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4E4C3E93" w14:textId="77777777" w:rsidR="002F7357" w:rsidRDefault="0099460F" w:rsidP="0099460F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5E0960F2" w14:textId="77777777" w:rsidR="0099460F" w:rsidRDefault="0099460F" w:rsidP="0099460F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9460F" w:rsidRPr="002F7357" w14:paraId="70145EC7" w14:textId="77777777" w:rsidTr="00C63782">
        <w:tc>
          <w:tcPr>
            <w:tcW w:w="704" w:type="dxa"/>
          </w:tcPr>
          <w:p w14:paraId="28D9120F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A96A3BD" w14:textId="77777777" w:rsidR="0099460F" w:rsidRPr="002F7357" w:rsidRDefault="0099460F" w:rsidP="0099460F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99460F" w:rsidRPr="002F7357" w14:paraId="270A5033" w14:textId="77777777" w:rsidTr="00C63782">
        <w:tc>
          <w:tcPr>
            <w:tcW w:w="704" w:type="dxa"/>
          </w:tcPr>
          <w:p w14:paraId="5884DF51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C781D55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99460F" w:rsidRPr="002F7357" w14:paraId="793B2129" w14:textId="77777777" w:rsidTr="00C63782">
        <w:tc>
          <w:tcPr>
            <w:tcW w:w="704" w:type="dxa"/>
          </w:tcPr>
          <w:p w14:paraId="51B373FE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C75AB57" w14:textId="77777777" w:rsidR="0099460F" w:rsidRPr="002F7357" w:rsidRDefault="0099460F" w:rsidP="0099460F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99460F" w:rsidRPr="002F7357" w14:paraId="60B514CC" w14:textId="77777777" w:rsidTr="00C63782">
        <w:tc>
          <w:tcPr>
            <w:tcW w:w="704" w:type="dxa"/>
          </w:tcPr>
          <w:p w14:paraId="6C742C23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3FCE1980" w14:textId="77777777" w:rsidR="0099460F" w:rsidRPr="002F7357" w:rsidRDefault="0099460F" w:rsidP="00C63782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99460F" w:rsidRPr="002F7357" w14:paraId="035C0F30" w14:textId="77777777" w:rsidTr="00C63782">
        <w:tc>
          <w:tcPr>
            <w:tcW w:w="704" w:type="dxa"/>
          </w:tcPr>
          <w:p w14:paraId="1DEBB306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763FA9A5" w14:textId="77777777" w:rsidR="0099460F" w:rsidRPr="002F7357" w:rsidRDefault="0099460F" w:rsidP="0099460F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99460F" w:rsidRPr="002F7357" w14:paraId="5D62CDB4" w14:textId="77777777" w:rsidTr="00C63782">
        <w:tc>
          <w:tcPr>
            <w:tcW w:w="704" w:type="dxa"/>
          </w:tcPr>
          <w:p w14:paraId="7DBF5BCE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131F6F5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Liens :</w:t>
            </w:r>
          </w:p>
          <w:p w14:paraId="64DBD810" w14:textId="77777777" w:rsidR="0099460F" w:rsidRPr="002F7357" w:rsidRDefault="00E134B2" w:rsidP="00C63782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60FCCD74" w14:textId="77777777" w:rsidR="0099460F" w:rsidRPr="002F7357" w:rsidRDefault="0099460F" w:rsidP="00C63782">
            <w:pPr>
              <w:spacing w:after="160" w:line="259" w:lineRule="auto"/>
            </w:pPr>
          </w:p>
        </w:tc>
      </w:tr>
      <w:tr w:rsidR="0049431C" w:rsidRPr="002F7357" w14:paraId="75BF3F6A" w14:textId="77777777" w:rsidTr="00C63782">
        <w:tc>
          <w:tcPr>
            <w:tcW w:w="704" w:type="dxa"/>
          </w:tcPr>
          <w:p w14:paraId="327A682E" w14:textId="77777777" w:rsidR="0049431C" w:rsidRPr="002F7357" w:rsidRDefault="0049431C" w:rsidP="00C63782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1CFB74DF" w14:textId="77777777" w:rsidR="0049431C" w:rsidRDefault="0049431C" w:rsidP="0049431C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84860FA" wp14:editId="0BBD4DE3">
                  <wp:extent cx="2296886" cy="768530"/>
                  <wp:effectExtent l="0" t="0" r="825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60F" w:rsidRPr="002F7357" w14:paraId="30AC379A" w14:textId="77777777" w:rsidTr="00C63782">
        <w:tc>
          <w:tcPr>
            <w:tcW w:w="704" w:type="dxa"/>
          </w:tcPr>
          <w:p w14:paraId="44F0AC62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0121493" w14:textId="77777777" w:rsidR="0099460F" w:rsidRPr="002F7357" w:rsidRDefault="00E134B2" w:rsidP="00C63782">
            <w:pPr>
              <w:spacing w:after="160" w:line="259" w:lineRule="auto"/>
            </w:pPr>
            <w:r>
              <w:t>--</w:t>
            </w:r>
          </w:p>
        </w:tc>
      </w:tr>
      <w:tr w:rsidR="0099460F" w:rsidRPr="002F7357" w14:paraId="08C5277E" w14:textId="77777777" w:rsidTr="00C63782">
        <w:tc>
          <w:tcPr>
            <w:tcW w:w="704" w:type="dxa"/>
          </w:tcPr>
          <w:p w14:paraId="59DDCD82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D21E7C4" w14:textId="77777777" w:rsidR="0099460F" w:rsidRPr="002F7357" w:rsidRDefault="0099460F" w:rsidP="00C63782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65366491" w14:textId="41A96956" w:rsidR="000F5CA2" w:rsidRDefault="000F5CA2" w:rsidP="000F5CA2"/>
    <w:p w14:paraId="1B3AD98B" w14:textId="12A2E31D" w:rsidR="00C63782" w:rsidRDefault="00C63782" w:rsidP="00C63782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C63782" w:rsidRPr="002F7357" w14:paraId="59A77E76" w14:textId="77777777" w:rsidTr="00C63782">
        <w:tc>
          <w:tcPr>
            <w:tcW w:w="704" w:type="dxa"/>
          </w:tcPr>
          <w:p w14:paraId="34259612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0FB097B" w14:textId="78C80FE9" w:rsidR="00C63782" w:rsidRPr="002F7357" w:rsidRDefault="00C63782" w:rsidP="00C63782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C63782" w:rsidRPr="002F7357" w14:paraId="538AB676" w14:textId="77777777" w:rsidTr="00C63782">
        <w:tc>
          <w:tcPr>
            <w:tcW w:w="704" w:type="dxa"/>
          </w:tcPr>
          <w:p w14:paraId="09AB595A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8F7511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C63782" w:rsidRPr="002F7357" w14:paraId="3B7FDB49" w14:textId="77777777" w:rsidTr="00C63782">
        <w:tc>
          <w:tcPr>
            <w:tcW w:w="704" w:type="dxa"/>
          </w:tcPr>
          <w:p w14:paraId="0B86A9EF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831D9DD" w14:textId="4A778687" w:rsidR="00C63782" w:rsidRPr="002F7357" w:rsidRDefault="00C63782" w:rsidP="00C63782">
            <w:pPr>
              <w:spacing w:after="160" w:line="259" w:lineRule="auto"/>
            </w:pPr>
            <w:r w:rsidRPr="002F7357">
              <w:t xml:space="preserve">Créer l’écran – </w:t>
            </w:r>
            <w:r w:rsidR="00D045BB" w:rsidRPr="00D045BB">
              <w:t xml:space="preserve">Création </w:t>
            </w:r>
            <w:proofErr w:type="spellStart"/>
            <w:r w:rsidR="00D045BB" w:rsidRPr="00D045BB">
              <w:t>template</w:t>
            </w:r>
            <w:proofErr w:type="spellEnd"/>
            <w:r w:rsidR="00D045BB" w:rsidRPr="00D045BB">
              <w:t xml:space="preserve"> page et titre</w:t>
            </w:r>
          </w:p>
        </w:tc>
      </w:tr>
      <w:tr w:rsidR="00C63782" w:rsidRPr="002F7357" w14:paraId="58A4738C" w14:textId="77777777" w:rsidTr="00C63782">
        <w:tc>
          <w:tcPr>
            <w:tcW w:w="704" w:type="dxa"/>
          </w:tcPr>
          <w:p w14:paraId="330C5DDB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7C796855" w14:textId="13F81AA7" w:rsidR="00C63782" w:rsidRPr="002F7357" w:rsidRDefault="00D045BB" w:rsidP="00C63782">
            <w:pPr>
              <w:spacing w:after="160" w:line="259" w:lineRule="auto"/>
            </w:pPr>
            <w:r>
              <w:t>--</w:t>
            </w:r>
          </w:p>
        </w:tc>
      </w:tr>
      <w:tr w:rsidR="00C63782" w:rsidRPr="002F7357" w14:paraId="61D444B5" w14:textId="77777777" w:rsidTr="00C63782">
        <w:tc>
          <w:tcPr>
            <w:tcW w:w="704" w:type="dxa"/>
          </w:tcPr>
          <w:p w14:paraId="37F1A6A4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997DBB3" w14:textId="5B0DDE6F" w:rsidR="00C63782" w:rsidRPr="002F7357" w:rsidRDefault="00C63782" w:rsidP="00D045BB">
            <w:pPr>
              <w:spacing w:after="160" w:line="259" w:lineRule="auto"/>
            </w:pPr>
            <w:r w:rsidRPr="002F7357">
              <w:t>Accès depuis :</w:t>
            </w:r>
            <w:r w:rsidR="00D045BB">
              <w:t xml:space="preserve"> tous les écrans</w:t>
            </w:r>
          </w:p>
        </w:tc>
      </w:tr>
      <w:tr w:rsidR="00C63782" w:rsidRPr="002F7357" w14:paraId="017E9038" w14:textId="77777777" w:rsidTr="00C63782">
        <w:tc>
          <w:tcPr>
            <w:tcW w:w="704" w:type="dxa"/>
          </w:tcPr>
          <w:p w14:paraId="275CB610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54CAC1ED" w14:textId="5412E56D" w:rsidR="00C63782" w:rsidRPr="002F7357" w:rsidRDefault="00D045BB" w:rsidP="00D045BB">
            <w:pPr>
              <w:spacing w:after="160" w:line="259" w:lineRule="auto"/>
            </w:pPr>
            <w:r>
              <w:t>--</w:t>
            </w:r>
          </w:p>
        </w:tc>
      </w:tr>
      <w:tr w:rsidR="00C63782" w:rsidRPr="002F7357" w14:paraId="6A2A277C" w14:textId="77777777" w:rsidTr="00C63782">
        <w:tc>
          <w:tcPr>
            <w:tcW w:w="704" w:type="dxa"/>
          </w:tcPr>
          <w:p w14:paraId="6F6F7621" w14:textId="77777777" w:rsidR="00C63782" w:rsidRPr="002F7357" w:rsidRDefault="00C63782" w:rsidP="00C63782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2213BC43" w14:textId="46C2F6A7" w:rsidR="00C63782" w:rsidRPr="002F7357" w:rsidRDefault="00B2467E" w:rsidP="007D3AF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EDD59D" wp14:editId="597C1911">
                  <wp:extent cx="1889928" cy="2568964"/>
                  <wp:effectExtent l="0" t="0" r="0" b="317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782" w:rsidRPr="002F7357" w14:paraId="3DF9C50E" w14:textId="77777777" w:rsidTr="00C63782">
        <w:tc>
          <w:tcPr>
            <w:tcW w:w="704" w:type="dxa"/>
          </w:tcPr>
          <w:p w14:paraId="6E39B562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6F05BAD" w14:textId="140D09C8" w:rsidR="00C63782" w:rsidRPr="002F7357" w:rsidRDefault="00D045BB" w:rsidP="00C63782">
            <w:pPr>
              <w:spacing w:after="160" w:line="259" w:lineRule="auto"/>
            </w:pPr>
            <w:r>
              <w:t>--</w:t>
            </w:r>
          </w:p>
        </w:tc>
      </w:tr>
      <w:tr w:rsidR="00C63782" w:rsidRPr="002F7357" w14:paraId="3EE25B06" w14:textId="77777777" w:rsidTr="00C63782">
        <w:tc>
          <w:tcPr>
            <w:tcW w:w="704" w:type="dxa"/>
          </w:tcPr>
          <w:p w14:paraId="32096F52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F007056" w14:textId="77777777" w:rsidR="00C63782" w:rsidRPr="002F7357" w:rsidRDefault="00C63782" w:rsidP="00C63782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0DEF9AB1" w14:textId="77777777" w:rsidR="00C63782" w:rsidRPr="00C63782" w:rsidRDefault="00C63782" w:rsidP="00C63782"/>
    <w:p w14:paraId="1F98AEA9" w14:textId="72D34C68" w:rsidR="000F5CA2" w:rsidRDefault="000F5CA2" w:rsidP="000F5CA2">
      <w:pPr>
        <w:pStyle w:val="Titre2"/>
      </w:pPr>
      <w:r>
        <w:t>T00</w:t>
      </w:r>
      <w:r w:rsidR="00255C39">
        <w:t>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F5CA2" w:rsidRPr="002F7357" w14:paraId="5560D07D" w14:textId="77777777" w:rsidTr="00C63782">
        <w:tc>
          <w:tcPr>
            <w:tcW w:w="704" w:type="dxa"/>
          </w:tcPr>
          <w:p w14:paraId="1BCA848E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34BFE1F" w14:textId="0D3F87AD" w:rsidR="000F5CA2" w:rsidRPr="002F7357" w:rsidRDefault="000F5CA2" w:rsidP="00C63782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255C39">
              <w:t>3</w:t>
            </w:r>
          </w:p>
        </w:tc>
      </w:tr>
      <w:tr w:rsidR="000F5CA2" w:rsidRPr="002F7357" w14:paraId="3CCB0401" w14:textId="77777777" w:rsidTr="00C63782">
        <w:tc>
          <w:tcPr>
            <w:tcW w:w="704" w:type="dxa"/>
          </w:tcPr>
          <w:p w14:paraId="7E2B3475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5A885FAB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0F5CA2" w:rsidRPr="002F7357" w14:paraId="588BCF77" w14:textId="77777777" w:rsidTr="00C63782">
        <w:tc>
          <w:tcPr>
            <w:tcW w:w="704" w:type="dxa"/>
          </w:tcPr>
          <w:p w14:paraId="53656EE2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55BA9BE" w14:textId="1D342873" w:rsidR="000F5CA2" w:rsidRPr="002F7357" w:rsidRDefault="000F5CA2" w:rsidP="00C63782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0F5CA2" w:rsidRPr="002F7357" w14:paraId="0B26FE93" w14:textId="77777777" w:rsidTr="00C63782">
        <w:tc>
          <w:tcPr>
            <w:tcW w:w="704" w:type="dxa"/>
          </w:tcPr>
          <w:p w14:paraId="06A2E25F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31D31DB2" w14:textId="24621BA1" w:rsidR="000F5CA2" w:rsidRPr="002F7357" w:rsidRDefault="000F5CA2" w:rsidP="00C63782">
            <w:pPr>
              <w:spacing w:after="160" w:line="259" w:lineRule="auto"/>
            </w:pPr>
            <w:r>
              <w:t>--</w:t>
            </w:r>
          </w:p>
        </w:tc>
      </w:tr>
      <w:tr w:rsidR="000F5CA2" w:rsidRPr="002F7357" w14:paraId="2E95649E" w14:textId="77777777" w:rsidTr="00C63782">
        <w:tc>
          <w:tcPr>
            <w:tcW w:w="704" w:type="dxa"/>
          </w:tcPr>
          <w:p w14:paraId="7200F6C3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61199C7D" w14:textId="0BD98CCD" w:rsidR="000F5CA2" w:rsidRPr="002F7357" w:rsidRDefault="000F5CA2" w:rsidP="000F5CA2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0F5CA2" w:rsidRPr="002F7357" w14:paraId="1E16EF99" w14:textId="77777777" w:rsidTr="00C63782">
        <w:tc>
          <w:tcPr>
            <w:tcW w:w="704" w:type="dxa"/>
          </w:tcPr>
          <w:p w14:paraId="3441C8E2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4ADE7D1F" w14:textId="33BDB038" w:rsidR="000F5CA2" w:rsidRDefault="000F5CA2" w:rsidP="00C63782">
            <w:pPr>
              <w:spacing w:after="160" w:line="259" w:lineRule="auto"/>
            </w:pPr>
            <w:r>
              <w:t>--</w:t>
            </w:r>
          </w:p>
          <w:p w14:paraId="354B1FFD" w14:textId="33FB4DA5" w:rsidR="000F5CA2" w:rsidRPr="002F7357" w:rsidRDefault="000F5CA2" w:rsidP="00C63782">
            <w:pPr>
              <w:spacing w:after="160" w:line="259" w:lineRule="auto"/>
            </w:pPr>
          </w:p>
        </w:tc>
      </w:tr>
      <w:tr w:rsidR="000F5CA2" w:rsidRPr="002F7357" w14:paraId="7F098EB1" w14:textId="77777777" w:rsidTr="00C63782">
        <w:tc>
          <w:tcPr>
            <w:tcW w:w="704" w:type="dxa"/>
          </w:tcPr>
          <w:p w14:paraId="70F28D62" w14:textId="77777777" w:rsidR="000F5CA2" w:rsidRPr="002F7357" w:rsidRDefault="000F5CA2" w:rsidP="00C63782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2426C969" w14:textId="0BCC07FC" w:rsidR="000F5CA2" w:rsidRPr="002F7357" w:rsidRDefault="001145CA" w:rsidP="004D2AC7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B37296" wp14:editId="07628360">
                  <wp:extent cx="1876425" cy="2550611"/>
                  <wp:effectExtent l="0" t="0" r="0" b="254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CA2" w:rsidRPr="002F7357" w14:paraId="43488103" w14:textId="77777777" w:rsidTr="00C63782">
        <w:tc>
          <w:tcPr>
            <w:tcW w:w="704" w:type="dxa"/>
          </w:tcPr>
          <w:p w14:paraId="2CB41C6E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4B372D1" w14:textId="15D0FB0C" w:rsidR="000F5CA2" w:rsidRPr="002F7357" w:rsidRDefault="004D2AC7" w:rsidP="00C63782">
            <w:pPr>
              <w:spacing w:after="160" w:line="259" w:lineRule="auto"/>
            </w:pPr>
            <w:r>
              <w:t>--</w:t>
            </w:r>
          </w:p>
        </w:tc>
      </w:tr>
      <w:tr w:rsidR="000F5CA2" w:rsidRPr="002F7357" w14:paraId="6A928042" w14:textId="77777777" w:rsidTr="00C63782">
        <w:tc>
          <w:tcPr>
            <w:tcW w:w="704" w:type="dxa"/>
          </w:tcPr>
          <w:p w14:paraId="4F8A15B3" w14:textId="77777777" w:rsidR="000F5CA2" w:rsidRPr="002F7357" w:rsidRDefault="000F5CA2" w:rsidP="00C63782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7F6F440C" w14:textId="77777777" w:rsidR="000F5CA2" w:rsidRPr="002F7357" w:rsidRDefault="000F5CA2" w:rsidP="00C63782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2A33F92" w14:textId="3DAFD660" w:rsidR="000F5CA2" w:rsidRDefault="000F5CA2" w:rsidP="000F5CA2"/>
    <w:p w14:paraId="1DC004C2" w14:textId="7DC2BB1C" w:rsidR="0066770B" w:rsidRDefault="0066770B" w:rsidP="0066770B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6770B" w:rsidRPr="002F7357" w14:paraId="2F615A64" w14:textId="77777777" w:rsidTr="00A272FE">
        <w:tc>
          <w:tcPr>
            <w:tcW w:w="1239" w:type="dxa"/>
          </w:tcPr>
          <w:p w14:paraId="4E86C3E8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31673B3" w14:textId="77777777" w:rsidR="0066770B" w:rsidRPr="002F7357" w:rsidRDefault="0066770B" w:rsidP="00A272FE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66770B" w:rsidRPr="002F7357" w14:paraId="6C3969FE" w14:textId="77777777" w:rsidTr="00A272FE">
        <w:tc>
          <w:tcPr>
            <w:tcW w:w="1239" w:type="dxa"/>
          </w:tcPr>
          <w:p w14:paraId="44D5894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00C95A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66770B" w:rsidRPr="002F7357" w14:paraId="1D45645C" w14:textId="77777777" w:rsidTr="00A272FE">
        <w:tc>
          <w:tcPr>
            <w:tcW w:w="1239" w:type="dxa"/>
          </w:tcPr>
          <w:p w14:paraId="71A42F7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42BE656A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66770B" w:rsidRPr="002F7357" w14:paraId="668B4E01" w14:textId="77777777" w:rsidTr="00A272FE">
        <w:tc>
          <w:tcPr>
            <w:tcW w:w="1239" w:type="dxa"/>
          </w:tcPr>
          <w:p w14:paraId="0A27D087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347779E0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66770B" w:rsidRPr="002F7357" w14:paraId="79F5F366" w14:textId="77777777" w:rsidTr="00A272FE">
        <w:tc>
          <w:tcPr>
            <w:tcW w:w="1239" w:type="dxa"/>
          </w:tcPr>
          <w:p w14:paraId="093C6F15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6E7E2FA0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291226D" w14:textId="5056D6E8" w:rsidR="0066770B" w:rsidRDefault="0066770B" w:rsidP="0066770B"/>
    <w:p w14:paraId="2E7F7227" w14:textId="6454C47B" w:rsidR="0066770B" w:rsidRDefault="0066770B" w:rsidP="0066770B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6770B" w:rsidRPr="002F7357" w14:paraId="036E6550" w14:textId="77777777" w:rsidTr="00A272FE">
        <w:tc>
          <w:tcPr>
            <w:tcW w:w="1239" w:type="dxa"/>
          </w:tcPr>
          <w:p w14:paraId="2C66E2A7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211E442" w14:textId="77777777" w:rsidR="0066770B" w:rsidRPr="002F7357" w:rsidRDefault="0066770B" w:rsidP="00A272FE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66770B" w:rsidRPr="002F7357" w14:paraId="20E46087" w14:textId="77777777" w:rsidTr="00A272FE">
        <w:tc>
          <w:tcPr>
            <w:tcW w:w="1239" w:type="dxa"/>
          </w:tcPr>
          <w:p w14:paraId="3D315D6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9D9BAEA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6770B" w:rsidRPr="002F7357" w14:paraId="3059C745" w14:textId="77777777" w:rsidTr="00A272FE">
        <w:tc>
          <w:tcPr>
            <w:tcW w:w="1239" w:type="dxa"/>
          </w:tcPr>
          <w:p w14:paraId="7457D363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8556D9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66770B" w:rsidRPr="002F7357" w14:paraId="6E33C483" w14:textId="77777777" w:rsidTr="00A272FE">
        <w:tc>
          <w:tcPr>
            <w:tcW w:w="1239" w:type="dxa"/>
          </w:tcPr>
          <w:p w14:paraId="7F3E693F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Objet</w:t>
            </w:r>
          </w:p>
          <w:p w14:paraId="18588528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F91F55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66770B" w:rsidRPr="002F7357" w14:paraId="0500F8B8" w14:textId="77777777" w:rsidTr="00A272FE">
        <w:tc>
          <w:tcPr>
            <w:tcW w:w="1239" w:type="dxa"/>
          </w:tcPr>
          <w:p w14:paraId="5306BE1D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4B8475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Attributs simples :</w:t>
            </w:r>
          </w:p>
          <w:p w14:paraId="6C9672AE" w14:textId="77777777" w:rsidR="0066770B" w:rsidRPr="002F7357" w:rsidRDefault="0066770B" w:rsidP="00A272FE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62BA6A61" w14:textId="77777777" w:rsidR="0066770B" w:rsidRPr="002F7357" w:rsidRDefault="0066770B" w:rsidP="00A272FE">
            <w:pPr>
              <w:spacing w:after="160" w:line="259" w:lineRule="auto"/>
              <w:ind w:left="708"/>
            </w:pPr>
          </w:p>
          <w:p w14:paraId="248FFE1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Attributs complexes :</w:t>
            </w:r>
          </w:p>
          <w:p w14:paraId="431416BE" w14:textId="77777777" w:rsidR="0066770B" w:rsidRPr="002F7357" w:rsidRDefault="0066770B" w:rsidP="00A272FE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74B9550E" w14:textId="77777777" w:rsidR="0066770B" w:rsidRPr="002F7357" w:rsidRDefault="0066770B" w:rsidP="00A272FE">
            <w:pPr>
              <w:spacing w:after="160" w:line="259" w:lineRule="auto"/>
              <w:ind w:left="708"/>
            </w:pPr>
          </w:p>
        </w:tc>
      </w:tr>
      <w:tr w:rsidR="0066770B" w:rsidRPr="002F7357" w14:paraId="0D042E92" w14:textId="77777777" w:rsidTr="00A272FE">
        <w:tc>
          <w:tcPr>
            <w:tcW w:w="1239" w:type="dxa"/>
          </w:tcPr>
          <w:p w14:paraId="11525D6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FD6C30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66770B" w:rsidRPr="002F7357" w14:paraId="6CD25C1D" w14:textId="77777777" w:rsidTr="00A272FE">
        <w:tc>
          <w:tcPr>
            <w:tcW w:w="1239" w:type="dxa"/>
          </w:tcPr>
          <w:p w14:paraId="747B60C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C3C3537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9D56011" w14:textId="5D24BC45" w:rsidR="0066770B" w:rsidRDefault="0066770B" w:rsidP="0066770B"/>
    <w:p w14:paraId="65578718" w14:textId="33188310" w:rsidR="0066770B" w:rsidRDefault="0066770B" w:rsidP="0066770B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6770B" w:rsidRPr="002F7357" w14:paraId="01043753" w14:textId="77777777" w:rsidTr="00A272FE">
        <w:tc>
          <w:tcPr>
            <w:tcW w:w="1239" w:type="dxa"/>
          </w:tcPr>
          <w:p w14:paraId="0B2E78E2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10E01EA4" w14:textId="77777777" w:rsidR="0066770B" w:rsidRPr="002F7357" w:rsidRDefault="0066770B" w:rsidP="00A272FE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66770B" w:rsidRPr="002F7357" w14:paraId="2CD60428" w14:textId="77777777" w:rsidTr="00A272FE">
        <w:tc>
          <w:tcPr>
            <w:tcW w:w="1239" w:type="dxa"/>
          </w:tcPr>
          <w:p w14:paraId="19CB120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1E7FEDE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6770B" w:rsidRPr="002F7357" w14:paraId="5279BAE6" w14:textId="77777777" w:rsidTr="00A272FE">
        <w:tc>
          <w:tcPr>
            <w:tcW w:w="1239" w:type="dxa"/>
          </w:tcPr>
          <w:p w14:paraId="296A36D5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C63F5D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66770B" w:rsidRPr="002F7357" w14:paraId="7E750937" w14:textId="77777777" w:rsidTr="00A272FE">
        <w:tc>
          <w:tcPr>
            <w:tcW w:w="1239" w:type="dxa"/>
          </w:tcPr>
          <w:p w14:paraId="2303DF33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Objet</w:t>
            </w:r>
          </w:p>
          <w:p w14:paraId="6696729A" w14:textId="77777777" w:rsidR="0066770B" w:rsidRPr="002F7357" w:rsidRDefault="0066770B" w:rsidP="00A272FE">
            <w:pPr>
              <w:spacing w:after="160" w:line="259" w:lineRule="auto"/>
            </w:pPr>
            <w:r w:rsidRPr="002F7357">
              <w:lastRenderedPageBreak/>
              <w:t>créé</w:t>
            </w:r>
          </w:p>
        </w:tc>
        <w:tc>
          <w:tcPr>
            <w:tcW w:w="7823" w:type="dxa"/>
          </w:tcPr>
          <w:p w14:paraId="34B77E4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lastRenderedPageBreak/>
              <w:t>{Nom de l’objet}</w:t>
            </w:r>
          </w:p>
        </w:tc>
      </w:tr>
      <w:tr w:rsidR="0066770B" w:rsidRPr="002F7357" w14:paraId="612E402C" w14:textId="77777777" w:rsidTr="00A272FE">
        <w:tc>
          <w:tcPr>
            <w:tcW w:w="1239" w:type="dxa"/>
          </w:tcPr>
          <w:p w14:paraId="6AEF7A7D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003B02D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Attributs simples :</w:t>
            </w:r>
          </w:p>
          <w:p w14:paraId="72E82467" w14:textId="77777777" w:rsidR="0066770B" w:rsidRPr="002F7357" w:rsidRDefault="0066770B" w:rsidP="00A272FE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EC975C2" w14:textId="77777777" w:rsidR="0066770B" w:rsidRPr="002F7357" w:rsidRDefault="0066770B" w:rsidP="00A272FE">
            <w:pPr>
              <w:spacing w:after="160" w:line="259" w:lineRule="auto"/>
              <w:ind w:left="708"/>
            </w:pPr>
          </w:p>
          <w:p w14:paraId="21B782BF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Attributs complexes :</w:t>
            </w:r>
          </w:p>
          <w:p w14:paraId="181FA91D" w14:textId="77777777" w:rsidR="0066770B" w:rsidRPr="002F7357" w:rsidRDefault="0066770B" w:rsidP="00A272FE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11A77B34" w14:textId="77777777" w:rsidR="0066770B" w:rsidRPr="002F7357" w:rsidRDefault="0066770B" w:rsidP="00A272FE">
            <w:pPr>
              <w:spacing w:after="160" w:line="259" w:lineRule="auto"/>
              <w:ind w:left="708"/>
            </w:pPr>
          </w:p>
        </w:tc>
      </w:tr>
      <w:tr w:rsidR="0066770B" w:rsidRPr="002F7357" w14:paraId="57D23154" w14:textId="77777777" w:rsidTr="00A272FE">
        <w:tc>
          <w:tcPr>
            <w:tcW w:w="1239" w:type="dxa"/>
          </w:tcPr>
          <w:p w14:paraId="4660C05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08C0643D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66770B" w:rsidRPr="002F7357" w14:paraId="55603D31" w14:textId="77777777" w:rsidTr="00A272FE">
        <w:tc>
          <w:tcPr>
            <w:tcW w:w="1239" w:type="dxa"/>
          </w:tcPr>
          <w:p w14:paraId="35BB540F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E94968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4E68CFE8" w14:textId="72495628" w:rsidR="0066770B" w:rsidRDefault="0066770B" w:rsidP="006677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6770B" w:rsidRPr="002F7357" w14:paraId="4906075E" w14:textId="77777777" w:rsidTr="00A272FE">
        <w:tc>
          <w:tcPr>
            <w:tcW w:w="1239" w:type="dxa"/>
          </w:tcPr>
          <w:p w14:paraId="65FE942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72873B97" w14:textId="77777777" w:rsidR="0066770B" w:rsidRPr="002F7357" w:rsidRDefault="0066770B" w:rsidP="00A272FE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66770B" w:rsidRPr="002F7357" w14:paraId="5FE65643" w14:textId="77777777" w:rsidTr="00A272FE">
        <w:tc>
          <w:tcPr>
            <w:tcW w:w="1239" w:type="dxa"/>
          </w:tcPr>
          <w:p w14:paraId="0755703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BE203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66770B" w:rsidRPr="002F7357" w14:paraId="77876496" w14:textId="77777777" w:rsidTr="00A272FE">
        <w:tc>
          <w:tcPr>
            <w:tcW w:w="1239" w:type="dxa"/>
          </w:tcPr>
          <w:p w14:paraId="22882D6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D433CF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66770B" w:rsidRPr="002F7357" w14:paraId="0B7F29B1" w14:textId="77777777" w:rsidTr="00A272FE">
        <w:tc>
          <w:tcPr>
            <w:tcW w:w="1239" w:type="dxa"/>
          </w:tcPr>
          <w:p w14:paraId="202AD4EA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Objet</w:t>
            </w:r>
          </w:p>
          <w:p w14:paraId="2636E9C1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23B2554D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66770B" w:rsidRPr="002F7357" w14:paraId="3417986D" w14:textId="77777777" w:rsidTr="00A272FE">
        <w:tc>
          <w:tcPr>
            <w:tcW w:w="1239" w:type="dxa"/>
          </w:tcPr>
          <w:p w14:paraId="286F200D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A2D67C4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Attributs simples :</w:t>
            </w:r>
          </w:p>
          <w:p w14:paraId="4AF2AA43" w14:textId="77777777" w:rsidR="0066770B" w:rsidRPr="002F7357" w:rsidRDefault="0066770B" w:rsidP="00A272FE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5A7AA0EF" w14:textId="77777777" w:rsidR="0066770B" w:rsidRPr="002F7357" w:rsidRDefault="0066770B" w:rsidP="00A272FE">
            <w:pPr>
              <w:spacing w:after="160" w:line="259" w:lineRule="auto"/>
              <w:ind w:left="708"/>
            </w:pPr>
          </w:p>
          <w:p w14:paraId="2D7CCD70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Attributs complexes :</w:t>
            </w:r>
          </w:p>
          <w:p w14:paraId="27E208A5" w14:textId="77777777" w:rsidR="0066770B" w:rsidRPr="002F7357" w:rsidRDefault="0066770B" w:rsidP="00A272FE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25727C4F" w14:textId="77777777" w:rsidR="0066770B" w:rsidRPr="002F7357" w:rsidRDefault="0066770B" w:rsidP="00A272FE">
            <w:pPr>
              <w:spacing w:after="160" w:line="259" w:lineRule="auto"/>
              <w:ind w:left="708"/>
            </w:pPr>
          </w:p>
        </w:tc>
      </w:tr>
      <w:tr w:rsidR="0066770B" w:rsidRPr="002F7357" w14:paraId="0DFEB891" w14:textId="77777777" w:rsidTr="00A272FE">
        <w:tc>
          <w:tcPr>
            <w:tcW w:w="1239" w:type="dxa"/>
          </w:tcPr>
          <w:p w14:paraId="083F4A25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7F0C17EC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66770B" w:rsidRPr="002F7357" w14:paraId="16819B35" w14:textId="77777777" w:rsidTr="00A272FE">
        <w:tc>
          <w:tcPr>
            <w:tcW w:w="1239" w:type="dxa"/>
          </w:tcPr>
          <w:p w14:paraId="7FFB41A7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5129F99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027B2F07" w14:textId="052C05F1" w:rsidR="0066770B" w:rsidRDefault="0066770B" w:rsidP="0066770B"/>
    <w:p w14:paraId="04EC9F2F" w14:textId="4B356F64" w:rsidR="0066770B" w:rsidRPr="0066770B" w:rsidRDefault="0066770B" w:rsidP="0066770B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6770B" w:rsidRPr="002F7357" w14:paraId="67B4311E" w14:textId="77777777" w:rsidTr="00A272FE">
        <w:tc>
          <w:tcPr>
            <w:tcW w:w="704" w:type="dxa"/>
          </w:tcPr>
          <w:p w14:paraId="33AF351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3950A2C" w14:textId="77777777" w:rsidR="0066770B" w:rsidRPr="002F7357" w:rsidRDefault="0066770B" w:rsidP="00A272FE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66770B" w:rsidRPr="002F7357" w14:paraId="50A5F601" w14:textId="77777777" w:rsidTr="00A272FE">
        <w:tc>
          <w:tcPr>
            <w:tcW w:w="704" w:type="dxa"/>
          </w:tcPr>
          <w:p w14:paraId="06CD44C3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BD39FC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66770B" w:rsidRPr="002F7357" w14:paraId="09D4E43F" w14:textId="77777777" w:rsidTr="00A272FE">
        <w:tc>
          <w:tcPr>
            <w:tcW w:w="704" w:type="dxa"/>
          </w:tcPr>
          <w:p w14:paraId="09DB543E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E3B73C3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66770B" w:rsidRPr="002F7357" w14:paraId="34D79897" w14:textId="77777777" w:rsidTr="00A272FE">
        <w:tc>
          <w:tcPr>
            <w:tcW w:w="704" w:type="dxa"/>
          </w:tcPr>
          <w:p w14:paraId="474507A6" w14:textId="77777777" w:rsidR="0066770B" w:rsidRPr="002F7357" w:rsidRDefault="0066770B" w:rsidP="00A272FE">
            <w:pPr>
              <w:spacing w:after="160" w:line="259" w:lineRule="auto"/>
            </w:pPr>
            <w:r w:rsidRPr="002F7357">
              <w:lastRenderedPageBreak/>
              <w:t>Objets utilisés</w:t>
            </w:r>
          </w:p>
        </w:tc>
        <w:tc>
          <w:tcPr>
            <w:tcW w:w="8358" w:type="dxa"/>
          </w:tcPr>
          <w:p w14:paraId="3E433F13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66770B" w:rsidRPr="002F7357" w14:paraId="5F3B0C59" w14:textId="77777777" w:rsidTr="00A272FE">
        <w:tc>
          <w:tcPr>
            <w:tcW w:w="704" w:type="dxa"/>
          </w:tcPr>
          <w:p w14:paraId="4E05A6C8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9DC1CE6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Accès depuis :</w:t>
            </w:r>
          </w:p>
          <w:p w14:paraId="1C4D8005" w14:textId="77777777" w:rsidR="0066770B" w:rsidRPr="002F7357" w:rsidRDefault="0066770B" w:rsidP="00A272FE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434F8D6" w14:textId="77777777" w:rsidR="0066770B" w:rsidRPr="002F7357" w:rsidRDefault="0066770B" w:rsidP="00A272FE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66770B" w:rsidRPr="002F7357" w14:paraId="4E38F710" w14:textId="77777777" w:rsidTr="00A272FE">
        <w:tc>
          <w:tcPr>
            <w:tcW w:w="704" w:type="dxa"/>
          </w:tcPr>
          <w:p w14:paraId="77558DA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828C312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Informations affichées :</w:t>
            </w:r>
          </w:p>
          <w:p w14:paraId="3ED05D62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5A9B5C41" w14:textId="77777777" w:rsidR="0066770B" w:rsidRPr="002F7357" w:rsidRDefault="0066770B" w:rsidP="00A272FE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152F19C9" w14:textId="77777777" w:rsidR="0066770B" w:rsidRPr="002F7357" w:rsidRDefault="0066770B" w:rsidP="00A272FE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AFCE446" w14:textId="77777777" w:rsidR="0066770B" w:rsidRPr="002F7357" w:rsidRDefault="0066770B" w:rsidP="00A272FE">
            <w:pPr>
              <w:spacing w:after="160" w:line="259" w:lineRule="auto"/>
            </w:pPr>
          </w:p>
          <w:p w14:paraId="62CE2A5E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Champs affichés :</w:t>
            </w:r>
          </w:p>
          <w:p w14:paraId="1A3C494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15D4805D" w14:textId="77777777" w:rsidR="0066770B" w:rsidRPr="002F7357" w:rsidRDefault="0066770B" w:rsidP="00A272FE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144D3985" w14:textId="77777777" w:rsidR="0066770B" w:rsidRPr="002F7357" w:rsidRDefault="0066770B" w:rsidP="00A272FE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1A44C99" w14:textId="77777777" w:rsidR="0066770B" w:rsidRPr="002F7357" w:rsidRDefault="0066770B" w:rsidP="00A272FE">
            <w:pPr>
              <w:spacing w:after="160" w:line="259" w:lineRule="auto"/>
            </w:pPr>
          </w:p>
          <w:p w14:paraId="471B8D02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 xml:space="preserve">Actions : </w:t>
            </w:r>
          </w:p>
          <w:p w14:paraId="06FD5049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3EFDA9BB" w14:textId="77777777" w:rsidR="0066770B" w:rsidRPr="002F7357" w:rsidRDefault="0066770B" w:rsidP="00A272FE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24654107" w14:textId="77777777" w:rsidR="0066770B" w:rsidRPr="002F7357" w:rsidRDefault="0066770B" w:rsidP="00A272FE">
            <w:pPr>
              <w:spacing w:after="160" w:line="259" w:lineRule="auto"/>
            </w:pPr>
          </w:p>
          <w:p w14:paraId="5B7C7811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Liens :</w:t>
            </w:r>
          </w:p>
          <w:p w14:paraId="51170BCD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7C2C9953" w14:textId="77777777" w:rsidR="0066770B" w:rsidRPr="002F7357" w:rsidRDefault="0066770B" w:rsidP="00A272FE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6030DE5" w14:textId="77777777" w:rsidR="0066770B" w:rsidRPr="002F7357" w:rsidRDefault="0066770B" w:rsidP="00A272FE">
            <w:pPr>
              <w:spacing w:after="160" w:line="259" w:lineRule="auto"/>
            </w:pPr>
          </w:p>
        </w:tc>
      </w:tr>
      <w:tr w:rsidR="0066770B" w:rsidRPr="002F7357" w14:paraId="67BF8355" w14:textId="77777777" w:rsidTr="00A272FE">
        <w:tc>
          <w:tcPr>
            <w:tcW w:w="704" w:type="dxa"/>
          </w:tcPr>
          <w:p w14:paraId="7A6AF7BA" w14:textId="77777777" w:rsidR="0066770B" w:rsidRPr="002F7357" w:rsidRDefault="0066770B" w:rsidP="00A272FE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4AE8F61" w14:textId="77777777" w:rsidR="0066770B" w:rsidRPr="002F7357" w:rsidRDefault="0066770B" w:rsidP="00A272FE">
            <w:pPr>
              <w:spacing w:after="160" w:line="259" w:lineRule="auto"/>
            </w:pPr>
            <w:r>
              <w:t>--</w:t>
            </w:r>
          </w:p>
        </w:tc>
      </w:tr>
      <w:tr w:rsidR="0066770B" w:rsidRPr="002F7357" w14:paraId="70F92E5A" w14:textId="77777777" w:rsidTr="00A272FE">
        <w:tc>
          <w:tcPr>
            <w:tcW w:w="704" w:type="dxa"/>
          </w:tcPr>
          <w:p w14:paraId="391E40E6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8AC9C68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66770B" w:rsidRPr="002F7357" w14:paraId="19325066" w14:textId="77777777" w:rsidTr="00A272FE">
        <w:tc>
          <w:tcPr>
            <w:tcW w:w="704" w:type="dxa"/>
          </w:tcPr>
          <w:p w14:paraId="2274141B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A340861" w14:textId="77777777" w:rsidR="0066770B" w:rsidRPr="002F7357" w:rsidRDefault="0066770B" w:rsidP="00A272FE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A5FC99A" w14:textId="77777777" w:rsidR="0066770B" w:rsidRPr="0066770B" w:rsidRDefault="0066770B" w:rsidP="0066770B">
      <w:bookmarkStart w:id="0" w:name="_GoBack"/>
      <w:bookmarkEnd w:id="0"/>
    </w:p>
    <w:p w14:paraId="3015FF7B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77777777" w:rsidR="002F7357" w:rsidRPr="002F7357" w:rsidRDefault="00E134B2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05F4020C" w14:textId="77777777" w:rsidR="002F7357" w:rsidRPr="002F7357" w:rsidRDefault="00E134B2" w:rsidP="002F7357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3021" w:type="dxa"/>
          </w:tcPr>
          <w:p w14:paraId="7CFF33EA" w14:textId="77777777" w:rsidR="002F7357" w:rsidRPr="002F7357" w:rsidRDefault="00E134B2" w:rsidP="002F7357">
            <w:pPr>
              <w:spacing w:after="160" w:line="259" w:lineRule="auto"/>
            </w:pPr>
            <w:r>
              <w:t>1 T001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3A61DC12" w:rsidR="00876B55" w:rsidRDefault="00876B55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2E9CD68E" w14:textId="4D18385B" w:rsidR="00876B55" w:rsidRDefault="00876B55" w:rsidP="002F7357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3021" w:type="dxa"/>
          </w:tcPr>
          <w:p w14:paraId="51DFCFC4" w14:textId="54D0C6F0" w:rsidR="00876B55" w:rsidRDefault="00876B55" w:rsidP="002F7357">
            <w:pPr>
              <w:spacing w:after="160" w:line="259" w:lineRule="auto"/>
            </w:pPr>
            <w:r>
              <w:t>1 T00</w:t>
            </w:r>
            <w:r w:rsidR="00FC1845">
              <w:t>3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0E764017" w:rsidR="00FC1845" w:rsidRDefault="00FC1845" w:rsidP="002F7357">
            <w:pPr>
              <w:spacing w:after="160" w:line="259" w:lineRule="auto"/>
            </w:pPr>
            <w:r>
              <w:lastRenderedPageBreak/>
              <w:t>Transverse</w:t>
            </w:r>
          </w:p>
        </w:tc>
        <w:tc>
          <w:tcPr>
            <w:tcW w:w="3021" w:type="dxa"/>
          </w:tcPr>
          <w:p w14:paraId="7BB30531" w14:textId="281482AB" w:rsidR="00FC1845" w:rsidRDefault="00FC1845" w:rsidP="002F7357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3021" w:type="dxa"/>
          </w:tcPr>
          <w:p w14:paraId="1DDB2CAD" w14:textId="625D71F3" w:rsidR="00FC1845" w:rsidRDefault="00FC1845" w:rsidP="002F7357">
            <w:pPr>
              <w:spacing w:after="160" w:line="259" w:lineRule="auto"/>
            </w:pPr>
            <w:r>
              <w:t>1 T002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64F1935E" w:rsidR="0066770B" w:rsidRDefault="0066770B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4D7EFB44" w14:textId="2ECC7487" w:rsidR="0066770B" w:rsidRDefault="0066770B" w:rsidP="002F7357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3021" w:type="dxa"/>
          </w:tcPr>
          <w:p w14:paraId="1B7A2D42" w14:textId="782D8320" w:rsidR="0066770B" w:rsidRDefault="0066770B" w:rsidP="002F7357">
            <w:pPr>
              <w:spacing w:after="160" w:line="259" w:lineRule="auto"/>
            </w:pPr>
            <w:r>
              <w:t>2 T004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16314152" w:rsidR="00373D7D" w:rsidRDefault="00373D7D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3FFD026C" w14:textId="051CED95" w:rsidR="00373D7D" w:rsidRDefault="00373D7D" w:rsidP="002F7357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3021" w:type="dxa"/>
          </w:tcPr>
          <w:p w14:paraId="6852C492" w14:textId="10C4F6E0" w:rsidR="00373D7D" w:rsidRDefault="0066770B" w:rsidP="002F7357">
            <w:pPr>
              <w:spacing w:after="160" w:line="259" w:lineRule="auto"/>
            </w:pPr>
            <w:r>
              <w:t>3</w:t>
            </w:r>
            <w:r w:rsidR="00373D7D">
              <w:t xml:space="preserve"> T00</w:t>
            </w:r>
            <w:r>
              <w:t>5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3CE33BF2" w:rsidR="00373D7D" w:rsidRDefault="00373D7D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34E86810" w14:textId="2ABC86C1" w:rsidR="00373D7D" w:rsidRDefault="00373D7D" w:rsidP="002F7357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3021" w:type="dxa"/>
          </w:tcPr>
          <w:p w14:paraId="52ECF751" w14:textId="716E2AE8" w:rsidR="00373D7D" w:rsidRDefault="0066770B" w:rsidP="002F7357">
            <w:pPr>
              <w:spacing w:after="160" w:line="259" w:lineRule="auto"/>
            </w:pPr>
            <w:r>
              <w:t>3</w:t>
            </w:r>
            <w:r w:rsidR="00373D7D">
              <w:t xml:space="preserve"> T00</w:t>
            </w:r>
            <w:r>
              <w:t>6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47F74FF" w:rsidR="00373D7D" w:rsidRDefault="00373D7D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1B0561EA" w14:textId="464CA60F" w:rsidR="00373D7D" w:rsidRDefault="00373D7D" w:rsidP="002F7357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3021" w:type="dxa"/>
          </w:tcPr>
          <w:p w14:paraId="388A12CB" w14:textId="5F4471B0" w:rsidR="00373D7D" w:rsidRDefault="0066770B" w:rsidP="002F7357">
            <w:pPr>
              <w:spacing w:after="160" w:line="259" w:lineRule="auto"/>
            </w:pPr>
            <w:r>
              <w:t>3</w:t>
            </w:r>
            <w:r w:rsidR="00373D7D">
              <w:t xml:space="preserve"> T00</w:t>
            </w:r>
            <w:r>
              <w:t>7</w:t>
            </w:r>
          </w:p>
        </w:tc>
      </w:tr>
    </w:tbl>
    <w:p w14:paraId="34DB469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00A34ACD" w14:textId="77777777" w:rsidTr="00C63782">
        <w:tc>
          <w:tcPr>
            <w:tcW w:w="3020" w:type="dxa"/>
          </w:tcPr>
          <w:p w14:paraId="35CC93E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0453A5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180B32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Type</w:t>
            </w:r>
            <w:r w:rsidR="00E134B2">
              <w:t xml:space="preserve"> Evolution/Retour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14:paraId="40974123" w14:textId="77777777" w:rsidTr="00C63782">
        <w:tc>
          <w:tcPr>
            <w:tcW w:w="1528" w:type="dxa"/>
          </w:tcPr>
          <w:p w14:paraId="10ACF4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2F7357" w:rsidRPr="002F7357" w14:paraId="7DED2162" w14:textId="77777777" w:rsidTr="00C63782">
        <w:tc>
          <w:tcPr>
            <w:tcW w:w="1528" w:type="dxa"/>
          </w:tcPr>
          <w:p w14:paraId="05AABB0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D1D3A"/>
    <w:rsid w:val="000F5CA2"/>
    <w:rsid w:val="001145CA"/>
    <w:rsid w:val="001E5310"/>
    <w:rsid w:val="00255C39"/>
    <w:rsid w:val="00287B9A"/>
    <w:rsid w:val="002F7357"/>
    <w:rsid w:val="00373D7D"/>
    <w:rsid w:val="0049431C"/>
    <w:rsid w:val="004D2AC7"/>
    <w:rsid w:val="00654B8E"/>
    <w:rsid w:val="0066770B"/>
    <w:rsid w:val="007D3AF9"/>
    <w:rsid w:val="00876B55"/>
    <w:rsid w:val="00985A45"/>
    <w:rsid w:val="0099460F"/>
    <w:rsid w:val="009A36D2"/>
    <w:rsid w:val="00AB513D"/>
    <w:rsid w:val="00B173FE"/>
    <w:rsid w:val="00B2467E"/>
    <w:rsid w:val="00C63782"/>
    <w:rsid w:val="00D045BB"/>
    <w:rsid w:val="00D32457"/>
    <w:rsid w:val="00DF02F1"/>
    <w:rsid w:val="00E134B2"/>
    <w:rsid w:val="00EE2613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478A2-44E1-4689-93FE-E2219698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5</cp:revision>
  <dcterms:created xsi:type="dcterms:W3CDTF">2020-02-29T14:48:00Z</dcterms:created>
  <dcterms:modified xsi:type="dcterms:W3CDTF">2020-02-29T15:11:00Z</dcterms:modified>
</cp:coreProperties>
</file>