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spacing w:after="120"/>
        <w:jc w:val="center"/>
      </w:pPr>
      <w:r>
        <w:rPr>
          <w:i/>
          <w:iCs/>
          <w:color w:val="999999"/>
          <w:sz w:val="20"/>
          <w:szCs w:val="20"/>
        </w:rPr>
        <w:t xml:space="preserve">[首页Banner图位置 - 尺寸1800x600px，JPG格式，居中对齐]</w:t>
      </w:r>
    </w:p>
    <w:p>
      <w:pPr>
        <w:spacing w:after="120"/>
      </w:pPr>
      <w:r>
        <w:t xml:space="preserve"/>
      </w:r>
    </w:p>
    <w:p>
      <w:pPr>
        <w:pStyle w:val="Heading1"/>
        <w:spacing w:before="240" w:after="120" w:line="360"/>
        <w:jc w:val="left"/>
      </w:pPr>
      <w:r>
        <w:rPr>
          <w:rFonts w:ascii="Source Han Serif SC" w:cs="Source Han Serif SC" w:eastAsia="Source Han Serif SC" w:hAnsi="Source Han Serif SC"/>
          <w:b/>
          <w:bCs/>
          <w:i w:val="false"/>
          <w:iCs w:val="false"/>
          <w:sz w:val="32"/>
          <w:szCs w:val="32"/>
        </w:rPr>
        <w:t xml:space="preserve">测试Word导出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这是一个测试Word导出功能的文档</w:t>
      </w:r>
    </w:p>
    <w:p>
      <w:pPr>
        <w:pStyle w:val="Heading2"/>
        <w:spacing w:before="120" w:after="80" w:line="360"/>
        <w:jc w:val="left"/>
      </w:pPr>
      <w:r>
        <w:rPr>
          <w:rFonts w:ascii="Source Han Serif SC" w:cs="Source Han Serif SC" w:eastAsia="Source Han Serif SC" w:hAnsi="Source Han Serif SC"/>
          <w:b/>
          <w:bCs/>
          <w:i w:val="false"/>
          <w:iCs w:val="false"/>
          <w:sz w:val="28"/>
          <w:szCs w:val="28"/>
        </w:rPr>
        <w:t xml:space="preserve">功能测试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• 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Logo显示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中文支持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格式正确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• 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Logo显示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中文支持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格式正确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• 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Logo显示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中文支持</w:t>
      </w: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格式正确</w:t>
      </w:r>
    </w:p>
    <w:sectPr>
      <w:headerReference w:type="default" r:id="rId6"/>
      <w:footerReference w:type="default" r:id="rId7"/>
      <w:pgSz w:w="11907" w:h="16840" w:orient="portrait"/>
      <w:pgMar w:top="1440" w:right="1797" w:bottom="1440" w:left="1797" w:header="851" w:footer="992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rFonts w:ascii="Source Han Sans SC" w:cs="Source Han Sans SC" w:eastAsia="Source Han Sans SC" w:hAnsi="Source Han Sans SC"/>
        <w:sz w:val="20"/>
        <w:szCs w:val="20"/>
      </w:rPr>
      <w:fldChar w:fldCharType="begin"/>
      <w:instrText xml:space="preserve">PAGE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pBdr>
        <w:bottom w:val="single" w:color="DDDDDD" w:sz="1" w:space="4"/>
      </w:pBdr>
      <w:spacing w:after="240"/>
      <w:jc w:val="center"/>
    </w:pPr>
    <w:r>
      <w:drawing>
        <wp:inline distT="0" distB="0" distL="0" distR="0">
          <wp:extent cx="571500" cy="57150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Source Han Sans SC" w:cs="Source Han Sans SC" w:eastAsia="Source Han Sans SC" w:hAnsi="Source Han Sans SC"/>
        <w:sz w:val="24"/>
        <w:szCs w:val="24"/>
      </w:rPr>
      <w:t xml:space="preserve">  由星光传媒专业团队为您量身定制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ource Han Sans SC" w:cs="Source Han Sans SC" w:eastAsia="Source Han Sans SC" w:hAnsi="Source Han Sans SC"/>
        <w:sz w:val="22"/>
        <w:szCs w:val="22"/>
      </w:rPr>
    </w:rPrDefault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63c8b2b7603ee40c4809b1c9f914f56cd566bfa3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2025-07-19T05:27:00.805Z</dcterms:created>
  <dcterms:modified xsi:type="dcterms:W3CDTF">2025-07-19T05:27:00.805Z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