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2D8E"/>
        </w:rPr>
        <w:t>Plan d'onboarding — Alexia Morin</w:t>
      </w:r>
    </w:p>
    <w:p>
      <w:r>
        <w:rPr>
          <w:color w:val="555555"/>
          <w:sz w:val="20"/>
        </w:rPr>
        <w:t>Alternante Contenu &amp; Marketing | Arrivée : 6 avril 2026</w:t>
      </w:r>
    </w:p>
    <w:p>
      <w:r>
        <w:rPr>
          <w:color w:val="555555"/>
          <w:sz w:val="20"/>
        </w:rPr>
        <w:t>Tutrice : Sophie Renard</w:t>
      </w:r>
    </w:p>
    <w:p/>
    <w:p>
      <w:r>
        <w:rPr>
          <w:b/>
          <w:color w:val="2D2D8E"/>
          <w:sz w:val="22"/>
        </w:rPr>
        <w:t>Semaine 1 (6–11 avril)</w:t>
      </w:r>
    </w:p>
    <w:p>
      <w:pPr>
        <w:pStyle w:val="ListBullet"/>
      </w:pPr>
      <w:r>
        <w:t>Lundi 6 : accueil, remise matériel, présentation équipe, lecture guide intégration</w:t>
      </w:r>
    </w:p>
    <w:p>
      <w:pPr>
        <w:pStyle w:val="ListBullet"/>
      </w:pPr>
      <w:r>
        <w:t>Mardi 7 : formation outils (Notion, Slack, Google Workspace), lecture calendrier éditorial</w:t>
      </w:r>
    </w:p>
    <w:p>
      <w:pPr>
        <w:pStyle w:val="ListBullet"/>
      </w:pPr>
      <w:r>
        <w:t>Mercredi 8 : briefing projet «atelier automatisation» avec Inès, 1ʳᵉ mission : 3 idées posts LinkedIn</w:t>
      </w:r>
    </w:p>
    <w:p>
      <w:pPr>
        <w:pStyle w:val="ListBullet"/>
      </w:pPr>
      <w:r>
        <w:t>Jeudi 9 : présentation clients &amp; projets (Inès), observation appel prospect avec Marc</w:t>
      </w:r>
    </w:p>
    <w:p>
      <w:pPr>
        <w:pStyle w:val="ListBullet"/>
      </w:pPr>
      <w:r>
        <w:t>Vendredi 10 : réunion d'équipe, bilan semaine avec Sophie (30 min)</w:t>
      </w:r>
    </w:p>
    <w:p>
      <w:r>
        <w:rPr>
          <w:b/>
          <w:color w:val="2D2D8E"/>
          <w:sz w:val="22"/>
        </w:rPr>
        <w:t>Accès à configurer avant le 4 avril</w:t>
      </w:r>
    </w:p>
    <w:p>
      <w:pPr>
        <w:pStyle w:val="ListBullet"/>
      </w:pPr>
      <w:r>
        <w:t>✅ Slack → Sophie</w:t>
      </w:r>
    </w:p>
    <w:p>
      <w:pPr>
        <w:pStyle w:val="ListBullet"/>
      </w:pPr>
      <w:r>
        <w:t>✅ Notion → Sophie</w:t>
      </w:r>
    </w:p>
    <w:p>
      <w:pPr>
        <w:pStyle w:val="ListBullet"/>
      </w:pPr>
      <w:r>
        <w:t>⏳ Google Workspace → Paul (admin)</w:t>
      </w:r>
    </w:p>
    <w:p>
      <w:pPr>
        <w:pStyle w:val="ListBullet"/>
      </w:pPr>
      <w:r>
        <w:t>⏳ LinkedIn entreprise (accès éditeur) → Thomas</w:t>
      </w:r>
    </w:p>
    <w:p>
      <w:r>
        <w:rPr>
          <w:b/>
          <w:color w:val="2D2D8E"/>
          <w:sz w:val="22"/>
        </w:rPr>
        <w:t>Objectifs 30 jours</w:t>
      </w:r>
    </w:p>
    <w:p>
      <w:pPr>
        <w:pStyle w:val="ListBullet"/>
      </w:pPr>
      <w:r>
        <w:t>Autonome sur le calendrier éditorial</w:t>
      </w:r>
    </w:p>
    <w:p>
      <w:pPr>
        <w:pStyle w:val="ListBullet"/>
      </w:pPr>
      <w:r>
        <w:t>A produit au minimum 4 posts LinkedIn publiés</w:t>
      </w:r>
    </w:p>
    <w:p>
      <w:pPr>
        <w:pStyle w:val="ListBullet"/>
      </w:pPr>
      <w:r>
        <w:t>A participé à la rédaction du programme atelier automatisation</w:t>
      </w:r>
    </w:p>
    <w:p>
      <w:r>
        <w:rPr>
          <w:b/>
          <w:color w:val="2D2D8E"/>
          <w:sz w:val="22"/>
        </w:rPr>
        <w:t>Objectifs 90 jours</w:t>
      </w:r>
    </w:p>
    <w:p>
      <w:pPr>
        <w:pStyle w:val="ListBullet"/>
      </w:pPr>
      <w:r>
        <w:t>Gère le calendrier éditorial de manière indépendante</w:t>
      </w:r>
    </w:p>
    <w:p>
      <w:pPr>
        <w:pStyle w:val="ListBullet"/>
      </w:pPr>
      <w:r>
        <w:t>Produit le rapport mensuel marketing (avec supervision)</w:t>
      </w:r>
    </w:p>
    <w:p>
      <w:pPr>
        <w:pStyle w:val="ListBullet"/>
      </w:pPr>
      <w:r>
        <w:t>A réalisé au moins 1 campagne emailing de A à Z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