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F31F" w14:textId="77777777" w:rsidR="00F275E8" w:rsidRDefault="00F275E8" w:rsidP="009E704E">
      <w:r>
        <w:t>12/13/2023</w:t>
      </w:r>
    </w:p>
    <w:p w14:paraId="5C0464E2" w14:textId="4F29AEED" w:rsidR="00F275E8" w:rsidRDefault="00F275E8" w:rsidP="009E704E">
      <w:r>
        <w:t>Challenge 1</w:t>
      </w:r>
    </w:p>
    <w:p w14:paraId="45CF3E69" w14:textId="00862D1A" w:rsidR="009E704E" w:rsidRDefault="00F275E8" w:rsidP="009E704E">
      <w:r>
        <w:t>Marielys Brown</w:t>
      </w:r>
    </w:p>
    <w:p w14:paraId="68DA0EB1" w14:textId="77777777" w:rsidR="00F275E8" w:rsidRDefault="00F275E8" w:rsidP="009E704E"/>
    <w:p w14:paraId="4BAFA717" w14:textId="0BFE3B27" w:rsidR="00F275E8" w:rsidRPr="00F275E8" w:rsidRDefault="00F275E8" w:rsidP="00F318C5">
      <w:pPr>
        <w:rPr>
          <w:b/>
          <w:bCs/>
        </w:rPr>
      </w:pPr>
      <w:r w:rsidRPr="00F275E8">
        <w:rPr>
          <w:b/>
          <w:bCs/>
        </w:rPr>
        <w:t>Given the provided data, what are three conclusions that we can draw about crowdfunding campaigns?</w:t>
      </w:r>
    </w:p>
    <w:p w14:paraId="1E104040" w14:textId="4A12BB7E" w:rsidR="00F318C5" w:rsidRDefault="00F318C5" w:rsidP="00F318C5">
      <w:r>
        <w:t>Based on this data, it can be determined the following:</w:t>
      </w:r>
    </w:p>
    <w:p w14:paraId="707D998F" w14:textId="4F58F6C7" w:rsidR="00F318C5" w:rsidRDefault="00F318C5" w:rsidP="00F318C5">
      <w:r w:rsidRPr="00F318C5">
        <w:t>Most crowdfunding campaigns are successful</w:t>
      </w:r>
      <w:r w:rsidR="00D3221D">
        <w:t xml:space="preserve"> than failed, live or live.</w:t>
      </w:r>
    </w:p>
    <w:p w14:paraId="1D78F9A3" w14:textId="783E217A" w:rsidR="00F318C5" w:rsidRDefault="00D3221D" w:rsidP="00F318C5">
      <w:r>
        <w:t xml:space="preserve">Theater category is the most prevalent. </w:t>
      </w:r>
      <w:r w:rsidR="00F318C5">
        <w:t>Theater plays subcategory has the highest number of pledged</w:t>
      </w:r>
      <w:r>
        <w:t xml:space="preserve"> and percent funded.</w:t>
      </w:r>
    </w:p>
    <w:p w14:paraId="450DB144" w14:textId="7EA2EFA1" w:rsidR="00F318C5" w:rsidRDefault="00F318C5" w:rsidP="00F318C5">
      <w:r>
        <w:t>The US and Canada have three mayor categories with a high success: film &amp; video, music and theater. Theater plays, music rock, and film &amp; video documentary are the subcategories with the highest percent funded for success projects. Failed projects have low percent funded.</w:t>
      </w:r>
    </w:p>
    <w:p w14:paraId="39564962" w14:textId="136A5A6F" w:rsidR="00F318C5" w:rsidRDefault="00566489" w:rsidP="00F318C5">
      <w:r w:rsidRPr="00566489">
        <w:t>It can be concluded that in the summer season</w:t>
      </w:r>
      <w:r>
        <w:t>, when more people tend to come outside, t</w:t>
      </w:r>
      <w:r>
        <w:t>here is an outcome increase</w:t>
      </w:r>
      <w:r>
        <w:t xml:space="preserve"> from June to </w:t>
      </w:r>
      <w:r>
        <w:t>July for successful projects.</w:t>
      </w:r>
    </w:p>
    <w:p w14:paraId="78F46548" w14:textId="7191B5DC" w:rsidR="00F275E8" w:rsidRPr="00F275E8" w:rsidRDefault="00F275E8" w:rsidP="00F318C5">
      <w:pPr>
        <w:rPr>
          <w:rFonts w:cstheme="minorHAnsi"/>
          <w:b/>
          <w:bCs/>
        </w:rPr>
      </w:pPr>
      <w:r w:rsidRPr="00F275E8">
        <w:rPr>
          <w:b/>
          <w:bCs/>
        </w:rPr>
        <w:t xml:space="preserve">What </w:t>
      </w:r>
      <w:r w:rsidRPr="00F275E8">
        <w:rPr>
          <w:rFonts w:cstheme="minorHAnsi"/>
          <w:b/>
          <w:bCs/>
          <w:color w:val="2B2B2B"/>
        </w:rPr>
        <w:t>are some limitations of this dataset?</w:t>
      </w:r>
    </w:p>
    <w:p w14:paraId="1686D775" w14:textId="547BFD9A" w:rsidR="00A03777" w:rsidRDefault="001534CE" w:rsidP="009E704E">
      <w:r w:rsidRPr="00F318C5">
        <w:t>The lack</w:t>
      </w:r>
      <w:r w:rsidR="00F318C5" w:rsidRPr="00F318C5">
        <w:t xml:space="preserve"> of information regarding the money invested</w:t>
      </w:r>
      <w:r w:rsidR="00D3221D">
        <w:t xml:space="preserve"> and the sample size are relatively small.</w:t>
      </w:r>
    </w:p>
    <w:p w14:paraId="408BF4D8" w14:textId="2D56B230" w:rsidR="00F275E8" w:rsidRPr="00F275E8" w:rsidRDefault="00F275E8" w:rsidP="009E704E">
      <w:pPr>
        <w:rPr>
          <w:b/>
          <w:bCs/>
        </w:rPr>
      </w:pPr>
      <w:r w:rsidRPr="00F275E8">
        <w:rPr>
          <w:b/>
          <w:bCs/>
        </w:rPr>
        <w:t xml:space="preserve">What are some </w:t>
      </w:r>
      <w:r w:rsidRPr="00F275E8">
        <w:rPr>
          <w:rFonts w:cstheme="minorHAnsi"/>
          <w:b/>
          <w:bCs/>
          <w:color w:val="2B2B2B"/>
        </w:rPr>
        <w:t>other possible tables and/or graphs that we could create, and what additional value would they provide?</w:t>
      </w:r>
    </w:p>
    <w:p w14:paraId="26900028" w14:textId="20BE20E5" w:rsidR="009E704E" w:rsidRPr="00F275E8" w:rsidRDefault="000831DB" w:rsidP="009E704E">
      <w:r>
        <w:t xml:space="preserve">A graph </w:t>
      </w:r>
      <w:r w:rsidR="00F275E8">
        <w:t>showing</w:t>
      </w:r>
      <w:r>
        <w:t xml:space="preserve"> the Percent Funded result </w:t>
      </w:r>
      <w:r w:rsidR="004A32D4">
        <w:t xml:space="preserve">quarterly to have a better understanding if the campaigns reach </w:t>
      </w:r>
      <w:r w:rsidR="00F275E8">
        <w:t>their</w:t>
      </w:r>
      <w:r w:rsidR="004A32D4">
        <w:t xml:space="preserve"> goal. A comparison </w:t>
      </w:r>
      <w:r w:rsidR="001534CE">
        <w:t>table</w:t>
      </w:r>
      <w:r w:rsidR="00F275E8">
        <w:t xml:space="preserve"> showing the</w:t>
      </w:r>
      <w:r w:rsidR="004A32D4">
        <w:t xml:space="preserve"> average donation</w:t>
      </w:r>
      <w:r w:rsidR="00F275E8">
        <w:t xml:space="preserve"> and outcome.</w:t>
      </w:r>
    </w:p>
    <w:p w14:paraId="7D62C170" w14:textId="77777777" w:rsidR="009E704E" w:rsidRDefault="009E704E" w:rsidP="009E704E"/>
    <w:p w14:paraId="4A7E38D8" w14:textId="77777777" w:rsidR="009E704E" w:rsidRDefault="009E704E"/>
    <w:sectPr w:rsidR="009E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71B"/>
    <w:multiLevelType w:val="hybridMultilevel"/>
    <w:tmpl w:val="5CC68D94"/>
    <w:lvl w:ilvl="0" w:tplc="96E2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F3837"/>
    <w:multiLevelType w:val="multilevel"/>
    <w:tmpl w:val="CDBA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F617D"/>
    <w:multiLevelType w:val="hybridMultilevel"/>
    <w:tmpl w:val="71B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067842">
    <w:abstractNumId w:val="1"/>
  </w:num>
  <w:num w:numId="2" w16cid:durableId="1170754610">
    <w:abstractNumId w:val="2"/>
  </w:num>
  <w:num w:numId="3" w16cid:durableId="169969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4E"/>
    <w:rsid w:val="000831DB"/>
    <w:rsid w:val="001534CE"/>
    <w:rsid w:val="001A1E81"/>
    <w:rsid w:val="004A32D4"/>
    <w:rsid w:val="00566489"/>
    <w:rsid w:val="00667F77"/>
    <w:rsid w:val="009E704E"/>
    <w:rsid w:val="00A03777"/>
    <w:rsid w:val="00B67533"/>
    <w:rsid w:val="00D3221D"/>
    <w:rsid w:val="00D761AE"/>
    <w:rsid w:val="00F275E8"/>
    <w:rsid w:val="00F3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064F"/>
  <w15:chartTrackingRefBased/>
  <w15:docId w15:val="{33BC92A2-257E-481D-9DDB-7F95690E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E704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Marielys Brown</dc:creator>
  <cp:keywords/>
  <dc:description/>
  <cp:lastModifiedBy>Marielys Brown</cp:lastModifiedBy>
  <cp:revision>3</cp:revision>
  <dcterms:created xsi:type="dcterms:W3CDTF">2023-12-13T13:44:00Z</dcterms:created>
  <dcterms:modified xsi:type="dcterms:W3CDTF">2023-12-13T16:14:00Z</dcterms:modified>
</cp:coreProperties>
</file>