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86A" w:rsidRPr="006A386A" w:rsidRDefault="006A386A" w:rsidP="00331A8F">
      <w:pPr>
        <w:rPr>
          <w:sz w:val="24"/>
          <w:szCs w:val="24"/>
        </w:rPr>
      </w:pPr>
      <w:r w:rsidRPr="006A386A">
        <w:t>BAT 404 - Analytics Techniques and Tools </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36"/>
          <w:szCs w:val="36"/>
        </w:rPr>
        <w:t xml:space="preserve">Final Project Proposal Topic: </w:t>
      </w:r>
      <w:r w:rsidRPr="006A386A">
        <w:rPr>
          <w:rFonts w:ascii="Times New Roman" w:eastAsia="Times New Roman" w:hAnsi="Times New Roman" w:cs="Times New Roman"/>
          <w:color w:val="202124"/>
          <w:sz w:val="36"/>
          <w:szCs w:val="36"/>
        </w:rPr>
        <w:br/>
        <w:t>A Data Exploration of Carbon Emission to Improve the Implementation of NDC in the Philippines</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8"/>
          <w:szCs w:val="28"/>
        </w:rPr>
        <w:br/>
        <w:t>Group 2:</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Abraham, John Martin </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Esguerra</w:t>
      </w:r>
      <w:proofErr w:type="spellEnd"/>
      <w:r w:rsidRPr="006A386A">
        <w:rPr>
          <w:rFonts w:ascii="Times New Roman" w:eastAsia="Times New Roman" w:hAnsi="Times New Roman" w:cs="Times New Roman"/>
          <w:i/>
          <w:iCs/>
          <w:color w:val="202124"/>
          <w:sz w:val="28"/>
          <w:szCs w:val="28"/>
        </w:rPr>
        <w:t>, Charles Ivan</w:t>
      </w: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Guerra, Mariel</w:t>
      </w:r>
    </w:p>
    <w:p w:rsidR="006A386A" w:rsidRPr="006A386A" w:rsidRDefault="006A386A" w:rsidP="006A386A">
      <w:pPr>
        <w:spacing w:after="0" w:line="480" w:lineRule="auto"/>
        <w:jc w:val="center"/>
        <w:rPr>
          <w:rFonts w:ascii="Times New Roman" w:eastAsia="Times New Roman" w:hAnsi="Times New Roman" w:cs="Times New Roman"/>
          <w:sz w:val="24"/>
          <w:szCs w:val="24"/>
        </w:rPr>
      </w:pPr>
      <w:proofErr w:type="spellStart"/>
      <w:r w:rsidRPr="006A386A">
        <w:rPr>
          <w:rFonts w:ascii="Times New Roman" w:eastAsia="Times New Roman" w:hAnsi="Times New Roman" w:cs="Times New Roman"/>
          <w:i/>
          <w:iCs/>
          <w:color w:val="202124"/>
          <w:sz w:val="28"/>
          <w:szCs w:val="28"/>
        </w:rPr>
        <w:t>Ilagan</w:t>
      </w:r>
      <w:proofErr w:type="spellEnd"/>
      <w:r w:rsidRPr="006A386A">
        <w:rPr>
          <w:rFonts w:ascii="Times New Roman" w:eastAsia="Times New Roman" w:hAnsi="Times New Roman" w:cs="Times New Roman"/>
          <w:i/>
          <w:iCs/>
          <w:color w:val="202124"/>
          <w:sz w:val="28"/>
          <w:szCs w:val="28"/>
        </w:rPr>
        <w:t xml:space="preserve">, </w:t>
      </w:r>
      <w:proofErr w:type="spellStart"/>
      <w:r w:rsidRPr="006A386A">
        <w:rPr>
          <w:rFonts w:ascii="Times New Roman" w:eastAsia="Times New Roman" w:hAnsi="Times New Roman" w:cs="Times New Roman"/>
          <w:i/>
          <w:iCs/>
          <w:color w:val="202124"/>
          <w:sz w:val="28"/>
          <w:szCs w:val="28"/>
        </w:rPr>
        <w:t>Renz</w:t>
      </w:r>
      <w:proofErr w:type="spellEnd"/>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i/>
          <w:iCs/>
          <w:color w:val="202124"/>
          <w:sz w:val="28"/>
          <w:szCs w:val="28"/>
        </w:rPr>
        <w:t>Salazar, John Francis</w:t>
      </w:r>
      <w:r w:rsidRPr="006A386A">
        <w:rPr>
          <w:rFonts w:ascii="Times New Roman" w:eastAsia="Times New Roman" w:hAnsi="Times New Roman" w:cs="Times New Roman"/>
          <w:color w:val="202124"/>
          <w:sz w:val="28"/>
          <w:szCs w:val="28"/>
        </w:rPr>
        <w:br/>
      </w:r>
      <w:r w:rsidRPr="006A386A">
        <w:rPr>
          <w:rFonts w:ascii="Times New Roman" w:eastAsia="Times New Roman" w:hAnsi="Times New Roman" w:cs="Times New Roman"/>
          <w:color w:val="202124"/>
          <w:sz w:val="24"/>
          <w:szCs w:val="24"/>
        </w:rPr>
        <w:br/>
      </w:r>
      <w:r w:rsidRPr="006A386A">
        <w:rPr>
          <w:rFonts w:ascii="Times New Roman" w:eastAsia="Times New Roman" w:hAnsi="Times New Roman" w:cs="Times New Roman"/>
          <w:color w:val="202124"/>
          <w:sz w:val="24"/>
          <w:szCs w:val="24"/>
        </w:rPr>
        <w:br/>
      </w:r>
    </w:p>
    <w:p w:rsidR="006A386A" w:rsidRPr="006A386A" w:rsidRDefault="006A386A"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jc w:val="center"/>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br/>
      </w:r>
      <w:proofErr w:type="spellStart"/>
      <w:r w:rsidRPr="006A386A">
        <w:rPr>
          <w:rFonts w:ascii="Times New Roman" w:eastAsia="Times New Roman" w:hAnsi="Times New Roman" w:cs="Times New Roman"/>
          <w:color w:val="202124"/>
          <w:sz w:val="24"/>
          <w:szCs w:val="24"/>
        </w:rPr>
        <w:t>Batangas</w:t>
      </w:r>
      <w:proofErr w:type="spellEnd"/>
      <w:r w:rsidRPr="006A386A">
        <w:rPr>
          <w:rFonts w:ascii="Times New Roman" w:eastAsia="Times New Roman" w:hAnsi="Times New Roman" w:cs="Times New Roman"/>
          <w:color w:val="202124"/>
          <w:sz w:val="24"/>
          <w:szCs w:val="24"/>
        </w:rPr>
        <w:t xml:space="preserve"> State University</w:t>
      </w:r>
    </w:p>
    <w:p w:rsidR="006A386A" w:rsidRDefault="006A386A" w:rsidP="006A386A">
      <w:pPr>
        <w:spacing w:after="240" w:line="240" w:lineRule="auto"/>
        <w:rPr>
          <w:rFonts w:ascii="Times New Roman" w:eastAsia="Times New Roman" w:hAnsi="Times New Roman" w:cs="Times New Roman"/>
          <w:sz w:val="24"/>
          <w:szCs w:val="24"/>
        </w:rPr>
      </w:pPr>
    </w:p>
    <w:p w:rsidR="006A386A" w:rsidRDefault="006A386A" w:rsidP="006A386A">
      <w:pPr>
        <w:spacing w:after="240" w:line="240" w:lineRule="auto"/>
        <w:rPr>
          <w:rFonts w:ascii="Times New Roman" w:eastAsia="Times New Roman" w:hAnsi="Times New Roman" w:cs="Times New Roman"/>
          <w:sz w:val="24"/>
          <w:szCs w:val="24"/>
        </w:rPr>
      </w:pPr>
    </w:p>
    <w:p w:rsidR="00331A8F" w:rsidRPr="006A386A" w:rsidRDefault="00331A8F" w:rsidP="006A386A">
      <w:pPr>
        <w:spacing w:after="24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bCs/>
          <w:color w:val="202124"/>
          <w:sz w:val="28"/>
          <w:szCs w:val="28"/>
        </w:rPr>
        <w:lastRenderedPageBreak/>
        <w:t xml:space="preserve">Introduction </w:t>
      </w:r>
    </w:p>
    <w:p w:rsidR="00103598" w:rsidRPr="00103598" w:rsidRDefault="00103598" w:rsidP="00103598">
      <w:pPr>
        <w:spacing w:after="0" w:line="480" w:lineRule="auto"/>
        <w:ind w:firstLine="720"/>
        <w:jc w:val="both"/>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 xml:space="preserve">Climate change is happening right now, and it is widely considered </w:t>
      </w:r>
      <w:proofErr w:type="gramStart"/>
      <w:r w:rsidRPr="00103598">
        <w:rPr>
          <w:rFonts w:ascii="Times New Roman" w:eastAsia="Times New Roman" w:hAnsi="Times New Roman" w:cs="Times New Roman"/>
          <w:color w:val="202124"/>
          <w:sz w:val="24"/>
          <w:szCs w:val="24"/>
        </w:rPr>
        <w:t>to be the</w:t>
      </w:r>
      <w:proofErr w:type="gramEnd"/>
      <w:r w:rsidRPr="00103598">
        <w:rPr>
          <w:rFonts w:ascii="Times New Roman" w:eastAsia="Times New Roman" w:hAnsi="Times New Roman" w:cs="Times New Roman"/>
          <w:color w:val="202124"/>
          <w:sz w:val="24"/>
          <w:szCs w:val="24"/>
        </w:rPr>
        <w:t xml:space="preserve"> most serious environmental crisis that our generation has ever faced. Climate change has dramatically transformed the Earth over millennia, according to NASA. Global warming </w:t>
      </w:r>
      <w:proofErr w:type="gramStart"/>
      <w:r w:rsidRPr="00103598">
        <w:rPr>
          <w:rFonts w:ascii="Times New Roman" w:eastAsia="Times New Roman" w:hAnsi="Times New Roman" w:cs="Times New Roman"/>
          <w:color w:val="202124"/>
          <w:sz w:val="24"/>
          <w:szCs w:val="24"/>
        </w:rPr>
        <w:t>has been clearly driven</w:t>
      </w:r>
      <w:proofErr w:type="gramEnd"/>
      <w:r w:rsidRPr="00103598">
        <w:rPr>
          <w:rFonts w:ascii="Times New Roman" w:eastAsia="Times New Roman" w:hAnsi="Times New Roman" w:cs="Times New Roman"/>
          <w:color w:val="202124"/>
          <w:sz w:val="24"/>
          <w:szCs w:val="24"/>
        </w:rPr>
        <w:t xml:space="preserve"> by human activity since the mid-twentieth century, and it is proceeding at a millennia-long rate.</w:t>
      </w:r>
      <w:r w:rsidRPr="00103598">
        <w:rPr>
          <w:rFonts w:ascii="Times New Roman" w:eastAsia="Times New Roman" w:hAnsi="Times New Roman" w:cs="Times New Roman"/>
          <w:color w:val="202124"/>
          <w:sz w:val="14"/>
          <w:szCs w:val="14"/>
          <w:shd w:val="clear" w:color="auto" w:fill="FFFFFF"/>
          <w:vertAlign w:val="superscript"/>
        </w:rPr>
        <w:t xml:space="preserve"> </w:t>
      </w:r>
      <w:r w:rsidRPr="00103598">
        <w:rPr>
          <w:rFonts w:ascii="Times New Roman" w:eastAsia="Times New Roman" w:hAnsi="Times New Roman" w:cs="Times New Roman"/>
          <w:color w:val="202124"/>
          <w:sz w:val="24"/>
          <w:szCs w:val="24"/>
          <w:shd w:val="clear" w:color="auto" w:fill="FFFFFF"/>
        </w:rPr>
        <w:t xml:space="preserve">Human activities have undoubtedly contributed to the warming of the atmosphere, oceans, and land, as well as extensive and fast changes in the atmosphere, oceans, </w:t>
      </w:r>
      <w:proofErr w:type="spellStart"/>
      <w:r w:rsidRPr="00103598">
        <w:rPr>
          <w:rFonts w:ascii="Times New Roman" w:eastAsia="Times New Roman" w:hAnsi="Times New Roman" w:cs="Times New Roman"/>
          <w:color w:val="202124"/>
          <w:sz w:val="24"/>
          <w:szCs w:val="24"/>
          <w:shd w:val="clear" w:color="auto" w:fill="FFFFFF"/>
        </w:rPr>
        <w:t>cryosphere</w:t>
      </w:r>
      <w:proofErr w:type="spellEnd"/>
      <w:r w:rsidRPr="00103598">
        <w:rPr>
          <w:rFonts w:ascii="Times New Roman" w:eastAsia="Times New Roman" w:hAnsi="Times New Roman" w:cs="Times New Roman"/>
          <w:color w:val="202124"/>
          <w:sz w:val="24"/>
          <w:szCs w:val="24"/>
          <w:shd w:val="clear" w:color="auto" w:fill="FFFFFF"/>
        </w:rPr>
        <w:t>, and biosphere. </w:t>
      </w:r>
    </w:p>
    <w:p w:rsidR="00103598" w:rsidRPr="00103598" w:rsidRDefault="00103598" w:rsidP="00103598">
      <w:pPr>
        <w:spacing w:after="0" w:line="480" w:lineRule="auto"/>
        <w:ind w:firstLine="720"/>
        <w:jc w:val="both"/>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shd w:val="clear" w:color="auto" w:fill="FFFFFF"/>
        </w:rPr>
        <w:t xml:space="preserve">Despite the fact that carbon dioxide absorbs less heat per molecule than other greenhouse gases, it is the most prevalent and stays in the atmosphere for the longest time. It lingers in the atmosphere for 300 to 100 years, and people emit more carbon dioxide each year than natural processes can remove. </w:t>
      </w:r>
      <w:proofErr w:type="gramStart"/>
      <w:r w:rsidRPr="00103598">
        <w:rPr>
          <w:rFonts w:ascii="Times New Roman" w:eastAsia="Times New Roman" w:hAnsi="Times New Roman" w:cs="Times New Roman"/>
          <w:color w:val="202124"/>
          <w:sz w:val="24"/>
          <w:szCs w:val="24"/>
          <w:shd w:val="clear" w:color="auto" w:fill="FFFFFF"/>
        </w:rPr>
        <w:t>Global warming results from an energy imbalance caused by an increase in atmospheric gas levels.</w:t>
      </w:r>
      <w:proofErr w:type="gramEnd"/>
      <w:r w:rsidRPr="00103598">
        <w:rPr>
          <w:rFonts w:ascii="Times New Roman" w:eastAsia="Times New Roman" w:hAnsi="Times New Roman" w:cs="Times New Roman"/>
          <w:color w:val="202124"/>
          <w:sz w:val="24"/>
          <w:szCs w:val="24"/>
          <w:shd w:val="clear" w:color="auto" w:fill="FFFFFF"/>
        </w:rPr>
        <w:t xml:space="preserve"> Increased smog and air pollution </w:t>
      </w:r>
      <w:proofErr w:type="gramStart"/>
      <w:r w:rsidRPr="00103598">
        <w:rPr>
          <w:rFonts w:ascii="Times New Roman" w:eastAsia="Times New Roman" w:hAnsi="Times New Roman" w:cs="Times New Roman"/>
          <w:color w:val="202124"/>
          <w:sz w:val="24"/>
          <w:szCs w:val="24"/>
          <w:shd w:val="clear" w:color="auto" w:fill="FFFFFF"/>
        </w:rPr>
        <w:t>cause</w:t>
      </w:r>
      <w:proofErr w:type="gramEnd"/>
      <w:r w:rsidRPr="00103598">
        <w:rPr>
          <w:rFonts w:ascii="Times New Roman" w:eastAsia="Times New Roman" w:hAnsi="Times New Roman" w:cs="Times New Roman"/>
          <w:color w:val="202124"/>
          <w:sz w:val="24"/>
          <w:szCs w:val="24"/>
          <w:shd w:val="clear" w:color="auto" w:fill="FFFFFF"/>
        </w:rPr>
        <w:t xml:space="preserve"> more respiratory issues or illnesses, and carbon emissions have a direct effect on humans. Not to mention the reality that people would be the ones to suffer the most if carbon emissions wiped out particular animal species, reduced agricultural output, and ruined entire ecosystems.</w:t>
      </w:r>
    </w:p>
    <w:p w:rsidR="00103598" w:rsidRPr="00103598" w:rsidRDefault="00103598" w:rsidP="00103598">
      <w:pPr>
        <w:spacing w:after="0" w:line="480" w:lineRule="auto"/>
        <w:ind w:firstLine="720"/>
        <w:jc w:val="both"/>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 xml:space="preserve">Philippines, despite being one of those countries who contributes less on carbon emission, implements a mitigation plan as response to climate change. According to the Finance Department, President Rodrigo R. </w:t>
      </w:r>
      <w:proofErr w:type="spellStart"/>
      <w:r w:rsidRPr="00103598">
        <w:rPr>
          <w:rFonts w:ascii="Times New Roman" w:eastAsia="Times New Roman" w:hAnsi="Times New Roman" w:cs="Times New Roman"/>
          <w:color w:val="202124"/>
          <w:sz w:val="24"/>
          <w:szCs w:val="24"/>
        </w:rPr>
        <w:t>Duterte</w:t>
      </w:r>
      <w:proofErr w:type="spellEnd"/>
      <w:r w:rsidRPr="00103598">
        <w:rPr>
          <w:rFonts w:ascii="Times New Roman" w:eastAsia="Times New Roman" w:hAnsi="Times New Roman" w:cs="Times New Roman"/>
          <w:color w:val="202124"/>
          <w:sz w:val="24"/>
          <w:szCs w:val="24"/>
        </w:rPr>
        <w:t xml:space="preserve"> has authorized the Philippines' first Nationally Determined Contribution (NDC), which seeks to cut greenhouse gas (GHG) emissions by 75% by 2030. NDC is part of Paris Agreement to limit global warming. The agreement was joined by 196 including Philippines, and to attain this goal the global temperature needs </w:t>
      </w:r>
      <w:proofErr w:type="spellStart"/>
      <w:proofErr w:type="gramStart"/>
      <w:r w:rsidRPr="00103598">
        <w:rPr>
          <w:rFonts w:ascii="Times New Roman" w:eastAsia="Times New Roman" w:hAnsi="Times New Roman" w:cs="Times New Roman"/>
          <w:color w:val="202124"/>
          <w:sz w:val="24"/>
          <w:szCs w:val="24"/>
        </w:rPr>
        <w:t>ot</w:t>
      </w:r>
      <w:proofErr w:type="spellEnd"/>
      <w:proofErr w:type="gramEnd"/>
      <w:r w:rsidRPr="00103598">
        <w:rPr>
          <w:rFonts w:ascii="Times New Roman" w:eastAsia="Times New Roman" w:hAnsi="Times New Roman" w:cs="Times New Roman"/>
          <w:color w:val="202124"/>
          <w:sz w:val="24"/>
          <w:szCs w:val="24"/>
        </w:rPr>
        <w:t xml:space="preserve"> be reduced for </w:t>
      </w:r>
      <w:proofErr w:type="spellStart"/>
      <w:r w:rsidRPr="00103598">
        <w:rPr>
          <w:rFonts w:ascii="Times New Roman" w:eastAsia="Times New Roman" w:hAnsi="Times New Roman" w:cs="Times New Roman"/>
          <w:color w:val="202124"/>
          <w:sz w:val="24"/>
          <w:szCs w:val="24"/>
        </w:rPr>
        <w:t>atleast</w:t>
      </w:r>
      <w:proofErr w:type="spellEnd"/>
      <w:r w:rsidRPr="00103598">
        <w:rPr>
          <w:rFonts w:ascii="Times New Roman" w:eastAsia="Times New Roman" w:hAnsi="Times New Roman" w:cs="Times New Roman"/>
          <w:color w:val="202124"/>
          <w:sz w:val="24"/>
          <w:szCs w:val="24"/>
        </w:rPr>
        <w:t xml:space="preserve"> 45% by the year 2030 and reach the net-zero emission by the year 2050. Net-zero </w:t>
      </w:r>
      <w:r w:rsidRPr="00103598">
        <w:rPr>
          <w:rFonts w:ascii="Times New Roman" w:eastAsia="Times New Roman" w:hAnsi="Times New Roman" w:cs="Times New Roman"/>
          <w:color w:val="202124"/>
          <w:sz w:val="24"/>
          <w:szCs w:val="24"/>
        </w:rPr>
        <w:lastRenderedPageBreak/>
        <w:t xml:space="preserve">emission pledges by several countries could help to lessen the emission of greenhouse gases. Though targeting zero emission of greenhouse gas is impossible, it is better to reduce the emission into nearly zero. 49 countries </w:t>
      </w:r>
      <w:proofErr w:type="gramStart"/>
      <w:r w:rsidRPr="00103598">
        <w:rPr>
          <w:rFonts w:ascii="Times New Roman" w:eastAsia="Times New Roman" w:hAnsi="Times New Roman" w:cs="Times New Roman"/>
          <w:color w:val="202124"/>
          <w:sz w:val="24"/>
          <w:szCs w:val="24"/>
        </w:rPr>
        <w:t>has</w:t>
      </w:r>
      <w:proofErr w:type="gramEnd"/>
      <w:r w:rsidRPr="00103598">
        <w:rPr>
          <w:rFonts w:ascii="Times New Roman" w:eastAsia="Times New Roman" w:hAnsi="Times New Roman" w:cs="Times New Roman"/>
          <w:color w:val="202124"/>
          <w:sz w:val="24"/>
          <w:szCs w:val="24"/>
        </w:rPr>
        <w:t xml:space="preserve"> net-zero pledges it could </w:t>
      </w:r>
      <w:proofErr w:type="spellStart"/>
      <w:r w:rsidRPr="00103598">
        <w:rPr>
          <w:rFonts w:ascii="Times New Roman" w:eastAsia="Times New Roman" w:hAnsi="Times New Roman" w:cs="Times New Roman"/>
          <w:color w:val="202124"/>
          <w:sz w:val="24"/>
          <w:szCs w:val="24"/>
        </w:rPr>
        <w:t>possibl</w:t>
      </w:r>
      <w:proofErr w:type="spellEnd"/>
      <w:r w:rsidRPr="00103598">
        <w:rPr>
          <w:rFonts w:ascii="Times New Roman" w:eastAsia="Times New Roman" w:hAnsi="Times New Roman" w:cs="Times New Roman"/>
          <w:color w:val="202124"/>
          <w:sz w:val="24"/>
          <w:szCs w:val="24"/>
        </w:rPr>
        <w:t xml:space="preserve"> cover over 12% of global emission. </w:t>
      </w:r>
      <w:proofErr w:type="gramStart"/>
      <w:r w:rsidRPr="00103598">
        <w:rPr>
          <w:rFonts w:ascii="Times New Roman" w:eastAsia="Times New Roman" w:hAnsi="Times New Roman" w:cs="Times New Roman"/>
          <w:color w:val="202124"/>
          <w:sz w:val="24"/>
          <w:szCs w:val="24"/>
        </w:rPr>
        <w:t>Though</w:t>
      </w:r>
      <w:proofErr w:type="gramEnd"/>
      <w:r w:rsidRPr="00103598">
        <w:rPr>
          <w:rFonts w:ascii="Times New Roman" w:eastAsia="Times New Roman" w:hAnsi="Times New Roman" w:cs="Times New Roman"/>
          <w:color w:val="202124"/>
          <w:sz w:val="24"/>
          <w:szCs w:val="24"/>
        </w:rPr>
        <w:t xml:space="preserve"> the country's capacity to meet the NDC objective still rests on public-private sector cooperation. </w:t>
      </w:r>
    </w:p>
    <w:p w:rsidR="00103598" w:rsidRPr="00103598" w:rsidRDefault="00103598" w:rsidP="00103598">
      <w:pPr>
        <w:spacing w:after="0" w:line="480" w:lineRule="auto"/>
        <w:ind w:firstLine="720"/>
        <w:jc w:val="both"/>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 xml:space="preserve">This project </w:t>
      </w:r>
      <w:proofErr w:type="gramStart"/>
      <w:r w:rsidRPr="00103598">
        <w:rPr>
          <w:rFonts w:ascii="Times New Roman" w:eastAsia="Times New Roman" w:hAnsi="Times New Roman" w:cs="Times New Roman"/>
          <w:color w:val="202124"/>
          <w:sz w:val="24"/>
          <w:szCs w:val="24"/>
        </w:rPr>
        <w:t>is conducted</w:t>
      </w:r>
      <w:proofErr w:type="gramEnd"/>
      <w:r w:rsidRPr="00103598">
        <w:rPr>
          <w:rFonts w:ascii="Times New Roman" w:eastAsia="Times New Roman" w:hAnsi="Times New Roman" w:cs="Times New Roman"/>
          <w:color w:val="202124"/>
          <w:sz w:val="24"/>
          <w:szCs w:val="24"/>
        </w:rPr>
        <w:t xml:space="preserve"> to provide a data analysis that could help to improve the mitigation plan in response to climate change that can be implemented in the Philippines and helps to achieve the NDC. </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8"/>
          <w:szCs w:val="28"/>
        </w:rPr>
        <w:t>Problem Statement (ESGUERRA)</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ab/>
        <w:t xml:space="preserve">Despite the fact that the NDC's goal looks to be excessively high, the government cannot achieve it on its own. Public and commercial organizations, as well as local governments and, most importantly, </w:t>
      </w:r>
      <w:proofErr w:type="gramStart"/>
      <w:r w:rsidRPr="00103598">
        <w:rPr>
          <w:rFonts w:ascii="Times New Roman" w:eastAsia="Times New Roman" w:hAnsi="Times New Roman" w:cs="Times New Roman"/>
          <w:color w:val="202124"/>
          <w:sz w:val="24"/>
          <w:szCs w:val="24"/>
        </w:rPr>
        <w:t>each and every</w:t>
      </w:r>
      <w:proofErr w:type="gramEnd"/>
      <w:r w:rsidRPr="00103598">
        <w:rPr>
          <w:rFonts w:ascii="Times New Roman" w:eastAsia="Times New Roman" w:hAnsi="Times New Roman" w:cs="Times New Roman"/>
          <w:color w:val="202124"/>
          <w:sz w:val="24"/>
          <w:szCs w:val="24"/>
        </w:rPr>
        <w:t xml:space="preserve"> citizen of the country, must put up a major effort. To get the desired objectives, people must work together. The primary issue that this project addressed is the low level of participation and involvement of</w:t>
      </w:r>
      <w:proofErr w:type="gramStart"/>
      <w:r w:rsidRPr="00103598">
        <w:rPr>
          <w:rFonts w:ascii="Times New Roman" w:eastAsia="Times New Roman" w:hAnsi="Times New Roman" w:cs="Times New Roman"/>
          <w:color w:val="202124"/>
          <w:sz w:val="24"/>
          <w:szCs w:val="24"/>
        </w:rPr>
        <w:t>  the</w:t>
      </w:r>
      <w:proofErr w:type="gramEnd"/>
      <w:r w:rsidRPr="00103598">
        <w:rPr>
          <w:rFonts w:ascii="Times New Roman" w:eastAsia="Times New Roman" w:hAnsi="Times New Roman" w:cs="Times New Roman"/>
          <w:color w:val="202124"/>
          <w:sz w:val="24"/>
          <w:szCs w:val="24"/>
        </w:rPr>
        <w:t xml:space="preserve"> local communities and local governments, due to lack of available and sufficient information on the implementation process and measures aimed at achieving it. Monitoring progress becomes much more difficult due to the absence of information. If there is a lack of society participation, it can hinder transparency and accountability efforts by government and related monitoring mechanisms at all levels. </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8"/>
          <w:szCs w:val="28"/>
        </w:rPr>
        <w:t>Significance of the proposed project (SALAZAR)</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ab/>
        <w:t>This research will specifically benefit the following:</w:t>
      </w:r>
      <w:r w:rsidRPr="00103598">
        <w:rPr>
          <w:rFonts w:ascii="Times New Roman" w:eastAsia="Times New Roman" w:hAnsi="Times New Roman" w:cs="Times New Roman"/>
          <w:color w:val="202124"/>
          <w:sz w:val="24"/>
          <w:szCs w:val="24"/>
        </w:rPr>
        <w:br/>
      </w:r>
      <w:r w:rsidRPr="00103598">
        <w:rPr>
          <w:rFonts w:ascii="Times New Roman" w:eastAsia="Times New Roman" w:hAnsi="Times New Roman" w:cs="Times New Roman"/>
          <w:i/>
          <w:iCs/>
          <w:color w:val="202124"/>
          <w:sz w:val="24"/>
          <w:szCs w:val="24"/>
        </w:rPr>
        <w:t xml:space="preserve"> </w:t>
      </w:r>
      <w:r w:rsidRPr="00103598">
        <w:rPr>
          <w:rFonts w:ascii="Times New Roman" w:eastAsia="Times New Roman" w:hAnsi="Times New Roman" w:cs="Times New Roman"/>
          <w:i/>
          <w:iCs/>
          <w:color w:val="202124"/>
          <w:sz w:val="24"/>
          <w:szCs w:val="24"/>
        </w:rPr>
        <w:tab/>
        <w:t>Government</w:t>
      </w:r>
      <w:r w:rsidRPr="00103598">
        <w:rPr>
          <w:rFonts w:ascii="Times New Roman" w:eastAsia="Times New Roman" w:hAnsi="Times New Roman" w:cs="Times New Roman"/>
          <w:color w:val="202124"/>
          <w:sz w:val="24"/>
          <w:szCs w:val="24"/>
        </w:rPr>
        <w:t xml:space="preserve"> - This research will help them to improve their implementation of mitigation plans for climate change, and make the local communities and individuals participate in the program and achieve the goal.  </w:t>
      </w:r>
    </w:p>
    <w:p w:rsidR="00103598" w:rsidRPr="00103598" w:rsidRDefault="00103598" w:rsidP="00103598">
      <w:pPr>
        <w:spacing w:after="0" w:line="480" w:lineRule="auto"/>
        <w:jc w:val="both"/>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rPr>
        <w:lastRenderedPageBreak/>
        <w:t> </w:t>
      </w:r>
      <w:r w:rsidRPr="00103598">
        <w:rPr>
          <w:rFonts w:ascii="Times New Roman" w:eastAsia="Times New Roman" w:hAnsi="Times New Roman" w:cs="Times New Roman"/>
          <w:i/>
          <w:iCs/>
          <w:color w:val="202124"/>
          <w:sz w:val="24"/>
          <w:szCs w:val="24"/>
        </w:rPr>
        <w:tab/>
        <w:t>Citizens</w:t>
      </w:r>
      <w:r w:rsidRPr="00103598">
        <w:rPr>
          <w:rFonts w:ascii="Times New Roman" w:eastAsia="Times New Roman" w:hAnsi="Times New Roman" w:cs="Times New Roman"/>
          <w:color w:val="202124"/>
          <w:sz w:val="24"/>
          <w:szCs w:val="24"/>
        </w:rPr>
        <w:t xml:space="preserve"> - This research provides information to the Filipino citizens about the current situation of the globe and the country itself concerning greenhouse gas emission that results in climate change. For them to be aware and well informed on how they could contribute and cooperate to the government to achieve the goal. </w:t>
      </w:r>
    </w:p>
    <w:p w:rsidR="00103598" w:rsidRPr="00103598" w:rsidRDefault="00103598" w:rsidP="00103598">
      <w:pPr>
        <w:spacing w:after="0" w:line="480" w:lineRule="auto"/>
        <w:jc w:val="both"/>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rPr>
        <w:t>  </w:t>
      </w:r>
      <w:r w:rsidRPr="00103598">
        <w:rPr>
          <w:rFonts w:ascii="Times New Roman" w:eastAsia="Times New Roman" w:hAnsi="Times New Roman" w:cs="Times New Roman"/>
          <w:i/>
          <w:iCs/>
          <w:color w:val="202124"/>
          <w:sz w:val="24"/>
          <w:szCs w:val="24"/>
        </w:rPr>
        <w:tab/>
        <w:t>Future Researchers</w:t>
      </w:r>
      <w:r w:rsidRPr="00103598">
        <w:rPr>
          <w:rFonts w:ascii="Times New Roman" w:eastAsia="Times New Roman" w:hAnsi="Times New Roman" w:cs="Times New Roman"/>
          <w:color w:val="202124"/>
          <w:sz w:val="24"/>
          <w:szCs w:val="24"/>
        </w:rPr>
        <w:t xml:space="preserve"> – The findings of this study </w:t>
      </w:r>
      <w:proofErr w:type="gramStart"/>
      <w:r w:rsidRPr="00103598">
        <w:rPr>
          <w:rFonts w:ascii="Times New Roman" w:eastAsia="Times New Roman" w:hAnsi="Times New Roman" w:cs="Times New Roman"/>
          <w:color w:val="202124"/>
          <w:sz w:val="24"/>
          <w:szCs w:val="24"/>
        </w:rPr>
        <w:t>may be utilized</w:t>
      </w:r>
      <w:proofErr w:type="gramEnd"/>
      <w:r w:rsidRPr="00103598">
        <w:rPr>
          <w:rFonts w:ascii="Times New Roman" w:eastAsia="Times New Roman" w:hAnsi="Times New Roman" w:cs="Times New Roman"/>
          <w:color w:val="202124"/>
          <w:sz w:val="24"/>
          <w:szCs w:val="24"/>
        </w:rPr>
        <w:t xml:space="preserve"> to help the future researchers in their future studies in relation to climate change and come up with an ideal mitigation plan for climate change that they may propose to their local community. </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8"/>
          <w:szCs w:val="28"/>
        </w:rPr>
        <w:t>Methods (ABRAHAM)</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ab/>
        <w:t xml:space="preserve">Local </w:t>
      </w:r>
      <w:proofErr w:type="gramStart"/>
      <w:r w:rsidRPr="00103598">
        <w:rPr>
          <w:rFonts w:ascii="Times New Roman" w:eastAsia="Times New Roman" w:hAnsi="Times New Roman" w:cs="Times New Roman"/>
          <w:color w:val="202124"/>
          <w:sz w:val="24"/>
          <w:szCs w:val="24"/>
        </w:rPr>
        <w:t>communities</w:t>
      </w:r>
      <w:proofErr w:type="gramEnd"/>
      <w:r w:rsidRPr="00103598">
        <w:rPr>
          <w:rFonts w:ascii="Times New Roman" w:eastAsia="Times New Roman" w:hAnsi="Times New Roman" w:cs="Times New Roman"/>
          <w:color w:val="202124"/>
          <w:sz w:val="24"/>
          <w:szCs w:val="24"/>
        </w:rPr>
        <w:t xml:space="preserve"> cooperation is a crucial aspect of the implementation of NDC. </w:t>
      </w:r>
      <w:proofErr w:type="gramStart"/>
      <w:r w:rsidRPr="00103598">
        <w:rPr>
          <w:rFonts w:ascii="Times New Roman" w:eastAsia="Times New Roman" w:hAnsi="Times New Roman" w:cs="Times New Roman"/>
          <w:color w:val="202124"/>
          <w:sz w:val="24"/>
          <w:szCs w:val="24"/>
        </w:rPr>
        <w:t>Data exploration will be conducted by the researcher to visualize the data and easily identify the insight of other countries' response to climate change and dig deeper into their mitigation plan to achieve the neutral greenhouse gas emission in their country</w:t>
      </w:r>
      <w:proofErr w:type="gramEnd"/>
      <w:r w:rsidRPr="00103598">
        <w:rPr>
          <w:rFonts w:ascii="Times New Roman" w:eastAsia="Times New Roman" w:hAnsi="Times New Roman" w:cs="Times New Roman"/>
          <w:color w:val="202124"/>
          <w:sz w:val="24"/>
          <w:szCs w:val="24"/>
        </w:rPr>
        <w:t>. Excluded in the datasets that the researchers have, was the details of the mitigation plan of each country. In order to acquire more knowledge about how they manage to have a positive response in carbon and other green</w:t>
      </w:r>
      <w:proofErr w:type="gramStart"/>
      <w:r w:rsidRPr="00103598">
        <w:rPr>
          <w:rFonts w:ascii="Times New Roman" w:eastAsia="Times New Roman" w:hAnsi="Times New Roman" w:cs="Times New Roman"/>
          <w:color w:val="202124"/>
          <w:sz w:val="24"/>
          <w:szCs w:val="24"/>
        </w:rPr>
        <w:t>  emission</w:t>
      </w:r>
      <w:proofErr w:type="gramEnd"/>
      <w:r w:rsidRPr="00103598">
        <w:rPr>
          <w:rFonts w:ascii="Times New Roman" w:eastAsia="Times New Roman" w:hAnsi="Times New Roman" w:cs="Times New Roman"/>
          <w:color w:val="202124"/>
          <w:sz w:val="24"/>
          <w:szCs w:val="24"/>
        </w:rPr>
        <w:t xml:space="preserve">, the researchers collected articles that provide adequate information about their mitigation strategies. Their plan will be evaluated and the existing mitigation strategies that the Philippine Government </w:t>
      </w:r>
      <w:proofErr w:type="gramStart"/>
      <w:r w:rsidRPr="00103598">
        <w:rPr>
          <w:rFonts w:ascii="Times New Roman" w:eastAsia="Times New Roman" w:hAnsi="Times New Roman" w:cs="Times New Roman"/>
          <w:color w:val="202124"/>
          <w:sz w:val="24"/>
          <w:szCs w:val="24"/>
        </w:rPr>
        <w:t>have</w:t>
      </w:r>
      <w:proofErr w:type="gramEnd"/>
      <w:r w:rsidRPr="00103598">
        <w:rPr>
          <w:rFonts w:ascii="Times New Roman" w:eastAsia="Times New Roman" w:hAnsi="Times New Roman" w:cs="Times New Roman"/>
          <w:color w:val="202124"/>
          <w:sz w:val="24"/>
          <w:szCs w:val="24"/>
        </w:rPr>
        <w:t xml:space="preserve"> implemented across the country will be compared in order to determine how to improve it.</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8"/>
          <w:szCs w:val="28"/>
        </w:rPr>
        <w:t>Expected output (ILAGAN)</w:t>
      </w:r>
    </w:p>
    <w:p w:rsidR="00103598" w:rsidRPr="00103598" w:rsidRDefault="00103598" w:rsidP="00103598">
      <w:pPr>
        <w:spacing w:after="0" w:line="480" w:lineRule="auto"/>
        <w:ind w:firstLine="720"/>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shd w:val="clear" w:color="auto" w:fill="FFFFFF"/>
        </w:rPr>
        <w:t>According to NOAA experts</w:t>
      </w:r>
      <w:proofErr w:type="gramStart"/>
      <w:r w:rsidRPr="00103598">
        <w:rPr>
          <w:rFonts w:ascii="Times New Roman" w:eastAsia="Times New Roman" w:hAnsi="Times New Roman" w:cs="Times New Roman"/>
          <w:color w:val="202124"/>
          <w:sz w:val="24"/>
          <w:szCs w:val="24"/>
          <w:shd w:val="clear" w:color="auto" w:fill="FFFFFF"/>
        </w:rPr>
        <w:t>,2020</w:t>
      </w:r>
      <w:proofErr w:type="gramEnd"/>
      <w:r w:rsidRPr="00103598">
        <w:rPr>
          <w:rFonts w:ascii="Times New Roman" w:eastAsia="Times New Roman" w:hAnsi="Times New Roman" w:cs="Times New Roman"/>
          <w:color w:val="202124"/>
          <w:sz w:val="24"/>
          <w:szCs w:val="24"/>
          <w:shd w:val="clear" w:color="auto" w:fill="FFFFFF"/>
        </w:rPr>
        <w:t xml:space="preserve"> is the warmest year on record, tying 2016 for top place with 2019 falling to third. This study aims to give a thorough examination of data that </w:t>
      </w:r>
      <w:proofErr w:type="gramStart"/>
      <w:r w:rsidRPr="00103598">
        <w:rPr>
          <w:rFonts w:ascii="Times New Roman" w:eastAsia="Times New Roman" w:hAnsi="Times New Roman" w:cs="Times New Roman"/>
          <w:color w:val="202124"/>
          <w:sz w:val="24"/>
          <w:szCs w:val="24"/>
          <w:shd w:val="clear" w:color="auto" w:fill="FFFFFF"/>
        </w:rPr>
        <w:t>may be used</w:t>
      </w:r>
      <w:proofErr w:type="gramEnd"/>
      <w:r w:rsidRPr="00103598">
        <w:rPr>
          <w:rFonts w:ascii="Times New Roman" w:eastAsia="Times New Roman" w:hAnsi="Times New Roman" w:cs="Times New Roman"/>
          <w:color w:val="202124"/>
          <w:sz w:val="24"/>
          <w:szCs w:val="24"/>
          <w:shd w:val="clear" w:color="auto" w:fill="FFFFFF"/>
        </w:rPr>
        <w:t xml:space="preserve"> to improve the country's NDC implementation. Good and efficient climate change governance is required for effective collaboration to attain the specified goals. The governance </w:t>
      </w:r>
      <w:r w:rsidRPr="00103598">
        <w:rPr>
          <w:rFonts w:ascii="Times New Roman" w:eastAsia="Times New Roman" w:hAnsi="Times New Roman" w:cs="Times New Roman"/>
          <w:color w:val="202124"/>
          <w:sz w:val="24"/>
          <w:szCs w:val="24"/>
          <w:shd w:val="clear" w:color="auto" w:fill="FFFFFF"/>
        </w:rPr>
        <w:lastRenderedPageBreak/>
        <w:t>structure must also contain a clear division of tasks to reduce duplication of effort between the government and civil society.</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b/>
          <w:bCs/>
          <w:color w:val="202124"/>
          <w:sz w:val="24"/>
          <w:szCs w:val="24"/>
        </w:rPr>
        <w:t>Reliability of the Source</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rPr>
        <w:t>Our World in Data</w:t>
      </w:r>
      <w:r w:rsidRPr="00103598">
        <w:rPr>
          <w:rFonts w:ascii="Times New Roman" w:eastAsia="Times New Roman" w:hAnsi="Times New Roman" w:cs="Times New Roman"/>
          <w:color w:val="202124"/>
          <w:sz w:val="24"/>
          <w:szCs w:val="24"/>
        </w:rPr>
        <w:t> </w:t>
      </w:r>
    </w:p>
    <w:p w:rsidR="00103598" w:rsidRPr="00103598" w:rsidRDefault="00103598" w:rsidP="00103598">
      <w:pPr>
        <w:spacing w:after="180" w:line="480" w:lineRule="auto"/>
        <w:ind w:firstLine="720"/>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rPr>
        <w:t xml:space="preserve">Our </w:t>
      </w:r>
      <w:proofErr w:type="spellStart"/>
      <w:r w:rsidRPr="00103598">
        <w:rPr>
          <w:rFonts w:ascii="Times New Roman" w:eastAsia="Times New Roman" w:hAnsi="Times New Roman" w:cs="Times New Roman"/>
          <w:color w:val="202124"/>
          <w:sz w:val="24"/>
          <w:szCs w:val="24"/>
        </w:rPr>
        <w:t>Worl</w:t>
      </w:r>
      <w:proofErr w:type="spellEnd"/>
      <w:r w:rsidRPr="00103598">
        <w:rPr>
          <w:rFonts w:ascii="Times New Roman" w:eastAsia="Times New Roman" w:hAnsi="Times New Roman" w:cs="Times New Roman"/>
          <w:color w:val="202124"/>
          <w:sz w:val="24"/>
          <w:szCs w:val="24"/>
        </w:rPr>
        <w:t xml:space="preserve"> in Data is an open-source website that offers several datasets about various issues or topics around the globe. This data portal, created by the University of Oxford's Oxford Martin </w:t>
      </w:r>
      <w:proofErr w:type="spellStart"/>
      <w:r w:rsidRPr="00103598">
        <w:rPr>
          <w:rFonts w:ascii="Times New Roman" w:eastAsia="Times New Roman" w:hAnsi="Times New Roman" w:cs="Times New Roman"/>
          <w:color w:val="202124"/>
          <w:sz w:val="24"/>
          <w:szCs w:val="24"/>
        </w:rPr>
        <w:t>Programme</w:t>
      </w:r>
      <w:proofErr w:type="spellEnd"/>
      <w:r w:rsidRPr="00103598">
        <w:rPr>
          <w:rFonts w:ascii="Times New Roman" w:eastAsia="Times New Roman" w:hAnsi="Times New Roman" w:cs="Times New Roman"/>
          <w:color w:val="202124"/>
          <w:sz w:val="24"/>
          <w:szCs w:val="24"/>
        </w:rPr>
        <w:t xml:space="preserve"> on Global Development, </w:t>
      </w:r>
      <w:proofErr w:type="gramStart"/>
      <w:r w:rsidRPr="00103598">
        <w:rPr>
          <w:rFonts w:ascii="Times New Roman" w:eastAsia="Times New Roman" w:hAnsi="Times New Roman" w:cs="Times New Roman"/>
          <w:color w:val="202124"/>
          <w:sz w:val="24"/>
          <w:szCs w:val="24"/>
        </w:rPr>
        <w:t>is made</w:t>
      </w:r>
      <w:proofErr w:type="gramEnd"/>
      <w:r w:rsidRPr="00103598">
        <w:rPr>
          <w:rFonts w:ascii="Times New Roman" w:eastAsia="Times New Roman" w:hAnsi="Times New Roman" w:cs="Times New Roman"/>
          <w:color w:val="202124"/>
          <w:sz w:val="24"/>
          <w:szCs w:val="24"/>
        </w:rPr>
        <w:t xml:space="preserve"> freely available to the public. Health, food and nutrition, wealth growth and distribution, violence, human rights, conflict, education, the environment, and other issues </w:t>
      </w:r>
      <w:proofErr w:type="gramStart"/>
      <w:r w:rsidRPr="00103598">
        <w:rPr>
          <w:rFonts w:ascii="Times New Roman" w:eastAsia="Times New Roman" w:hAnsi="Times New Roman" w:cs="Times New Roman"/>
          <w:color w:val="202124"/>
          <w:sz w:val="24"/>
          <w:szCs w:val="24"/>
        </w:rPr>
        <w:t>are explored</w:t>
      </w:r>
      <w:proofErr w:type="gramEnd"/>
      <w:r w:rsidRPr="00103598">
        <w:rPr>
          <w:rFonts w:ascii="Times New Roman" w:eastAsia="Times New Roman" w:hAnsi="Times New Roman" w:cs="Times New Roman"/>
          <w:color w:val="202124"/>
          <w:sz w:val="24"/>
          <w:szCs w:val="24"/>
        </w:rPr>
        <w:t xml:space="preserve"> through data analytics and visualization. The site disaggregates data in each of these areas to show trends, gives context, and allows for debate on data and source quality. Max </w:t>
      </w:r>
      <w:proofErr w:type="spellStart"/>
      <w:r w:rsidRPr="00103598">
        <w:rPr>
          <w:rFonts w:ascii="Times New Roman" w:eastAsia="Times New Roman" w:hAnsi="Times New Roman" w:cs="Times New Roman"/>
          <w:color w:val="202124"/>
          <w:sz w:val="24"/>
          <w:szCs w:val="24"/>
        </w:rPr>
        <w:t>Roser</w:t>
      </w:r>
      <w:proofErr w:type="spellEnd"/>
      <w:r w:rsidRPr="00103598">
        <w:rPr>
          <w:rFonts w:ascii="Times New Roman" w:eastAsia="Times New Roman" w:hAnsi="Times New Roman" w:cs="Times New Roman"/>
          <w:color w:val="202124"/>
          <w:sz w:val="24"/>
          <w:szCs w:val="24"/>
        </w:rPr>
        <w:t>, an economist at the University of Oxford, founded Our World in Data. He offers advice to instructors who want to include data visualization into their lectures. </w:t>
      </w:r>
    </w:p>
    <w:p w:rsidR="00103598" w:rsidRPr="00103598" w:rsidRDefault="00103598" w:rsidP="00103598">
      <w:pPr>
        <w:spacing w:after="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shd w:val="clear" w:color="auto" w:fill="FFFFFF"/>
        </w:rPr>
        <w:t>NASA Goddard Institute for Space Studies (GISS)</w:t>
      </w:r>
    </w:p>
    <w:p w:rsidR="00103598" w:rsidRPr="00103598" w:rsidRDefault="00103598" w:rsidP="00103598">
      <w:pPr>
        <w:spacing w:after="0" w:line="480" w:lineRule="auto"/>
        <w:ind w:firstLine="720"/>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shd w:val="clear" w:color="auto" w:fill="FFFFFF"/>
        </w:rPr>
        <w:t xml:space="preserve">The Goddard Institute for Space Studies (GISS) of the National Aeronautics and Space Administration's Goddard Space Flight Center is a laboratory of the Earth Sciences Division (ESD) (GSFC). The ESD </w:t>
      </w:r>
      <w:proofErr w:type="gramStart"/>
      <w:r w:rsidRPr="00103598">
        <w:rPr>
          <w:rFonts w:ascii="Times New Roman" w:eastAsia="Times New Roman" w:hAnsi="Times New Roman" w:cs="Times New Roman"/>
          <w:color w:val="202124"/>
          <w:sz w:val="24"/>
          <w:szCs w:val="24"/>
          <w:shd w:val="clear" w:color="auto" w:fill="FFFFFF"/>
        </w:rPr>
        <w:t>is housed</w:t>
      </w:r>
      <w:proofErr w:type="gramEnd"/>
      <w:r w:rsidRPr="00103598">
        <w:rPr>
          <w:rFonts w:ascii="Times New Roman" w:eastAsia="Times New Roman" w:hAnsi="Times New Roman" w:cs="Times New Roman"/>
          <w:color w:val="202124"/>
          <w:sz w:val="24"/>
          <w:szCs w:val="24"/>
          <w:shd w:val="clear" w:color="auto" w:fill="FFFFFF"/>
        </w:rPr>
        <w:t xml:space="preserve"> under the GSFC Sciences and Exploration Directorate. GISS's main objective in the twenty-first century is to forecast atmospheric and climatic changes. The study examines massive global databases and applies global models of atmospheric, land surface, and oceanic events. Climate change on Earth and other planets in the past </w:t>
      </w:r>
      <w:proofErr w:type="gramStart"/>
      <w:r w:rsidRPr="00103598">
        <w:rPr>
          <w:rFonts w:ascii="Times New Roman" w:eastAsia="Times New Roman" w:hAnsi="Times New Roman" w:cs="Times New Roman"/>
          <w:color w:val="202124"/>
          <w:sz w:val="24"/>
          <w:szCs w:val="24"/>
          <w:shd w:val="clear" w:color="auto" w:fill="FFFFFF"/>
        </w:rPr>
        <w:t>may be used</w:t>
      </w:r>
      <w:proofErr w:type="gramEnd"/>
      <w:r w:rsidRPr="00103598">
        <w:rPr>
          <w:rFonts w:ascii="Times New Roman" w:eastAsia="Times New Roman" w:hAnsi="Times New Roman" w:cs="Times New Roman"/>
          <w:color w:val="202124"/>
          <w:sz w:val="24"/>
          <w:szCs w:val="24"/>
          <w:shd w:val="clear" w:color="auto" w:fill="FFFFFF"/>
        </w:rPr>
        <w:t xml:space="preserve"> to evaluate our overall understanding of the atmosphere and its history.</w:t>
      </w:r>
    </w:p>
    <w:p w:rsidR="00103598" w:rsidRPr="00103598" w:rsidRDefault="00103598" w:rsidP="00103598">
      <w:pPr>
        <w:spacing w:before="200" w:line="480" w:lineRule="auto"/>
        <w:ind w:firstLine="720"/>
        <w:rPr>
          <w:rFonts w:ascii="Times New Roman" w:eastAsia="Times New Roman" w:hAnsi="Times New Roman" w:cs="Times New Roman"/>
          <w:sz w:val="24"/>
          <w:szCs w:val="24"/>
        </w:rPr>
      </w:pPr>
      <w:r w:rsidRPr="00103598">
        <w:rPr>
          <w:rFonts w:ascii="Times New Roman" w:eastAsia="Times New Roman" w:hAnsi="Times New Roman" w:cs="Times New Roman"/>
          <w:color w:val="202124"/>
          <w:sz w:val="24"/>
          <w:szCs w:val="24"/>
          <w:shd w:val="clear" w:color="auto" w:fill="FFFFFF"/>
        </w:rPr>
        <w:t xml:space="preserve">The primary program areas of GISS include climatic </w:t>
      </w:r>
      <w:proofErr w:type="spellStart"/>
      <w:r w:rsidRPr="00103598">
        <w:rPr>
          <w:rFonts w:ascii="Times New Roman" w:eastAsia="Times New Roman" w:hAnsi="Times New Roman" w:cs="Times New Roman"/>
          <w:color w:val="202124"/>
          <w:sz w:val="24"/>
          <w:szCs w:val="24"/>
          <w:shd w:val="clear" w:color="auto" w:fill="FFFFFF"/>
        </w:rPr>
        <w:t>forcings</w:t>
      </w:r>
      <w:proofErr w:type="spellEnd"/>
      <w:r w:rsidRPr="00103598">
        <w:rPr>
          <w:rFonts w:ascii="Times New Roman" w:eastAsia="Times New Roman" w:hAnsi="Times New Roman" w:cs="Times New Roman"/>
          <w:color w:val="202124"/>
          <w:sz w:val="24"/>
          <w:szCs w:val="24"/>
          <w:shd w:val="clear" w:color="auto" w:fill="FFFFFF"/>
        </w:rPr>
        <w:t xml:space="preserve">, climate model development, Earth observations, atmospheric radiation, atmospheric chemistry, climate effects, </w:t>
      </w:r>
      <w:r w:rsidRPr="00103598">
        <w:rPr>
          <w:rFonts w:ascii="Times New Roman" w:eastAsia="Times New Roman" w:hAnsi="Times New Roman" w:cs="Times New Roman"/>
          <w:color w:val="202124"/>
          <w:sz w:val="24"/>
          <w:szCs w:val="24"/>
          <w:shd w:val="clear" w:color="auto" w:fill="FFFFFF"/>
        </w:rPr>
        <w:lastRenderedPageBreak/>
        <w:t xml:space="preserve">planetary atmospheres, </w:t>
      </w:r>
      <w:proofErr w:type="spellStart"/>
      <w:r w:rsidRPr="00103598">
        <w:rPr>
          <w:rFonts w:ascii="Times New Roman" w:eastAsia="Times New Roman" w:hAnsi="Times New Roman" w:cs="Times New Roman"/>
          <w:color w:val="202124"/>
          <w:sz w:val="24"/>
          <w:szCs w:val="24"/>
          <w:shd w:val="clear" w:color="auto" w:fill="FFFFFF"/>
        </w:rPr>
        <w:t>exoplanets</w:t>
      </w:r>
      <w:proofErr w:type="spellEnd"/>
      <w:r w:rsidRPr="00103598">
        <w:rPr>
          <w:rFonts w:ascii="Times New Roman" w:eastAsia="Times New Roman" w:hAnsi="Times New Roman" w:cs="Times New Roman"/>
          <w:color w:val="202124"/>
          <w:sz w:val="24"/>
          <w:szCs w:val="24"/>
          <w:shd w:val="clear" w:color="auto" w:fill="FFFFFF"/>
        </w:rPr>
        <w:t xml:space="preserve">, and astrobiology; </w:t>
      </w:r>
      <w:proofErr w:type="spellStart"/>
      <w:r w:rsidRPr="00103598">
        <w:rPr>
          <w:rFonts w:ascii="Times New Roman" w:eastAsia="Times New Roman" w:hAnsi="Times New Roman" w:cs="Times New Roman"/>
          <w:color w:val="202124"/>
          <w:sz w:val="24"/>
          <w:szCs w:val="24"/>
          <w:shd w:val="clear" w:color="auto" w:fill="FFFFFF"/>
        </w:rPr>
        <w:t>paleoclimate</w:t>
      </w:r>
      <w:proofErr w:type="spellEnd"/>
      <w:r w:rsidRPr="00103598">
        <w:rPr>
          <w:rFonts w:ascii="Times New Roman" w:eastAsia="Times New Roman" w:hAnsi="Times New Roman" w:cs="Times New Roman"/>
          <w:color w:val="202124"/>
          <w:sz w:val="24"/>
          <w:szCs w:val="24"/>
          <w:shd w:val="clear" w:color="auto" w:fill="FFFFFF"/>
        </w:rPr>
        <w:t>; and other disciplines. The Goddard Space Flight Site is critical to global change study since it is NASA's main Earth observation center. GISS collaborates with the GSFC Earth Sciences Division's other offices and laboratories on global change research.</w:t>
      </w:r>
    </w:p>
    <w:p w:rsidR="00103598" w:rsidRPr="00103598" w:rsidRDefault="00103598" w:rsidP="00103598">
      <w:pPr>
        <w:spacing w:before="200" w:line="480" w:lineRule="auto"/>
        <w:rPr>
          <w:rFonts w:ascii="Times New Roman" w:eastAsia="Times New Roman" w:hAnsi="Times New Roman" w:cs="Times New Roman"/>
          <w:sz w:val="24"/>
          <w:szCs w:val="24"/>
        </w:rPr>
      </w:pPr>
      <w:r w:rsidRPr="00103598">
        <w:rPr>
          <w:rFonts w:ascii="Times New Roman" w:eastAsia="Times New Roman" w:hAnsi="Times New Roman" w:cs="Times New Roman"/>
          <w:i/>
          <w:iCs/>
          <w:color w:val="202124"/>
          <w:sz w:val="24"/>
          <w:szCs w:val="24"/>
          <w:shd w:val="clear" w:color="auto" w:fill="FFFFFF"/>
        </w:rPr>
        <w:t>United Nation Statistic Division</w:t>
      </w:r>
    </w:p>
    <w:p w:rsidR="00AF2719" w:rsidRDefault="00AF2719" w:rsidP="00AF2719">
      <w:pPr>
        <w:spacing w:after="160" w:line="480" w:lineRule="auto"/>
        <w:ind w:firstLine="720"/>
        <w:rPr>
          <w:rFonts w:ascii="Times New Roman" w:eastAsia="Times New Roman" w:hAnsi="Times New Roman" w:cs="Times New Roman"/>
          <w:color w:val="202124"/>
          <w:sz w:val="24"/>
          <w:szCs w:val="24"/>
          <w:shd w:val="clear" w:color="auto" w:fill="FFFFFF"/>
        </w:rPr>
      </w:pPr>
      <w:bookmarkStart w:id="0" w:name="_GoBack"/>
      <w:bookmarkEnd w:id="0"/>
      <w:r w:rsidRPr="00AF2719">
        <w:rPr>
          <w:rFonts w:ascii="Times New Roman" w:eastAsia="Times New Roman" w:hAnsi="Times New Roman" w:cs="Times New Roman"/>
          <w:color w:val="202124"/>
          <w:sz w:val="24"/>
          <w:szCs w:val="24"/>
          <w:shd w:val="clear" w:color="auto" w:fill="FFFFFF"/>
        </w:rPr>
        <w:t>The United Nations Statistic Division (UNSD) is part of the United Nations Department of Economic and Social Affairs (DESA), and its major goal is to offer trustworthy static data, standards, and actions to help other countries improve their statistical systems. UNSD is also in charge of coordinating other international statistical efforts and aiding the UN Statistical Commissions in their function as the world's ultimate statistical authority.</w:t>
      </w:r>
    </w:p>
    <w:p w:rsidR="006A386A" w:rsidRPr="006A386A" w:rsidRDefault="006A386A" w:rsidP="006A386A">
      <w:pPr>
        <w:spacing w:after="16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000000"/>
          <w:sz w:val="24"/>
          <w:szCs w:val="24"/>
        </w:rPr>
        <w:t>Evaluation of the X variables inside the Data sets:</w:t>
      </w: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CO2 and Greenhouse Gas Emissions</w:t>
      </w:r>
    </w:p>
    <w:p w:rsidR="006A386A" w:rsidRPr="006A386A" w:rsidRDefault="006A386A" w:rsidP="006A386A">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524"/>
        <w:gridCol w:w="6836"/>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X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Entity / Country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This are the countries or regions that contributes CO2 </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countries code</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The year CO2 emitted</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Emission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emission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Annual CO2 Consumption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how much CO2 consumption-based of the country</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GDP PPP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Shows the Gross Domestic Product Based on Purchasing Power Parity of each country</w:t>
            </w:r>
          </w:p>
        </w:tc>
      </w:tr>
    </w:tbl>
    <w:p w:rsidR="006A386A" w:rsidRPr="006A386A" w:rsidRDefault="006A386A" w:rsidP="006A386A">
      <w:pPr>
        <w:spacing w:after="0" w:line="240" w:lineRule="auto"/>
        <w:rPr>
          <w:rFonts w:ascii="Times New Roman" w:eastAsia="Times New Roman" w:hAnsi="Times New Roman" w:cs="Times New Roman"/>
          <w:sz w:val="24"/>
          <w:szCs w:val="24"/>
        </w:rPr>
      </w:pPr>
    </w:p>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i/>
          <w:iCs/>
          <w:color w:val="000000"/>
          <w:sz w:val="24"/>
          <w:szCs w:val="24"/>
        </w:rPr>
        <w:t>GISS Surface Temperature Analysis (GISTEMP v4)</w:t>
      </w:r>
    </w:p>
    <w:tbl>
      <w:tblPr>
        <w:tblW w:w="9360" w:type="dxa"/>
        <w:tblCellMar>
          <w:top w:w="15" w:type="dxa"/>
          <w:left w:w="15" w:type="dxa"/>
          <w:bottom w:w="15" w:type="dxa"/>
          <w:right w:w="15" w:type="dxa"/>
        </w:tblCellMar>
        <w:tblLook w:val="04A0" w:firstRow="1" w:lastRow="0" w:firstColumn="1" w:lastColumn="0" w:noHBand="0" w:noVBand="1"/>
      </w:tblPr>
      <w:tblGrid>
        <w:gridCol w:w="3669"/>
        <w:gridCol w:w="5691"/>
      </w:tblGrid>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000000"/>
                <w:sz w:val="24"/>
                <w:szCs w:val="24"/>
              </w:rPr>
              <w:lastRenderedPageBreak/>
              <w:t>X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Description</w:t>
            </w:r>
          </w:p>
        </w:tc>
      </w:tr>
      <w:tr w:rsidR="006A386A" w:rsidRPr="006A386A" w:rsidTr="006A386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0" w:lineRule="atLeast"/>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Indicated the annual global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January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monthly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April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June</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August</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October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July  December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Indicates the seasonal temperature anomalies</w:t>
            </w: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December, January, February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March, April, May</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 xml:space="preserve">June, </w:t>
            </w:r>
            <w:proofErr w:type="spellStart"/>
            <w:r w:rsidRPr="006A386A">
              <w:rPr>
                <w:rFonts w:ascii="Times New Roman" w:eastAsia="Times New Roman" w:hAnsi="Times New Roman" w:cs="Times New Roman"/>
                <w:color w:val="202124"/>
                <w:sz w:val="24"/>
                <w:szCs w:val="24"/>
              </w:rPr>
              <w:t>July,August</w:t>
            </w:r>
            <w:proofErr w:type="spellEnd"/>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r w:rsidR="006A386A" w:rsidRPr="006A386A" w:rsidTr="006A386A">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86A" w:rsidRPr="006A386A" w:rsidRDefault="006A386A" w:rsidP="006A386A">
            <w:pPr>
              <w:spacing w:after="0" w:line="240" w:lineRule="auto"/>
              <w:rPr>
                <w:rFonts w:ascii="Times New Roman" w:eastAsia="Times New Roman" w:hAnsi="Times New Roman" w:cs="Times New Roman"/>
                <w:sz w:val="24"/>
                <w:szCs w:val="24"/>
              </w:rPr>
            </w:pPr>
            <w:r w:rsidRPr="006A386A">
              <w:rPr>
                <w:rFonts w:ascii="Times New Roman" w:eastAsia="Times New Roman" w:hAnsi="Times New Roman" w:cs="Times New Roman"/>
                <w:color w:val="202124"/>
                <w:sz w:val="24"/>
                <w:szCs w:val="24"/>
              </w:rPr>
              <w:t>September, October, November</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86A" w:rsidRPr="006A386A" w:rsidRDefault="006A386A" w:rsidP="006A386A">
            <w:pPr>
              <w:spacing w:after="0" w:line="240" w:lineRule="auto"/>
              <w:rPr>
                <w:rFonts w:ascii="Times New Roman" w:eastAsia="Times New Roman" w:hAnsi="Times New Roman" w:cs="Times New Roman"/>
                <w:sz w:val="24"/>
                <w:szCs w:val="24"/>
              </w:rPr>
            </w:pPr>
          </w:p>
        </w:tc>
      </w:tr>
    </w:tbl>
    <w:p w:rsidR="006A386A" w:rsidRDefault="006A386A" w:rsidP="006A386A">
      <w:pPr>
        <w:spacing w:after="0" w:line="480" w:lineRule="auto"/>
        <w:rPr>
          <w:rFonts w:ascii="Times New Roman" w:eastAsia="Times New Roman" w:hAnsi="Times New Roman" w:cs="Times New Roman"/>
          <w:b/>
          <w:bCs/>
          <w:color w:val="202124"/>
          <w:sz w:val="24"/>
          <w:szCs w:val="24"/>
        </w:rPr>
      </w:pPr>
    </w:p>
    <w:p w:rsidR="00FA54F5" w:rsidRDefault="00FA54F5" w:rsidP="006A386A">
      <w:pPr>
        <w:spacing w:after="0" w:line="480" w:lineRule="auto"/>
        <w:rPr>
          <w:rFonts w:ascii="Times New Roman" w:eastAsia="Times New Roman" w:hAnsi="Times New Roman" w:cs="Times New Roman"/>
          <w:bCs/>
          <w:i/>
          <w:color w:val="202124"/>
          <w:sz w:val="24"/>
          <w:szCs w:val="24"/>
        </w:rPr>
      </w:pPr>
      <w:r>
        <w:rPr>
          <w:rFonts w:ascii="Times New Roman" w:eastAsia="Times New Roman" w:hAnsi="Times New Roman" w:cs="Times New Roman"/>
          <w:bCs/>
          <w:i/>
          <w:color w:val="202124"/>
          <w:sz w:val="24"/>
          <w:szCs w:val="24"/>
        </w:rPr>
        <w:t>Concentration of Carbon dioxid</w:t>
      </w:r>
      <w:r w:rsidR="00432765">
        <w:rPr>
          <w:rFonts w:ascii="Times New Roman" w:eastAsia="Times New Roman" w:hAnsi="Times New Roman" w:cs="Times New Roman"/>
          <w:bCs/>
          <w:i/>
          <w:color w:val="202124"/>
          <w:sz w:val="24"/>
          <w:szCs w:val="24"/>
        </w:rPr>
        <w:t>e</w:t>
      </w:r>
      <w:r>
        <w:rPr>
          <w:rFonts w:ascii="Times New Roman" w:eastAsia="Times New Roman" w:hAnsi="Times New Roman" w:cs="Times New Roman"/>
          <w:bCs/>
          <w:i/>
          <w:color w:val="202124"/>
          <w:sz w:val="24"/>
          <w:szCs w:val="24"/>
        </w:rPr>
        <w:t>, 1959-2020 (parts per million)</w:t>
      </w:r>
    </w:p>
    <w:tbl>
      <w:tblPr>
        <w:tblStyle w:val="TableGrid"/>
        <w:tblW w:w="0" w:type="auto"/>
        <w:tblLook w:val="04A0" w:firstRow="1" w:lastRow="0" w:firstColumn="1" w:lastColumn="0" w:noHBand="0" w:noVBand="1"/>
      </w:tblPr>
      <w:tblGrid>
        <w:gridCol w:w="4788"/>
        <w:gridCol w:w="4788"/>
      </w:tblGrid>
      <w:tr w:rsidR="00FA54F5" w:rsidTr="00FA54F5">
        <w:tc>
          <w:tcPr>
            <w:tcW w:w="4788" w:type="dxa"/>
          </w:tcPr>
          <w:p w:rsidR="00FA54F5" w:rsidRPr="00FA54F5" w:rsidRDefault="00FA54F5" w:rsidP="006A386A">
            <w:pPr>
              <w:spacing w:line="480" w:lineRule="auto"/>
              <w:rPr>
                <w:rFonts w:ascii="Times New Roman" w:eastAsia="Times New Roman" w:hAnsi="Times New Roman" w:cs="Times New Roman"/>
                <w:b/>
                <w:bCs/>
                <w:color w:val="202124"/>
                <w:sz w:val="24"/>
                <w:szCs w:val="24"/>
              </w:rPr>
            </w:pPr>
            <w:r>
              <w:rPr>
                <w:rFonts w:ascii="Times New Roman" w:eastAsia="Times New Roman" w:hAnsi="Times New Roman" w:cs="Times New Roman"/>
                <w:b/>
                <w:bCs/>
                <w:color w:val="202124"/>
                <w:sz w:val="24"/>
                <w:szCs w:val="24"/>
              </w:rPr>
              <w:t xml:space="preserve">X Variables </w:t>
            </w:r>
          </w:p>
        </w:tc>
        <w:tc>
          <w:tcPr>
            <w:tcW w:w="4788" w:type="dxa"/>
          </w:tcPr>
          <w:p w:rsidR="00FA54F5" w:rsidRPr="00FA54F5" w:rsidRDefault="00FA54F5" w:rsidP="006A386A">
            <w:pPr>
              <w:spacing w:line="480" w:lineRule="auto"/>
              <w:rPr>
                <w:rFonts w:ascii="Times New Roman" w:eastAsia="Times New Roman" w:hAnsi="Times New Roman" w:cs="Times New Roman"/>
                <w:b/>
                <w:bCs/>
                <w:color w:val="202124"/>
                <w:sz w:val="24"/>
                <w:szCs w:val="24"/>
              </w:rPr>
            </w:pPr>
            <w:r>
              <w:rPr>
                <w:rFonts w:ascii="Times New Roman" w:eastAsia="Times New Roman" w:hAnsi="Times New Roman" w:cs="Times New Roman"/>
                <w:b/>
                <w:bCs/>
                <w:color w:val="202124"/>
                <w:sz w:val="24"/>
                <w:szCs w:val="24"/>
              </w:rPr>
              <w:t>Description</w:t>
            </w:r>
          </w:p>
        </w:tc>
      </w:tr>
      <w:tr w:rsidR="00FA54F5" w:rsidTr="00FA54F5">
        <w:tc>
          <w:tcPr>
            <w:tcW w:w="4788" w:type="dxa"/>
          </w:tcPr>
          <w:p w:rsidR="00FA54F5" w:rsidRDefault="00FA54F5" w:rsidP="006A386A">
            <w:pPr>
              <w:spacing w:line="480" w:lineRule="auto"/>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Year</w:t>
            </w:r>
          </w:p>
        </w:tc>
        <w:tc>
          <w:tcPr>
            <w:tcW w:w="4788" w:type="dxa"/>
          </w:tcPr>
          <w:p w:rsidR="00FA54F5" w:rsidRDefault="00FA54F5" w:rsidP="006A386A">
            <w:pPr>
              <w:spacing w:line="480" w:lineRule="auto"/>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Indicated years of carbon emission</w:t>
            </w:r>
          </w:p>
        </w:tc>
      </w:tr>
      <w:tr w:rsidR="00FA54F5" w:rsidTr="00FA54F5">
        <w:tc>
          <w:tcPr>
            <w:tcW w:w="4788" w:type="dxa"/>
          </w:tcPr>
          <w:p w:rsidR="00FA54F5" w:rsidRDefault="00FA54F5" w:rsidP="006A386A">
            <w:pPr>
              <w:spacing w:line="480" w:lineRule="auto"/>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Mean</w:t>
            </w:r>
          </w:p>
        </w:tc>
        <w:tc>
          <w:tcPr>
            <w:tcW w:w="4788" w:type="dxa"/>
          </w:tcPr>
          <w:p w:rsidR="00FA54F5" w:rsidRDefault="00432765" w:rsidP="006A386A">
            <w:pPr>
              <w:spacing w:line="480" w:lineRule="auto"/>
              <w:rPr>
                <w:rFonts w:ascii="Times New Roman" w:eastAsia="Times New Roman" w:hAnsi="Times New Roman" w:cs="Times New Roman"/>
                <w:bCs/>
                <w:color w:val="202124"/>
                <w:sz w:val="24"/>
                <w:szCs w:val="24"/>
              </w:rPr>
            </w:pPr>
            <w:r>
              <w:rPr>
                <w:rFonts w:ascii="Times New Roman" w:eastAsia="Times New Roman" w:hAnsi="Times New Roman" w:cs="Times New Roman"/>
                <w:bCs/>
                <w:color w:val="202124"/>
                <w:sz w:val="24"/>
                <w:szCs w:val="24"/>
              </w:rPr>
              <w:t>Emission of Greenhouse Gas</w:t>
            </w:r>
          </w:p>
        </w:tc>
      </w:tr>
    </w:tbl>
    <w:p w:rsidR="006A386A" w:rsidRPr="006A386A" w:rsidRDefault="006A386A" w:rsidP="006A386A">
      <w:pPr>
        <w:spacing w:after="0" w:line="480" w:lineRule="auto"/>
        <w:rPr>
          <w:rFonts w:ascii="Times New Roman" w:eastAsia="Times New Roman" w:hAnsi="Times New Roman" w:cs="Times New Roman"/>
          <w:sz w:val="24"/>
          <w:szCs w:val="24"/>
        </w:rPr>
      </w:pPr>
      <w:r w:rsidRPr="006A386A">
        <w:rPr>
          <w:rFonts w:ascii="Times New Roman" w:eastAsia="Times New Roman" w:hAnsi="Times New Roman" w:cs="Times New Roman"/>
          <w:b/>
          <w:bCs/>
          <w:color w:val="202124"/>
          <w:sz w:val="24"/>
          <w:szCs w:val="24"/>
        </w:rPr>
        <w:t>References Datasets:</w:t>
      </w:r>
    </w:p>
    <w:p w:rsidR="006A386A" w:rsidRPr="006A386A" w:rsidRDefault="006A386A" w:rsidP="006A386A">
      <w:pPr>
        <w:spacing w:after="0" w:line="480" w:lineRule="auto"/>
        <w:rPr>
          <w:rFonts w:ascii="Times New Roman" w:eastAsia="Times New Roman" w:hAnsi="Times New Roman" w:cs="Times New Roman"/>
          <w:sz w:val="24"/>
          <w:szCs w:val="24"/>
        </w:rPr>
      </w:pPr>
      <w:proofErr w:type="gramStart"/>
      <w:r w:rsidRPr="006A386A">
        <w:rPr>
          <w:rFonts w:ascii="Times New Roman" w:eastAsia="Times New Roman" w:hAnsi="Times New Roman" w:cs="Times New Roman"/>
          <w:color w:val="000000"/>
          <w:sz w:val="24"/>
          <w:szCs w:val="24"/>
        </w:rPr>
        <w:t xml:space="preserve">Ritchie, H. and </w:t>
      </w:r>
      <w:proofErr w:type="spellStart"/>
      <w:r w:rsidRPr="006A386A">
        <w:rPr>
          <w:rFonts w:ascii="Times New Roman" w:eastAsia="Times New Roman" w:hAnsi="Times New Roman" w:cs="Times New Roman"/>
          <w:color w:val="000000"/>
          <w:sz w:val="24"/>
          <w:szCs w:val="24"/>
        </w:rPr>
        <w:t>Roser</w:t>
      </w:r>
      <w:proofErr w:type="spellEnd"/>
      <w:r w:rsidRPr="006A386A">
        <w:rPr>
          <w:rFonts w:ascii="Times New Roman" w:eastAsia="Times New Roman" w:hAnsi="Times New Roman" w:cs="Times New Roman"/>
          <w:color w:val="000000"/>
          <w:sz w:val="24"/>
          <w:szCs w:val="24"/>
        </w:rPr>
        <w:t>, M. (2020, August).</w:t>
      </w:r>
      <w:proofErr w:type="gramEnd"/>
      <w:r w:rsidRPr="006A386A">
        <w:rPr>
          <w:rFonts w:ascii="Times New Roman" w:eastAsia="Times New Roman" w:hAnsi="Times New Roman" w:cs="Times New Roman"/>
          <w:color w:val="000000"/>
          <w:sz w:val="24"/>
          <w:szCs w:val="24"/>
        </w:rPr>
        <w:t xml:space="preserve">  </w:t>
      </w:r>
      <w:proofErr w:type="gramStart"/>
      <w:r w:rsidRPr="006A386A">
        <w:rPr>
          <w:rFonts w:ascii="Times New Roman" w:eastAsia="Times New Roman" w:hAnsi="Times New Roman" w:cs="Times New Roman"/>
          <w:i/>
          <w:iCs/>
          <w:color w:val="000000"/>
          <w:sz w:val="24"/>
          <w:szCs w:val="24"/>
        </w:rPr>
        <w:t>CO2 and Greenhouse Gas Emissions.</w:t>
      </w:r>
      <w:proofErr w:type="gramEnd"/>
      <w:r w:rsidRPr="006A386A">
        <w:rPr>
          <w:rFonts w:ascii="Times New Roman" w:eastAsia="Times New Roman" w:hAnsi="Times New Roman" w:cs="Times New Roman"/>
          <w:color w:val="000000"/>
          <w:sz w:val="24"/>
          <w:szCs w:val="24"/>
        </w:rPr>
        <w:t>  Retrieved</w:t>
      </w:r>
    </w:p>
    <w:p w:rsidR="006A386A" w:rsidRPr="006A386A" w:rsidRDefault="006A386A" w:rsidP="006A386A">
      <w:pPr>
        <w:spacing w:after="0" w:line="480" w:lineRule="auto"/>
        <w:ind w:left="720"/>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 xml:space="preserve">April 2022, from Our World in Data: </w:t>
      </w:r>
      <w:hyperlink r:id="rId6" w:history="1">
        <w:r w:rsidRPr="006A386A">
          <w:rPr>
            <w:rFonts w:ascii="Times New Roman" w:eastAsia="Times New Roman" w:hAnsi="Times New Roman" w:cs="Times New Roman"/>
            <w:color w:val="1155CC"/>
            <w:sz w:val="24"/>
            <w:szCs w:val="24"/>
            <w:u w:val="single"/>
          </w:rPr>
          <w:t>https://ourworldindata.org/co2-and-other-greenhouse-gas-emissions</w:t>
        </w:r>
      </w:hyperlink>
    </w:p>
    <w:p w:rsidR="00FA54F5" w:rsidRDefault="006A386A" w:rsidP="00FA54F5">
      <w:pPr>
        <w:spacing w:after="0" w:line="480" w:lineRule="auto"/>
        <w:rPr>
          <w:rFonts w:ascii="Times New Roman" w:eastAsia="Times New Roman" w:hAnsi="Times New Roman" w:cs="Times New Roman"/>
          <w:color w:val="000000"/>
          <w:sz w:val="24"/>
          <w:szCs w:val="24"/>
        </w:rPr>
      </w:pPr>
      <w:r w:rsidRPr="006A386A">
        <w:rPr>
          <w:rFonts w:ascii="Times New Roman" w:eastAsia="Times New Roman" w:hAnsi="Times New Roman" w:cs="Times New Roman"/>
          <w:color w:val="000000"/>
          <w:sz w:val="24"/>
          <w:szCs w:val="24"/>
        </w:rPr>
        <w:t xml:space="preserve">Schmidt, G. (2020, March). </w:t>
      </w:r>
      <w:proofErr w:type="gramStart"/>
      <w:r w:rsidRPr="006A386A">
        <w:rPr>
          <w:rFonts w:ascii="Times New Roman" w:eastAsia="Times New Roman" w:hAnsi="Times New Roman" w:cs="Times New Roman"/>
          <w:i/>
          <w:iCs/>
          <w:color w:val="000000"/>
          <w:sz w:val="24"/>
          <w:szCs w:val="24"/>
        </w:rPr>
        <w:t>GISS Surface Temperature Analysis (GISTEMP v4).</w:t>
      </w:r>
      <w:proofErr w:type="gramEnd"/>
      <w:r w:rsidRPr="006A386A">
        <w:rPr>
          <w:rFonts w:ascii="Times New Roman" w:eastAsia="Times New Roman" w:hAnsi="Times New Roman" w:cs="Times New Roman"/>
          <w:color w:val="000000"/>
          <w:sz w:val="24"/>
          <w:szCs w:val="24"/>
        </w:rPr>
        <w:t xml:space="preserve"> Retrieved </w:t>
      </w:r>
    </w:p>
    <w:p w:rsidR="006A386A" w:rsidRPr="00FA54F5" w:rsidRDefault="006A386A" w:rsidP="00FA54F5">
      <w:pPr>
        <w:spacing w:after="0" w:line="480" w:lineRule="auto"/>
        <w:ind w:left="720"/>
        <w:rPr>
          <w:rFonts w:ascii="Times New Roman" w:eastAsia="Times New Roman" w:hAnsi="Times New Roman" w:cs="Times New Roman"/>
          <w:sz w:val="24"/>
          <w:szCs w:val="24"/>
        </w:rPr>
      </w:pPr>
      <w:r w:rsidRPr="006A386A">
        <w:rPr>
          <w:rFonts w:ascii="Times New Roman" w:eastAsia="Times New Roman" w:hAnsi="Times New Roman" w:cs="Times New Roman"/>
          <w:color w:val="000000"/>
          <w:sz w:val="24"/>
          <w:szCs w:val="24"/>
        </w:rPr>
        <w:t>April   2022,</w:t>
      </w:r>
      <w:proofErr w:type="gramStart"/>
      <w:r w:rsidRPr="006A386A">
        <w:rPr>
          <w:rFonts w:ascii="Times New Roman" w:eastAsia="Times New Roman" w:hAnsi="Times New Roman" w:cs="Times New Roman"/>
          <w:color w:val="000000"/>
          <w:sz w:val="24"/>
          <w:szCs w:val="24"/>
        </w:rPr>
        <w:t>  from</w:t>
      </w:r>
      <w:proofErr w:type="gramEnd"/>
      <w:r w:rsidRPr="006A386A">
        <w:rPr>
          <w:rFonts w:ascii="Times New Roman" w:eastAsia="Times New Roman" w:hAnsi="Times New Roman" w:cs="Times New Roman"/>
          <w:color w:val="000000"/>
          <w:sz w:val="24"/>
          <w:szCs w:val="24"/>
        </w:rPr>
        <w:t xml:space="preserve"> National Aeronautics and Space Administration - Goddard Institute for Space </w:t>
      </w:r>
      <w:proofErr w:type="spellStart"/>
      <w:r w:rsidRPr="006A386A">
        <w:rPr>
          <w:rFonts w:ascii="Times New Roman" w:eastAsia="Times New Roman" w:hAnsi="Times New Roman" w:cs="Times New Roman"/>
          <w:color w:val="000000"/>
          <w:sz w:val="24"/>
          <w:szCs w:val="24"/>
        </w:rPr>
        <w:t>Studies:</w:t>
      </w:r>
      <w:hyperlink r:id="rId7" w:history="1">
        <w:r w:rsidRPr="006A386A">
          <w:rPr>
            <w:rFonts w:ascii="Times New Roman" w:eastAsia="Times New Roman" w:hAnsi="Times New Roman" w:cs="Times New Roman"/>
            <w:color w:val="1155CC"/>
            <w:sz w:val="24"/>
            <w:szCs w:val="24"/>
            <w:u w:val="single"/>
          </w:rPr>
          <w:t>https</w:t>
        </w:r>
        <w:proofErr w:type="spellEnd"/>
        <w:r w:rsidRPr="006A386A">
          <w:rPr>
            <w:rFonts w:ascii="Times New Roman" w:eastAsia="Times New Roman" w:hAnsi="Times New Roman" w:cs="Times New Roman"/>
            <w:color w:val="1155CC"/>
            <w:sz w:val="24"/>
            <w:szCs w:val="24"/>
            <w:u w:val="single"/>
          </w:rPr>
          <w:t>://data.giss.nasa.gov/</w:t>
        </w:r>
        <w:proofErr w:type="spellStart"/>
        <w:r w:rsidRPr="006A386A">
          <w:rPr>
            <w:rFonts w:ascii="Times New Roman" w:eastAsia="Times New Roman" w:hAnsi="Times New Roman" w:cs="Times New Roman"/>
            <w:color w:val="1155CC"/>
            <w:sz w:val="24"/>
            <w:szCs w:val="24"/>
            <w:u w:val="single"/>
          </w:rPr>
          <w:t>gistemp</w:t>
        </w:r>
        <w:proofErr w:type="spellEnd"/>
        <w:r w:rsidRPr="006A386A">
          <w:rPr>
            <w:rFonts w:ascii="Times New Roman" w:eastAsia="Times New Roman" w:hAnsi="Times New Roman" w:cs="Times New Roman"/>
            <w:color w:val="1155CC"/>
            <w:sz w:val="24"/>
            <w:szCs w:val="24"/>
            <w:u w:val="single"/>
          </w:rPr>
          <w:t>/</w:t>
        </w:r>
      </w:hyperlink>
    </w:p>
    <w:p w:rsidR="00FA54F5" w:rsidRDefault="00FA54F5" w:rsidP="00FA54F5">
      <w:pPr>
        <w:pStyle w:val="NormalWeb"/>
        <w:spacing w:before="0" w:beforeAutospacing="0" w:after="0" w:afterAutospacing="0" w:line="480" w:lineRule="auto"/>
      </w:pPr>
      <w:proofErr w:type="gramStart"/>
      <w:r>
        <w:t>UNSD.</w:t>
      </w:r>
      <w:proofErr w:type="gramEnd"/>
      <w:r>
        <w:t xml:space="preserve"> (2022, March 23) </w:t>
      </w:r>
      <w:proofErr w:type="gramStart"/>
      <w:r>
        <w:t>United Nations SDG Indicator: Goal 13.</w:t>
      </w:r>
      <w:proofErr w:type="gramEnd"/>
      <w:r>
        <w:t xml:space="preserve"> Retrieved April 2022, from </w:t>
      </w:r>
    </w:p>
    <w:p w:rsidR="00FA54F5" w:rsidRDefault="00FA54F5" w:rsidP="00FA54F5">
      <w:pPr>
        <w:pStyle w:val="NormalWeb"/>
        <w:spacing w:before="0" w:beforeAutospacing="0" w:after="0" w:afterAutospacing="0" w:line="480" w:lineRule="auto"/>
        <w:ind w:left="720"/>
      </w:pPr>
      <w:r>
        <w:t xml:space="preserve">United Nation Statistic Division: </w:t>
      </w:r>
      <w:hyperlink r:id="rId8" w:history="1">
        <w:r w:rsidRPr="00D60742">
          <w:rPr>
            <w:rStyle w:val="Hyperlink"/>
          </w:rPr>
          <w:t>https://unstats.un.org/sdgs/report/2021/goal-13/</w:t>
        </w:r>
      </w:hyperlink>
    </w:p>
    <w:p w:rsidR="00FA54F5" w:rsidRDefault="00FA54F5" w:rsidP="00FA54F5">
      <w:pPr>
        <w:spacing w:after="0" w:line="480" w:lineRule="auto"/>
        <w:rPr>
          <w:rFonts w:ascii="Times New Roman" w:eastAsia="Times New Roman" w:hAnsi="Times New Roman" w:cs="Times New Roman"/>
          <w:color w:val="1155CC"/>
          <w:sz w:val="24"/>
          <w:szCs w:val="24"/>
          <w:u w:val="single"/>
        </w:rPr>
      </w:pPr>
    </w:p>
    <w:p w:rsidR="006A3497" w:rsidRPr="000E3BBF" w:rsidRDefault="006A3497" w:rsidP="006A3497">
      <w:pPr>
        <w:spacing w:after="0" w:line="480" w:lineRule="auto"/>
        <w:rPr>
          <w:rFonts w:ascii="Times New Roman" w:eastAsia="Times New Roman" w:hAnsi="Times New Roman" w:cs="Times New Roman"/>
          <w:b/>
          <w:sz w:val="24"/>
          <w:szCs w:val="24"/>
        </w:rPr>
      </w:pPr>
      <w:r w:rsidRPr="000E3BBF">
        <w:rPr>
          <w:rFonts w:ascii="Times New Roman" w:eastAsia="Times New Roman" w:hAnsi="Times New Roman" w:cs="Times New Roman"/>
          <w:b/>
          <w:sz w:val="24"/>
          <w:szCs w:val="24"/>
        </w:rPr>
        <w:t>References:</w:t>
      </w:r>
    </w:p>
    <w:p w:rsidR="009C06E4" w:rsidRDefault="006A3497" w:rsidP="006A3497">
      <w:pPr>
        <w:spacing w:after="0" w:line="480" w:lineRule="auto"/>
        <w:rPr>
          <w:rFonts w:ascii="Times New Roman" w:eastAsia="Times New Roman" w:hAnsi="Times New Roman" w:cs="Times New Roman"/>
          <w:sz w:val="24"/>
          <w:szCs w:val="24"/>
        </w:rPr>
      </w:pPr>
      <w:proofErr w:type="gramStart"/>
      <w:r w:rsidRPr="006A3497">
        <w:rPr>
          <w:rFonts w:ascii="Times New Roman" w:eastAsia="Times New Roman" w:hAnsi="Times New Roman" w:cs="Times New Roman"/>
          <w:sz w:val="24"/>
          <w:szCs w:val="24"/>
        </w:rPr>
        <w:t>United Nations Development Program.</w:t>
      </w:r>
      <w:proofErr w:type="gramEnd"/>
      <w:r w:rsidRPr="006A3497">
        <w:rPr>
          <w:rFonts w:ascii="Times New Roman" w:eastAsia="Times New Roman" w:hAnsi="Times New Roman" w:cs="Times New Roman"/>
          <w:sz w:val="24"/>
          <w:szCs w:val="24"/>
        </w:rPr>
        <w:t xml:space="preserve"> </w:t>
      </w:r>
      <w:proofErr w:type="gramStart"/>
      <w:r w:rsidRPr="006A3497">
        <w:rPr>
          <w:rFonts w:ascii="Times New Roman" w:eastAsia="Times New Roman" w:hAnsi="Times New Roman" w:cs="Times New Roman"/>
          <w:sz w:val="24"/>
          <w:szCs w:val="24"/>
        </w:rPr>
        <w:t xml:space="preserve">(2022). </w:t>
      </w:r>
      <w:r w:rsidRPr="000E3BBF">
        <w:rPr>
          <w:rFonts w:ascii="Times New Roman" w:eastAsia="Times New Roman" w:hAnsi="Times New Roman" w:cs="Times New Roman"/>
          <w:i/>
          <w:sz w:val="24"/>
          <w:szCs w:val="24"/>
        </w:rPr>
        <w:t>Philippines.</w:t>
      </w:r>
      <w:proofErr w:type="gramEnd"/>
      <w:r w:rsidRPr="006A3497">
        <w:rPr>
          <w:rFonts w:ascii="Times New Roman" w:eastAsia="Times New Roman" w:hAnsi="Times New Roman" w:cs="Times New Roman"/>
          <w:sz w:val="24"/>
          <w:szCs w:val="24"/>
        </w:rPr>
        <w:t xml:space="preserve"> Retrieved April 2022, from Global </w:t>
      </w:r>
    </w:p>
    <w:p w:rsidR="006A3497" w:rsidRDefault="006A3497" w:rsidP="009C06E4">
      <w:pPr>
        <w:spacing w:after="0" w:line="480" w:lineRule="auto"/>
        <w:ind w:left="720"/>
        <w:rPr>
          <w:rFonts w:ascii="Times New Roman" w:eastAsia="Times New Roman" w:hAnsi="Times New Roman" w:cs="Times New Roman"/>
          <w:sz w:val="24"/>
          <w:szCs w:val="24"/>
        </w:rPr>
      </w:pPr>
      <w:r w:rsidRPr="006A3497">
        <w:rPr>
          <w:rFonts w:ascii="Times New Roman" w:eastAsia="Times New Roman" w:hAnsi="Times New Roman" w:cs="Times New Roman"/>
          <w:sz w:val="24"/>
          <w:szCs w:val="24"/>
        </w:rPr>
        <w:t xml:space="preserve">NDC Support Program:  </w:t>
      </w:r>
      <w:hyperlink r:id="rId9" w:history="1">
        <w:r w:rsidRPr="00F25CAC">
          <w:rPr>
            <w:rStyle w:val="Hyperlink"/>
            <w:rFonts w:ascii="Times New Roman" w:eastAsia="Times New Roman" w:hAnsi="Times New Roman" w:cs="Times New Roman"/>
            <w:sz w:val="24"/>
            <w:szCs w:val="24"/>
          </w:rPr>
          <w:t>https://www.ndcs.undp.org/content/ndc-support-programme/en/home/our-work/geographic/asia-and-pacific/Philippines.html</w:t>
        </w:r>
      </w:hyperlink>
    </w:p>
    <w:p w:rsidR="009C06E4" w:rsidRDefault="006A3497" w:rsidP="009C06E4">
      <w:pPr>
        <w:pStyle w:val="NormalWeb"/>
        <w:spacing w:before="0" w:beforeAutospacing="0" w:after="0" w:afterAutospacing="0" w:line="480" w:lineRule="auto"/>
        <w:rPr>
          <w:color w:val="000000"/>
        </w:rPr>
      </w:pPr>
      <w:proofErr w:type="spellStart"/>
      <w:r>
        <w:rPr>
          <w:color w:val="000000"/>
        </w:rPr>
        <w:t>Osmanski</w:t>
      </w:r>
      <w:proofErr w:type="spellEnd"/>
      <w:r>
        <w:rPr>
          <w:color w:val="000000"/>
        </w:rPr>
        <w:t xml:space="preserve"> S. (2020, March 30). </w:t>
      </w:r>
      <w:r w:rsidRPr="000E3BBF">
        <w:rPr>
          <w:i/>
          <w:color w:val="000000"/>
        </w:rPr>
        <w:t>How Do Carbon Emissions Affect the Environment</w:t>
      </w:r>
      <w:proofErr w:type="gramStart"/>
      <w:r w:rsidRPr="000E3BBF">
        <w:rPr>
          <w:i/>
          <w:color w:val="000000"/>
        </w:rPr>
        <w:t>?.</w:t>
      </w:r>
      <w:proofErr w:type="gramEnd"/>
      <w:r w:rsidR="009C06E4">
        <w:rPr>
          <w:color w:val="000000"/>
        </w:rPr>
        <w:t xml:space="preserve"> </w:t>
      </w:r>
    </w:p>
    <w:p w:rsidR="006A3497" w:rsidRDefault="009C06E4" w:rsidP="009C06E4">
      <w:pPr>
        <w:pStyle w:val="NormalWeb"/>
        <w:spacing w:before="0" w:beforeAutospacing="0" w:after="0" w:afterAutospacing="0" w:line="480" w:lineRule="auto"/>
        <w:ind w:left="720"/>
      </w:pPr>
      <w:r>
        <w:rPr>
          <w:color w:val="000000"/>
        </w:rPr>
        <w:t>Retrieved </w:t>
      </w:r>
      <w:r w:rsidR="006A3497">
        <w:rPr>
          <w:color w:val="000000"/>
        </w:rPr>
        <w:t xml:space="preserve">March 2022, from Green Matters: </w:t>
      </w:r>
      <w:hyperlink r:id="rId10" w:history="1">
        <w:r w:rsidR="006A3497">
          <w:rPr>
            <w:rStyle w:val="Hyperlink"/>
            <w:color w:val="1155CC"/>
          </w:rPr>
          <w:t>https://www.greenmatters.com/p/how-do-carbon-emissions-affect-environment</w:t>
        </w:r>
      </w:hyperlink>
    </w:p>
    <w:p w:rsidR="009C06E4" w:rsidRDefault="006A3497" w:rsidP="009C06E4">
      <w:pPr>
        <w:pStyle w:val="NormalWeb"/>
        <w:spacing w:before="0" w:beforeAutospacing="0" w:after="0" w:afterAutospacing="0" w:line="480" w:lineRule="auto"/>
        <w:rPr>
          <w:i/>
        </w:rPr>
      </w:pPr>
      <w:r>
        <w:t xml:space="preserve">NOAA </w:t>
      </w:r>
      <w:proofErr w:type="spellStart"/>
      <w:r>
        <w:t>Science.Service.Stewardship</w:t>
      </w:r>
      <w:proofErr w:type="spellEnd"/>
      <w:r>
        <w:t xml:space="preserve">. (2021, January 14). </w:t>
      </w:r>
      <w:r w:rsidR="000E3BBF" w:rsidRPr="000E3BBF">
        <w:rPr>
          <w:i/>
        </w:rPr>
        <w:t xml:space="preserve">2020 was Earth’s </w:t>
      </w:r>
      <w:proofErr w:type="gramStart"/>
      <w:r w:rsidR="000E3BBF" w:rsidRPr="000E3BBF">
        <w:rPr>
          <w:i/>
        </w:rPr>
        <w:t>2</w:t>
      </w:r>
      <w:r w:rsidR="000E3BBF" w:rsidRPr="000E3BBF">
        <w:rPr>
          <w:i/>
          <w:vertAlign w:val="superscript"/>
        </w:rPr>
        <w:t>nd</w:t>
      </w:r>
      <w:proofErr w:type="gramEnd"/>
      <w:r w:rsidR="000E3BBF" w:rsidRPr="000E3BBF">
        <w:rPr>
          <w:i/>
        </w:rPr>
        <w:t xml:space="preserve"> Hottest-Year, </w:t>
      </w:r>
    </w:p>
    <w:p w:rsidR="006A3497" w:rsidRDefault="000E3BBF" w:rsidP="009C06E4">
      <w:pPr>
        <w:pStyle w:val="NormalWeb"/>
        <w:spacing w:before="0" w:beforeAutospacing="0" w:after="0" w:afterAutospacing="0" w:line="480" w:lineRule="auto"/>
        <w:ind w:left="720"/>
        <w:rPr>
          <w:color w:val="1155CC"/>
        </w:rPr>
      </w:pPr>
      <w:r w:rsidRPr="000E3BBF">
        <w:rPr>
          <w:i/>
        </w:rPr>
        <w:lastRenderedPageBreak/>
        <w:t>Just Behind 2016.</w:t>
      </w:r>
      <w:r>
        <w:t xml:space="preserve"> </w:t>
      </w:r>
      <w:r w:rsidR="006A3497">
        <w:t xml:space="preserve">Retrieved April 2022, from </w:t>
      </w:r>
      <w:r>
        <w:t xml:space="preserve">NOAA </w:t>
      </w:r>
      <w:proofErr w:type="spellStart"/>
      <w:r>
        <w:t>Science.Service.Stewardship</w:t>
      </w:r>
      <w:proofErr w:type="spellEnd"/>
      <w:r>
        <w:rPr>
          <w:color w:val="1155CC"/>
        </w:rPr>
        <w:t xml:space="preserve">: </w:t>
      </w:r>
      <w:hyperlink r:id="rId11" w:history="1">
        <w:r w:rsidRPr="00F25CAC">
          <w:rPr>
            <w:rStyle w:val="Hyperlink"/>
          </w:rPr>
          <w:t>https://www.noaa.gov/news/2020-was-earth-s-2nd-hottest-year-just-behind-2016</w:t>
        </w:r>
      </w:hyperlink>
    </w:p>
    <w:p w:rsidR="009C06E4" w:rsidRDefault="009C06E4" w:rsidP="000E3BBF">
      <w:pPr>
        <w:pStyle w:val="NormalWeb"/>
        <w:spacing w:before="0" w:beforeAutospacing="0" w:after="0" w:afterAutospacing="0" w:line="480" w:lineRule="auto"/>
      </w:pPr>
      <w:proofErr w:type="gramStart"/>
      <w:r>
        <w:t>NASA: Climate Change and Global Warming.</w:t>
      </w:r>
      <w:proofErr w:type="gramEnd"/>
      <w:r w:rsidR="000E3BBF" w:rsidRPr="000E3BBF">
        <w:t xml:space="preserve"> (2022, March 23). </w:t>
      </w:r>
      <w:proofErr w:type="gramStart"/>
      <w:r w:rsidR="000E3BBF" w:rsidRPr="009C06E4">
        <w:rPr>
          <w:i/>
        </w:rPr>
        <w:t>Global Temperature</w:t>
      </w:r>
      <w:r w:rsidR="000E3BBF" w:rsidRPr="000E3BBF">
        <w:t>.</w:t>
      </w:r>
      <w:proofErr w:type="gramEnd"/>
      <w:r w:rsidR="000E3BBF" w:rsidRPr="000E3BBF">
        <w:t xml:space="preserve"> </w:t>
      </w:r>
    </w:p>
    <w:p w:rsidR="004C5B22" w:rsidRPr="00EF633C" w:rsidRDefault="000E3BBF" w:rsidP="009C06E4">
      <w:pPr>
        <w:pStyle w:val="NormalWeb"/>
        <w:spacing w:before="0" w:beforeAutospacing="0" w:after="0" w:afterAutospacing="0" w:line="480" w:lineRule="auto"/>
        <w:ind w:left="720"/>
      </w:pPr>
      <w:r>
        <w:t>Retrieved April 2022, from</w:t>
      </w:r>
      <w:r w:rsidRPr="000E3BBF">
        <w:t xml:space="preserve"> </w:t>
      </w:r>
      <w:r w:rsidR="009C06E4">
        <w:t xml:space="preserve">NASA: Climate Change and Global Warming: </w:t>
      </w:r>
      <w:hyperlink r:id="rId12" w:history="1">
        <w:r w:rsidRPr="00F25CAC">
          <w:rPr>
            <w:rStyle w:val="Hyperlink"/>
          </w:rPr>
          <w:t>https://climate.nasa.gov/vital-signs/global-temperature/</w:t>
        </w:r>
      </w:hyperlink>
    </w:p>
    <w:p w:rsidR="009C06E4" w:rsidRDefault="000E3BBF" w:rsidP="000E3BBF">
      <w:pPr>
        <w:pStyle w:val="NormalWeb"/>
        <w:spacing w:before="0" w:beforeAutospacing="0" w:after="0" w:afterAutospacing="0" w:line="480" w:lineRule="auto"/>
        <w:rPr>
          <w:i/>
        </w:rPr>
      </w:pPr>
      <w:r>
        <w:t xml:space="preserve">Yang, A. (2021, April 16). </w:t>
      </w:r>
      <w:r w:rsidRPr="000E3BBF">
        <w:rPr>
          <w:i/>
        </w:rPr>
        <w:t xml:space="preserve">Philippines Commits to 75% Reduction in Greenhouse Gas Emission </w:t>
      </w:r>
    </w:p>
    <w:p w:rsidR="000E3BBF" w:rsidRDefault="000E3BBF" w:rsidP="009C06E4">
      <w:pPr>
        <w:pStyle w:val="NormalWeb"/>
        <w:spacing w:before="0" w:beforeAutospacing="0" w:after="0" w:afterAutospacing="0" w:line="480" w:lineRule="auto"/>
        <w:ind w:left="720"/>
      </w:pPr>
      <w:proofErr w:type="gramStart"/>
      <w:r w:rsidRPr="000E3BBF">
        <w:rPr>
          <w:i/>
        </w:rPr>
        <w:t>By 2030.</w:t>
      </w:r>
      <w:proofErr w:type="gramEnd"/>
      <w:r w:rsidRPr="000E3BBF">
        <w:rPr>
          <w:i/>
        </w:rPr>
        <w:t xml:space="preserve"> </w:t>
      </w:r>
      <w:r>
        <w:t xml:space="preserve">Retrieved April 2022, from Business World: </w:t>
      </w:r>
      <w:hyperlink r:id="rId13" w:history="1">
        <w:r w:rsidRPr="00F25CAC">
          <w:rPr>
            <w:rStyle w:val="Hyperlink"/>
          </w:rPr>
          <w:t>https://www.bworldonline.com/philippines-commits-to-75-reduction-in-greenhouse-gas-emissions-by-2030/</w:t>
        </w:r>
      </w:hyperlink>
    </w:p>
    <w:p w:rsidR="009C06E4" w:rsidRDefault="000E3BBF" w:rsidP="000E3BBF">
      <w:pPr>
        <w:pStyle w:val="NormalWeb"/>
        <w:spacing w:before="0" w:beforeAutospacing="0" w:after="0" w:afterAutospacing="0" w:line="480" w:lineRule="auto"/>
      </w:pPr>
      <w:proofErr w:type="spellStart"/>
      <w:r>
        <w:t>Fecht</w:t>
      </w:r>
      <w:proofErr w:type="spellEnd"/>
      <w:r>
        <w:t>, S. (2021, February 25). How Exactly Does carbon Dioxide Cause Global Warming</w:t>
      </w:r>
      <w:proofErr w:type="gramStart"/>
      <w:r>
        <w:t>?</w:t>
      </w:r>
      <w:r w:rsidR="009C06E4">
        <w:t>.</w:t>
      </w:r>
      <w:proofErr w:type="gramEnd"/>
    </w:p>
    <w:p w:rsidR="00EF633C" w:rsidRDefault="00EF633C" w:rsidP="009C06E4">
      <w:pPr>
        <w:pStyle w:val="NormalWeb"/>
        <w:spacing w:before="0" w:beforeAutospacing="0" w:after="0" w:afterAutospacing="0" w:line="480" w:lineRule="auto"/>
        <w:ind w:left="720"/>
      </w:pPr>
      <w:r>
        <w:t xml:space="preserve">Retrieved April 2022, from Columbia Climate School: Climate, </w:t>
      </w:r>
      <w:proofErr w:type="gramStart"/>
      <w:r>
        <w:t>Earth</w:t>
      </w:r>
      <w:proofErr w:type="gramEnd"/>
      <w:r>
        <w:t xml:space="preserve"> and Society:</w:t>
      </w:r>
      <w:r w:rsidRPr="00EF633C">
        <w:t xml:space="preserve"> </w:t>
      </w:r>
      <w:hyperlink r:id="rId14" w:history="1">
        <w:r w:rsidRPr="00F25CAC">
          <w:rPr>
            <w:rStyle w:val="Hyperlink"/>
          </w:rPr>
          <w:t>https://news.climate.columbia.edu/2021/02/25/carbon-dioxide-cause-global-warming/</w:t>
        </w:r>
      </w:hyperlink>
    </w:p>
    <w:p w:rsidR="009C06E4" w:rsidRDefault="00EF633C" w:rsidP="000E3BBF">
      <w:pPr>
        <w:pStyle w:val="NormalWeb"/>
        <w:spacing w:before="0" w:beforeAutospacing="0" w:after="0" w:afterAutospacing="0" w:line="480" w:lineRule="auto"/>
      </w:pPr>
      <w:proofErr w:type="gramStart"/>
      <w:r>
        <w:t>National Integrated Climate Change Database Information and Exchange System</w:t>
      </w:r>
      <w:r w:rsidR="009C06E4">
        <w:t>.</w:t>
      </w:r>
      <w:proofErr w:type="gramEnd"/>
      <w:r w:rsidR="009C06E4">
        <w:t xml:space="preserve"> (2022). </w:t>
      </w:r>
    </w:p>
    <w:p w:rsidR="00EF633C" w:rsidRDefault="00EF633C" w:rsidP="009C06E4">
      <w:pPr>
        <w:pStyle w:val="NormalWeb"/>
        <w:spacing w:before="0" w:beforeAutospacing="0" w:after="0" w:afterAutospacing="0" w:line="480" w:lineRule="auto"/>
        <w:ind w:left="720"/>
      </w:pPr>
      <w:proofErr w:type="gramStart"/>
      <w:r w:rsidRPr="00EF633C">
        <w:rPr>
          <w:i/>
        </w:rPr>
        <w:t>Climate Change Impacts.</w:t>
      </w:r>
      <w:proofErr w:type="gramEnd"/>
      <w:r>
        <w:t xml:space="preserve"> Retrieved April 2022, from NICCDIES: </w:t>
      </w:r>
      <w:hyperlink r:id="rId15" w:history="1">
        <w:r w:rsidRPr="00F25CAC">
          <w:rPr>
            <w:rStyle w:val="Hyperlink"/>
          </w:rPr>
          <w:t>https://niccdies.climate.gov.ph/climate-change-impacts</w:t>
        </w:r>
      </w:hyperlink>
    </w:p>
    <w:p w:rsidR="009C06E4" w:rsidRDefault="00EF633C" w:rsidP="000E3BBF">
      <w:pPr>
        <w:pStyle w:val="NormalWeb"/>
        <w:spacing w:before="0" w:beforeAutospacing="0" w:after="0" w:afterAutospacing="0" w:line="480" w:lineRule="auto"/>
        <w:rPr>
          <w:i/>
        </w:rPr>
      </w:pPr>
      <w:proofErr w:type="gramStart"/>
      <w:r>
        <w:t>NASA: Climate Change and Global Warming.</w:t>
      </w:r>
      <w:proofErr w:type="gramEnd"/>
      <w:r>
        <w:t xml:space="preserve"> </w:t>
      </w:r>
      <w:r w:rsidR="009C06E4">
        <w:t>(2022, March 23).</w:t>
      </w:r>
      <w:r w:rsidR="009C06E4">
        <w:rPr>
          <w:i/>
        </w:rPr>
        <w:t xml:space="preserve">Climate Change: How Do We </w:t>
      </w:r>
    </w:p>
    <w:p w:rsidR="00EF633C" w:rsidRDefault="009C06E4" w:rsidP="009C06E4">
      <w:pPr>
        <w:pStyle w:val="NormalWeb"/>
        <w:spacing w:before="0" w:beforeAutospacing="0" w:after="0" w:afterAutospacing="0" w:line="480" w:lineRule="auto"/>
        <w:ind w:left="720"/>
        <w:rPr>
          <w:rStyle w:val="Hyperlink"/>
        </w:rPr>
      </w:pPr>
      <w:r>
        <w:rPr>
          <w:i/>
        </w:rPr>
        <w:t>Know</w:t>
      </w:r>
      <w:proofErr w:type="gramStart"/>
      <w:r>
        <w:rPr>
          <w:i/>
        </w:rPr>
        <w:t>?.</w:t>
      </w:r>
      <w:proofErr w:type="gramEnd"/>
      <w:r>
        <w:t xml:space="preserve"> Retrieved April 2022, from NASA: Climate Change and Global Warming: </w:t>
      </w:r>
      <w:hyperlink r:id="rId16" w:history="1">
        <w:r w:rsidRPr="00F25CAC">
          <w:rPr>
            <w:rStyle w:val="Hyperlink"/>
          </w:rPr>
          <w:t>https://climate.nasa.gov/evidence/</w:t>
        </w:r>
      </w:hyperlink>
    </w:p>
    <w:p w:rsidR="00FA54F5" w:rsidRDefault="00FA54F5" w:rsidP="00A55694">
      <w:pPr>
        <w:pStyle w:val="NormalWeb"/>
        <w:spacing w:before="0" w:beforeAutospacing="0" w:after="0" w:afterAutospacing="0" w:line="480" w:lineRule="auto"/>
      </w:pPr>
      <w:proofErr w:type="gramStart"/>
      <w:r>
        <w:t>UNSD.</w:t>
      </w:r>
      <w:proofErr w:type="gramEnd"/>
      <w:r>
        <w:t xml:space="preserve"> (2022, March 23) </w:t>
      </w:r>
      <w:proofErr w:type="gramStart"/>
      <w:r>
        <w:t>United Nations SDG Indicator: Goal 13.</w:t>
      </w:r>
      <w:proofErr w:type="gramEnd"/>
      <w:r>
        <w:t xml:space="preserve"> Retrieved April 2022, from </w:t>
      </w:r>
    </w:p>
    <w:p w:rsidR="00A55694" w:rsidRDefault="00FA54F5" w:rsidP="00FA54F5">
      <w:pPr>
        <w:pStyle w:val="NormalWeb"/>
        <w:spacing w:before="0" w:beforeAutospacing="0" w:after="0" w:afterAutospacing="0" w:line="480" w:lineRule="auto"/>
        <w:ind w:left="720"/>
      </w:pPr>
      <w:r>
        <w:t xml:space="preserve">United Nation Statistic Division: </w:t>
      </w:r>
      <w:hyperlink r:id="rId17" w:history="1">
        <w:r w:rsidRPr="00D60742">
          <w:rPr>
            <w:rStyle w:val="Hyperlink"/>
          </w:rPr>
          <w:t>https://unstats.un.org/sdgs/report/2021/goal-13/</w:t>
        </w:r>
      </w:hyperlink>
    </w:p>
    <w:p w:rsidR="00011F89" w:rsidRDefault="00011F89" w:rsidP="00011F89">
      <w:pPr>
        <w:pStyle w:val="NormalWeb"/>
        <w:spacing w:before="0" w:beforeAutospacing="0" w:after="0" w:afterAutospacing="0" w:line="480" w:lineRule="auto"/>
      </w:pPr>
      <w:r>
        <w:t xml:space="preserve">UN Environment </w:t>
      </w:r>
      <w:proofErr w:type="spellStart"/>
      <w:r>
        <w:t>Programme</w:t>
      </w:r>
      <w:proofErr w:type="spellEnd"/>
      <w:r>
        <w:t xml:space="preserve">. (2021, October 26). </w:t>
      </w:r>
      <w:r w:rsidRPr="00011F89">
        <w:rPr>
          <w:i/>
        </w:rPr>
        <w:t xml:space="preserve">Updated Climate Commitments ahead of COP26 Summit Fall Far </w:t>
      </w:r>
      <w:proofErr w:type="gramStart"/>
      <w:r w:rsidRPr="00011F89">
        <w:rPr>
          <w:i/>
        </w:rPr>
        <w:t>Short ,</w:t>
      </w:r>
      <w:proofErr w:type="gramEnd"/>
      <w:r w:rsidRPr="00011F89">
        <w:rPr>
          <w:i/>
        </w:rPr>
        <w:t xml:space="preserve"> But Net-Zero Pledges Provides Hope. </w:t>
      </w:r>
      <w:r>
        <w:t xml:space="preserve">Retrieved April 2022, </w:t>
      </w:r>
      <w:r>
        <w:lastRenderedPageBreak/>
        <w:t xml:space="preserve">from UN Environment </w:t>
      </w:r>
      <w:proofErr w:type="spellStart"/>
      <w:r>
        <w:t>Programme</w:t>
      </w:r>
      <w:proofErr w:type="spellEnd"/>
      <w:r>
        <w:t xml:space="preserve">: </w:t>
      </w:r>
      <w:hyperlink r:id="rId18" w:history="1">
        <w:r w:rsidRPr="00D60742">
          <w:rPr>
            <w:rStyle w:val="Hyperlink"/>
          </w:rPr>
          <w:t>https://www.unep.org/news-and-stories/press-release/updated-climate-commitments-ahead-cop26-summit-fall-far-short-net</w:t>
        </w:r>
      </w:hyperlink>
    </w:p>
    <w:p w:rsidR="00011F89" w:rsidRDefault="00011F89" w:rsidP="00011F89">
      <w:pPr>
        <w:pStyle w:val="NormalWeb"/>
        <w:spacing w:before="0" w:beforeAutospacing="0" w:after="0" w:afterAutospacing="0" w:line="480" w:lineRule="auto"/>
      </w:pPr>
    </w:p>
    <w:p w:rsidR="00FA54F5" w:rsidRPr="00A55694" w:rsidRDefault="00FA54F5" w:rsidP="00A55694">
      <w:pPr>
        <w:pStyle w:val="NormalWeb"/>
        <w:spacing w:before="0" w:beforeAutospacing="0" w:after="0" w:afterAutospacing="0" w:line="480" w:lineRule="auto"/>
      </w:pPr>
    </w:p>
    <w:p w:rsidR="009C06E4" w:rsidRDefault="009C06E4" w:rsidP="000E3BBF">
      <w:pPr>
        <w:pStyle w:val="NormalWeb"/>
        <w:spacing w:before="0" w:beforeAutospacing="0" w:after="0" w:afterAutospacing="0" w:line="480" w:lineRule="auto"/>
      </w:pPr>
    </w:p>
    <w:p w:rsidR="009C06E4" w:rsidRDefault="009C06E4" w:rsidP="000E3BBF">
      <w:pPr>
        <w:pStyle w:val="NormalWeb"/>
        <w:spacing w:before="0" w:beforeAutospacing="0" w:after="0" w:afterAutospacing="0" w:line="480" w:lineRule="auto"/>
      </w:pPr>
    </w:p>
    <w:p w:rsidR="00EF633C" w:rsidRPr="00EF633C" w:rsidRDefault="00EF633C" w:rsidP="000E3BBF">
      <w:pPr>
        <w:pStyle w:val="NormalWeb"/>
        <w:spacing w:before="0" w:beforeAutospacing="0" w:after="0" w:afterAutospacing="0" w:line="480" w:lineRule="auto"/>
      </w:pPr>
    </w:p>
    <w:sectPr w:rsidR="00EF633C" w:rsidRPr="00EF6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B22"/>
    <w:rsid w:val="00011F89"/>
    <w:rsid w:val="00044DA0"/>
    <w:rsid w:val="00084484"/>
    <w:rsid w:val="000E3BBF"/>
    <w:rsid w:val="00103598"/>
    <w:rsid w:val="00331A8F"/>
    <w:rsid w:val="00432765"/>
    <w:rsid w:val="004C5B22"/>
    <w:rsid w:val="006A3497"/>
    <w:rsid w:val="006A386A"/>
    <w:rsid w:val="00925243"/>
    <w:rsid w:val="009C06E4"/>
    <w:rsid w:val="00A55694"/>
    <w:rsid w:val="00AF2719"/>
    <w:rsid w:val="00B34950"/>
    <w:rsid w:val="00BE4FAC"/>
    <w:rsid w:val="00CC5A68"/>
    <w:rsid w:val="00EF633C"/>
    <w:rsid w:val="00EF6C41"/>
    <w:rsid w:val="00FA5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B22"/>
    <w:rPr>
      <w:color w:val="0000FF"/>
      <w:u w:val="single"/>
    </w:rPr>
  </w:style>
  <w:style w:type="character" w:customStyle="1" w:styleId="apple-tab-span">
    <w:name w:val="apple-tab-span"/>
    <w:basedOn w:val="DefaultParagraphFont"/>
    <w:rsid w:val="004C5B22"/>
  </w:style>
  <w:style w:type="character" w:styleId="FollowedHyperlink">
    <w:name w:val="FollowedHyperlink"/>
    <w:basedOn w:val="DefaultParagraphFont"/>
    <w:uiPriority w:val="99"/>
    <w:semiHidden/>
    <w:unhideWhenUsed/>
    <w:rsid w:val="009C06E4"/>
    <w:rPr>
      <w:color w:val="800080" w:themeColor="followedHyperlink"/>
      <w:u w:val="single"/>
    </w:rPr>
  </w:style>
  <w:style w:type="table" w:styleId="TableGrid">
    <w:name w:val="Table Grid"/>
    <w:basedOn w:val="TableNormal"/>
    <w:uiPriority w:val="59"/>
    <w:rsid w:val="00FA5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B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5B22"/>
    <w:rPr>
      <w:color w:val="0000FF"/>
      <w:u w:val="single"/>
    </w:rPr>
  </w:style>
  <w:style w:type="character" w:customStyle="1" w:styleId="apple-tab-span">
    <w:name w:val="apple-tab-span"/>
    <w:basedOn w:val="DefaultParagraphFont"/>
    <w:rsid w:val="004C5B22"/>
  </w:style>
  <w:style w:type="character" w:styleId="FollowedHyperlink">
    <w:name w:val="FollowedHyperlink"/>
    <w:basedOn w:val="DefaultParagraphFont"/>
    <w:uiPriority w:val="99"/>
    <w:semiHidden/>
    <w:unhideWhenUsed/>
    <w:rsid w:val="009C06E4"/>
    <w:rPr>
      <w:color w:val="800080" w:themeColor="followedHyperlink"/>
      <w:u w:val="single"/>
    </w:rPr>
  </w:style>
  <w:style w:type="table" w:styleId="TableGrid">
    <w:name w:val="Table Grid"/>
    <w:basedOn w:val="TableNormal"/>
    <w:uiPriority w:val="59"/>
    <w:rsid w:val="00FA54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9551">
      <w:bodyDiv w:val="1"/>
      <w:marLeft w:val="0"/>
      <w:marRight w:val="0"/>
      <w:marTop w:val="0"/>
      <w:marBottom w:val="0"/>
      <w:divBdr>
        <w:top w:val="none" w:sz="0" w:space="0" w:color="auto"/>
        <w:left w:val="none" w:sz="0" w:space="0" w:color="auto"/>
        <w:bottom w:val="none" w:sz="0" w:space="0" w:color="auto"/>
        <w:right w:val="none" w:sz="0" w:space="0" w:color="auto"/>
      </w:divBdr>
    </w:div>
    <w:div w:id="81344127">
      <w:bodyDiv w:val="1"/>
      <w:marLeft w:val="0"/>
      <w:marRight w:val="0"/>
      <w:marTop w:val="0"/>
      <w:marBottom w:val="0"/>
      <w:divBdr>
        <w:top w:val="none" w:sz="0" w:space="0" w:color="auto"/>
        <w:left w:val="none" w:sz="0" w:space="0" w:color="auto"/>
        <w:bottom w:val="none" w:sz="0" w:space="0" w:color="auto"/>
        <w:right w:val="none" w:sz="0" w:space="0" w:color="auto"/>
      </w:divBdr>
    </w:div>
    <w:div w:id="298220482">
      <w:bodyDiv w:val="1"/>
      <w:marLeft w:val="0"/>
      <w:marRight w:val="0"/>
      <w:marTop w:val="0"/>
      <w:marBottom w:val="0"/>
      <w:divBdr>
        <w:top w:val="none" w:sz="0" w:space="0" w:color="auto"/>
        <w:left w:val="none" w:sz="0" w:space="0" w:color="auto"/>
        <w:bottom w:val="none" w:sz="0" w:space="0" w:color="auto"/>
        <w:right w:val="none" w:sz="0" w:space="0" w:color="auto"/>
      </w:divBdr>
    </w:div>
    <w:div w:id="483549715">
      <w:bodyDiv w:val="1"/>
      <w:marLeft w:val="0"/>
      <w:marRight w:val="0"/>
      <w:marTop w:val="0"/>
      <w:marBottom w:val="0"/>
      <w:divBdr>
        <w:top w:val="none" w:sz="0" w:space="0" w:color="auto"/>
        <w:left w:val="none" w:sz="0" w:space="0" w:color="auto"/>
        <w:bottom w:val="none" w:sz="0" w:space="0" w:color="auto"/>
        <w:right w:val="none" w:sz="0" w:space="0" w:color="auto"/>
      </w:divBdr>
    </w:div>
    <w:div w:id="510029335">
      <w:bodyDiv w:val="1"/>
      <w:marLeft w:val="0"/>
      <w:marRight w:val="0"/>
      <w:marTop w:val="0"/>
      <w:marBottom w:val="0"/>
      <w:divBdr>
        <w:top w:val="none" w:sz="0" w:space="0" w:color="auto"/>
        <w:left w:val="none" w:sz="0" w:space="0" w:color="auto"/>
        <w:bottom w:val="none" w:sz="0" w:space="0" w:color="auto"/>
        <w:right w:val="none" w:sz="0" w:space="0" w:color="auto"/>
      </w:divBdr>
    </w:div>
    <w:div w:id="550457787">
      <w:bodyDiv w:val="1"/>
      <w:marLeft w:val="0"/>
      <w:marRight w:val="0"/>
      <w:marTop w:val="0"/>
      <w:marBottom w:val="0"/>
      <w:divBdr>
        <w:top w:val="none" w:sz="0" w:space="0" w:color="auto"/>
        <w:left w:val="none" w:sz="0" w:space="0" w:color="auto"/>
        <w:bottom w:val="none" w:sz="0" w:space="0" w:color="auto"/>
        <w:right w:val="none" w:sz="0" w:space="0" w:color="auto"/>
      </w:divBdr>
    </w:div>
    <w:div w:id="613052201">
      <w:bodyDiv w:val="1"/>
      <w:marLeft w:val="0"/>
      <w:marRight w:val="0"/>
      <w:marTop w:val="0"/>
      <w:marBottom w:val="0"/>
      <w:divBdr>
        <w:top w:val="none" w:sz="0" w:space="0" w:color="auto"/>
        <w:left w:val="none" w:sz="0" w:space="0" w:color="auto"/>
        <w:bottom w:val="none" w:sz="0" w:space="0" w:color="auto"/>
        <w:right w:val="none" w:sz="0" w:space="0" w:color="auto"/>
      </w:divBdr>
    </w:div>
    <w:div w:id="708190530">
      <w:bodyDiv w:val="1"/>
      <w:marLeft w:val="0"/>
      <w:marRight w:val="0"/>
      <w:marTop w:val="0"/>
      <w:marBottom w:val="0"/>
      <w:divBdr>
        <w:top w:val="none" w:sz="0" w:space="0" w:color="auto"/>
        <w:left w:val="none" w:sz="0" w:space="0" w:color="auto"/>
        <w:bottom w:val="none" w:sz="0" w:space="0" w:color="auto"/>
        <w:right w:val="none" w:sz="0" w:space="0" w:color="auto"/>
      </w:divBdr>
    </w:div>
    <w:div w:id="1068839257">
      <w:bodyDiv w:val="1"/>
      <w:marLeft w:val="0"/>
      <w:marRight w:val="0"/>
      <w:marTop w:val="0"/>
      <w:marBottom w:val="0"/>
      <w:divBdr>
        <w:top w:val="none" w:sz="0" w:space="0" w:color="auto"/>
        <w:left w:val="none" w:sz="0" w:space="0" w:color="auto"/>
        <w:bottom w:val="none" w:sz="0" w:space="0" w:color="auto"/>
        <w:right w:val="none" w:sz="0" w:space="0" w:color="auto"/>
      </w:divBdr>
    </w:div>
    <w:div w:id="1215045251">
      <w:bodyDiv w:val="1"/>
      <w:marLeft w:val="0"/>
      <w:marRight w:val="0"/>
      <w:marTop w:val="0"/>
      <w:marBottom w:val="0"/>
      <w:divBdr>
        <w:top w:val="none" w:sz="0" w:space="0" w:color="auto"/>
        <w:left w:val="none" w:sz="0" w:space="0" w:color="auto"/>
        <w:bottom w:val="none" w:sz="0" w:space="0" w:color="auto"/>
        <w:right w:val="none" w:sz="0" w:space="0" w:color="auto"/>
      </w:divBdr>
    </w:div>
    <w:div w:id="1299149773">
      <w:bodyDiv w:val="1"/>
      <w:marLeft w:val="0"/>
      <w:marRight w:val="0"/>
      <w:marTop w:val="0"/>
      <w:marBottom w:val="0"/>
      <w:divBdr>
        <w:top w:val="none" w:sz="0" w:space="0" w:color="auto"/>
        <w:left w:val="none" w:sz="0" w:space="0" w:color="auto"/>
        <w:bottom w:val="none" w:sz="0" w:space="0" w:color="auto"/>
        <w:right w:val="none" w:sz="0" w:space="0" w:color="auto"/>
      </w:divBdr>
    </w:div>
    <w:div w:id="1790007725">
      <w:bodyDiv w:val="1"/>
      <w:marLeft w:val="0"/>
      <w:marRight w:val="0"/>
      <w:marTop w:val="0"/>
      <w:marBottom w:val="0"/>
      <w:divBdr>
        <w:top w:val="none" w:sz="0" w:space="0" w:color="auto"/>
        <w:left w:val="none" w:sz="0" w:space="0" w:color="auto"/>
        <w:bottom w:val="none" w:sz="0" w:space="0" w:color="auto"/>
        <w:right w:val="none" w:sz="0" w:space="0" w:color="auto"/>
      </w:divBdr>
    </w:div>
    <w:div w:id="1871725058">
      <w:bodyDiv w:val="1"/>
      <w:marLeft w:val="0"/>
      <w:marRight w:val="0"/>
      <w:marTop w:val="0"/>
      <w:marBottom w:val="0"/>
      <w:divBdr>
        <w:top w:val="none" w:sz="0" w:space="0" w:color="auto"/>
        <w:left w:val="none" w:sz="0" w:space="0" w:color="auto"/>
        <w:bottom w:val="none" w:sz="0" w:space="0" w:color="auto"/>
        <w:right w:val="none" w:sz="0" w:space="0" w:color="auto"/>
      </w:divBdr>
    </w:div>
    <w:div w:id="2104983337">
      <w:bodyDiv w:val="1"/>
      <w:marLeft w:val="0"/>
      <w:marRight w:val="0"/>
      <w:marTop w:val="0"/>
      <w:marBottom w:val="0"/>
      <w:divBdr>
        <w:top w:val="none" w:sz="0" w:space="0" w:color="auto"/>
        <w:left w:val="none" w:sz="0" w:space="0" w:color="auto"/>
        <w:bottom w:val="none" w:sz="0" w:space="0" w:color="auto"/>
        <w:right w:val="none" w:sz="0" w:space="0" w:color="auto"/>
      </w:divBdr>
    </w:div>
    <w:div w:id="21307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stats.un.org/sdgs/report/2021/goal-13/" TargetMode="External"/><Relationship Id="rId13" Type="http://schemas.openxmlformats.org/officeDocument/2006/relationships/hyperlink" Target="https://www.bworldonline.com/philippines-commits-to-75-reduction-in-greenhouse-gas-emissions-by-2030/" TargetMode="External"/><Relationship Id="rId18" Type="http://schemas.openxmlformats.org/officeDocument/2006/relationships/hyperlink" Target="https://www.unep.org/news-and-stories/press-release/updated-climate-commitments-ahead-cop26-summit-fall-far-short-net" TargetMode="External"/><Relationship Id="rId3" Type="http://schemas.microsoft.com/office/2007/relationships/stylesWithEffects" Target="stylesWithEffects.xml"/><Relationship Id="rId7" Type="http://schemas.openxmlformats.org/officeDocument/2006/relationships/hyperlink" Target="https://data.giss.nasa.gov/gistemp/" TargetMode="External"/><Relationship Id="rId12" Type="http://schemas.openxmlformats.org/officeDocument/2006/relationships/hyperlink" Target="https://climate.nasa.gov/vital-signs/global-temperature/" TargetMode="External"/><Relationship Id="rId17" Type="http://schemas.openxmlformats.org/officeDocument/2006/relationships/hyperlink" Target="https://unstats.un.org/sdgs/report/2021/goal-13/" TargetMode="External"/><Relationship Id="rId2" Type="http://schemas.openxmlformats.org/officeDocument/2006/relationships/styles" Target="styles.xml"/><Relationship Id="rId16" Type="http://schemas.openxmlformats.org/officeDocument/2006/relationships/hyperlink" Target="https://climate.nasa.gov/evidenc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urworldindata.org/co2-and-other-greenhouse-gas-emissions" TargetMode="External"/><Relationship Id="rId11" Type="http://schemas.openxmlformats.org/officeDocument/2006/relationships/hyperlink" Target="https://www.noaa.gov/news/2020-was-earth-s-2nd-hottest-year-just-behind-2016" TargetMode="External"/><Relationship Id="rId5" Type="http://schemas.openxmlformats.org/officeDocument/2006/relationships/webSettings" Target="webSettings.xml"/><Relationship Id="rId15" Type="http://schemas.openxmlformats.org/officeDocument/2006/relationships/hyperlink" Target="https://niccdies.climate.gov.ph/climate-change-impacts" TargetMode="External"/><Relationship Id="rId10" Type="http://schemas.openxmlformats.org/officeDocument/2006/relationships/hyperlink" Target="https://www.greenmatters.com/p/how-do-carbon-emissions-affect-environmen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dcs.undp.org/content/ndc-support-programme/en/home/our-work/geographic/asia-and-pacific/Philippines.html" TargetMode="External"/><Relationship Id="rId14" Type="http://schemas.openxmlformats.org/officeDocument/2006/relationships/hyperlink" Target="https://news.climate.columbia.edu/2021/02/25/carbon-dioxide-cause-global-war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25394-013D-4477-8BC5-40A576A8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10</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dcterms:created xsi:type="dcterms:W3CDTF">2022-04-05T09:19:00Z</dcterms:created>
  <dcterms:modified xsi:type="dcterms:W3CDTF">2022-04-11T10:55:00Z</dcterms:modified>
</cp:coreProperties>
</file>