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737869951"/>
        <w:docPartObj>
          <w:docPartGallery w:val="Cover Pages"/>
          <w:docPartUnique/>
        </w:docPartObj>
      </w:sdtPr>
      <w:sdtEndPr>
        <w:rPr>
          <w:color w:val="auto"/>
          <w:lang w:val="en-US"/>
        </w:rPr>
      </w:sdtEndPr>
      <w:sdtContent>
        <w:p w14:paraId="3B60E387" w14:textId="77777777" w:rsidR="00F73EAE" w:rsidRPr="00394571" w:rsidRDefault="00F73EAE" w:rsidP="00F73EAE">
          <w:pPr>
            <w:pStyle w:val="Header"/>
          </w:pPr>
          <w:r>
            <w:rPr>
              <w:noProof/>
            </w:rPr>
            <w:drawing>
              <wp:anchor distT="0" distB="0" distL="114300" distR="114300" simplePos="0" relativeHeight="251663360" behindDoc="0" locked="0" layoutInCell="1" allowOverlap="1" wp14:anchorId="5FDD50EA" wp14:editId="39DC7FE7">
                <wp:simplePos x="0" y="0"/>
                <wp:positionH relativeFrom="margin">
                  <wp:posOffset>4834255</wp:posOffset>
                </wp:positionH>
                <wp:positionV relativeFrom="margin">
                  <wp:posOffset>-614045</wp:posOffset>
                </wp:positionV>
                <wp:extent cx="1703070" cy="485775"/>
                <wp:effectExtent l="0" t="0" r="0" b="9525"/>
                <wp:wrapSquare wrapText="bothSides"/>
                <wp:docPr id="970552763" name="Image 7" descr="Une image contenant Police, Graphique, logo,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52763" name="Image 7" descr="Une image contenant Police, Graphique, logo, symbol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3070" cy="4857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7324D17B" wp14:editId="0A8F632E">
                <wp:simplePos x="0" y="0"/>
                <wp:positionH relativeFrom="margin">
                  <wp:posOffset>3700780</wp:posOffset>
                </wp:positionH>
                <wp:positionV relativeFrom="margin">
                  <wp:posOffset>-785495</wp:posOffset>
                </wp:positionV>
                <wp:extent cx="1057275" cy="725170"/>
                <wp:effectExtent l="0" t="0" r="0" b="0"/>
                <wp:wrapSquare wrapText="bothSides"/>
                <wp:docPr id="364173989" name="Image 6" descr="Une image contenant Graphique, capture d’écran,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73989" name="Image 6" descr="Une image contenant Graphique, capture d’écran, Police, graphisme&#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7275" cy="7251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45F6E02" wp14:editId="7282449E">
                <wp:simplePos x="0" y="0"/>
                <wp:positionH relativeFrom="margin">
                  <wp:posOffset>2338705</wp:posOffset>
                </wp:positionH>
                <wp:positionV relativeFrom="margin">
                  <wp:posOffset>-787400</wp:posOffset>
                </wp:positionV>
                <wp:extent cx="1104900" cy="706755"/>
                <wp:effectExtent l="0" t="0" r="0" b="0"/>
                <wp:wrapSquare wrapText="bothSides"/>
                <wp:docPr id="600284058" name="Image 5" descr="Une image contenant Police, Graphiqu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84058" name="Image 5" descr="Une image contenant Police, Graphique, logo, graphism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04900" cy="7067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74AB7B22" wp14:editId="1DA232C4">
                <wp:simplePos x="0" y="0"/>
                <wp:positionH relativeFrom="margin">
                  <wp:posOffset>1042670</wp:posOffset>
                </wp:positionH>
                <wp:positionV relativeFrom="margin">
                  <wp:posOffset>-861695</wp:posOffset>
                </wp:positionV>
                <wp:extent cx="1024255" cy="885825"/>
                <wp:effectExtent l="0" t="0" r="4445" b="0"/>
                <wp:wrapSquare wrapText="bothSides"/>
                <wp:docPr id="893118045" name="Image 4" descr="Une image contenant texte, capture d’écran, logo,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18045" name="Image 4" descr="Une image contenant texte, capture d’écran, logo, symbole&#10;&#10;Le contenu généré par l’IA peut être incorrect."/>
                        <pic:cNvPicPr/>
                      </pic:nvPicPr>
                      <pic:blipFill rotWithShape="1">
                        <a:blip r:embed="rId10" cstate="print">
                          <a:extLst>
                            <a:ext uri="{28A0092B-C50C-407E-A947-70E740481C1C}">
                              <a14:useLocalDpi xmlns:a14="http://schemas.microsoft.com/office/drawing/2010/main" val="0"/>
                            </a:ext>
                          </a:extLst>
                        </a:blip>
                        <a:srcRect l="12879" t="18938" r="14394" b="18183"/>
                        <a:stretch>
                          <a:fillRect/>
                        </a:stretch>
                      </pic:blipFill>
                      <pic:spPr bwMode="auto">
                        <a:xfrm>
                          <a:off x="0" y="0"/>
                          <a:ext cx="1024255" cy="885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1910ABD6" wp14:editId="1A572E91">
                <wp:simplePos x="0" y="0"/>
                <wp:positionH relativeFrom="margin">
                  <wp:posOffset>-676275</wp:posOffset>
                </wp:positionH>
                <wp:positionV relativeFrom="margin">
                  <wp:posOffset>-675640</wp:posOffset>
                </wp:positionV>
                <wp:extent cx="1460500" cy="485775"/>
                <wp:effectExtent l="0" t="0" r="6350" b="0"/>
                <wp:wrapSquare wrapText="bothSides"/>
                <wp:docPr id="809530125" name="Image 3" descr="Une image contenant Graphique, Police, graphis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30125" name="Image 3" descr="Une image contenant Graphique, Police, graphisme, capture d’écran&#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60500" cy="485775"/>
                        </a:xfrm>
                        <a:prstGeom prst="rect">
                          <a:avLst/>
                        </a:prstGeom>
                      </pic:spPr>
                    </pic:pic>
                  </a:graphicData>
                </a:graphic>
              </wp:anchor>
            </w:drawing>
          </w:r>
        </w:p>
        <w:p w14:paraId="73F1293B" w14:textId="0F05781B" w:rsidR="00F73EAE" w:rsidRDefault="00F73EAE">
          <w:pPr>
            <w:pStyle w:val="NoSpacing"/>
            <w:spacing w:before="1540" w:after="240"/>
            <w:jc w:val="center"/>
            <w:rPr>
              <w:color w:val="156082" w:themeColor="accent1"/>
            </w:rPr>
          </w:pPr>
          <w:r>
            <w:rPr>
              <w:noProof/>
              <w:color w:val="156082" w:themeColor="accent1"/>
            </w:rPr>
            <w:drawing>
              <wp:inline distT="0" distB="0" distL="0" distR="0" wp14:anchorId="4D0D5B73" wp14:editId="147A2C30">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Bidi" w:eastAsiaTheme="majorEastAsia" w:hAnsiTheme="majorBidi" w:cstheme="majorBidi"/>
              <w:caps/>
            </w:rPr>
            <w:alias w:val="Title"/>
            <w:tag w:val=""/>
            <w:id w:val="1735040861"/>
            <w:placeholder>
              <w:docPart w:val="2CF670B638E5409D8E13220A0FDB8258"/>
            </w:placeholder>
            <w:dataBinding w:prefixMappings="xmlns:ns0='http://purl.org/dc/elements/1.1/' xmlns:ns1='http://schemas.openxmlformats.org/package/2006/metadata/core-properties' " w:xpath="/ns1:coreProperties[1]/ns0:title[1]" w:storeItemID="{6C3C8BC8-F283-45AE-878A-BAB7291924A1}"/>
            <w:text/>
          </w:sdtPr>
          <w:sdtContent>
            <w:p w14:paraId="5BC49DB7" w14:textId="763A5039" w:rsidR="00F73EAE" w:rsidRPr="009D2385" w:rsidRDefault="009D2385" w:rsidP="009D2385">
              <w:pPr>
                <w:pStyle w:val="Title"/>
                <w:rPr>
                  <w:rFonts w:asciiTheme="majorBidi" w:eastAsiaTheme="majorEastAsia" w:hAnsiTheme="majorBidi" w:cstheme="majorBidi"/>
                  <w:caps/>
                  <w:color w:val="156082" w:themeColor="accent1"/>
                </w:rPr>
              </w:pPr>
              <w:r w:rsidRPr="009D2385">
                <w:rPr>
                  <w:rFonts w:asciiTheme="majorBidi" w:eastAsiaTheme="majorEastAsia" w:hAnsiTheme="majorBidi" w:cstheme="majorBidi"/>
                  <w:caps/>
                </w:rPr>
                <w:t xml:space="preserve">Analyse des Concours de Recrutement Publics au </w:t>
              </w:r>
              <w:proofErr w:type="gramStart"/>
              <w:r w:rsidRPr="009D2385">
                <w:rPr>
                  <w:rFonts w:asciiTheme="majorBidi" w:eastAsiaTheme="majorEastAsia" w:hAnsiTheme="majorBidi" w:cstheme="majorBidi"/>
                  <w:caps/>
                </w:rPr>
                <w:t>Maroc(</w:t>
              </w:r>
              <w:proofErr w:type="gramEnd"/>
              <w:r w:rsidRPr="009D2385">
                <w:rPr>
                  <w:rFonts w:asciiTheme="majorBidi" w:eastAsiaTheme="majorEastAsia" w:hAnsiTheme="majorBidi" w:cstheme="majorBidi"/>
                  <w:caps/>
                </w:rPr>
                <w:t>2021–2025)</w:t>
              </w:r>
            </w:p>
          </w:sdtContent>
        </w:sdt>
        <w:p w14:paraId="20E35A56" w14:textId="77777777" w:rsidR="00F73EAE" w:rsidRDefault="00F73EAE">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DFDE603" wp14:editId="006DB9E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5748A6" w14:textId="6EF971FD" w:rsidR="00F73EAE" w:rsidRDefault="00F73EAE">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DFDE60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55748A6" w14:textId="6EF971FD" w:rsidR="00F73EAE" w:rsidRDefault="00F73EAE">
                          <w:pPr>
                            <w:pStyle w:val="NoSpacing"/>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0C81072B" wp14:editId="4CFCBDF6">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9C97E56" w14:textId="77777777" w:rsidR="009D2385" w:rsidRDefault="009D2385" w:rsidP="009D2385">
          <w:pPr>
            <w:jc w:val="center"/>
            <w:rPr>
              <w:b/>
              <w:bCs/>
              <w:sz w:val="44"/>
              <w:szCs w:val="44"/>
            </w:rPr>
          </w:pPr>
        </w:p>
        <w:p w14:paraId="6821D4C4" w14:textId="77777777" w:rsidR="009D2385" w:rsidRDefault="009D2385" w:rsidP="009D2385">
          <w:pPr>
            <w:jc w:val="center"/>
            <w:rPr>
              <w:b/>
              <w:bCs/>
              <w:sz w:val="44"/>
              <w:szCs w:val="44"/>
            </w:rPr>
          </w:pPr>
        </w:p>
        <w:p w14:paraId="35CC60CF" w14:textId="02007F57" w:rsidR="009D2385" w:rsidRDefault="009D2385" w:rsidP="009D2385">
          <w:pPr>
            <w:jc w:val="center"/>
            <w:rPr>
              <w:b/>
              <w:bCs/>
              <w:sz w:val="44"/>
              <w:szCs w:val="44"/>
            </w:rPr>
          </w:pPr>
          <w:r w:rsidRPr="00C57ADB">
            <w:rPr>
              <w:b/>
              <w:bCs/>
              <w:sz w:val="44"/>
              <w:szCs w:val="44"/>
            </w:rPr>
            <w:t>Projet Data Analytics</w:t>
          </w:r>
          <w:r>
            <w:rPr>
              <w:b/>
              <w:bCs/>
              <w:sz w:val="44"/>
              <w:szCs w:val="44"/>
            </w:rPr>
            <w:t xml:space="preserve"> </w:t>
          </w:r>
        </w:p>
        <w:p w14:paraId="5AC9913D" w14:textId="77777777" w:rsidR="009D2385" w:rsidRDefault="009D2385" w:rsidP="009D2385">
          <w:pPr>
            <w:jc w:val="center"/>
            <w:rPr>
              <w:lang w:val="en-US"/>
            </w:rPr>
          </w:pPr>
          <w:r w:rsidRPr="00C57ADB">
            <w:rPr>
              <w:b/>
              <w:bCs/>
              <w:sz w:val="40"/>
              <w:szCs w:val="40"/>
            </w:rPr>
            <w:t>Fil Rouge</w:t>
          </w:r>
          <w:r>
            <w:rPr>
              <w:lang w:val="en-US"/>
            </w:rPr>
            <w:t xml:space="preserve"> </w:t>
          </w:r>
        </w:p>
        <w:p w14:paraId="000A8E46" w14:textId="77777777" w:rsidR="009D2385" w:rsidRDefault="009D2385" w:rsidP="009D2385">
          <w:pPr>
            <w:jc w:val="center"/>
            <w:rPr>
              <w:lang w:val="en-US"/>
            </w:rPr>
          </w:pPr>
        </w:p>
        <w:p w14:paraId="2B3CFF89" w14:textId="77777777" w:rsidR="009D2385" w:rsidRDefault="009D2385" w:rsidP="009D2385">
          <w:pPr>
            <w:jc w:val="center"/>
            <w:rPr>
              <w:lang w:val="en-US"/>
            </w:rPr>
          </w:pPr>
        </w:p>
        <w:p w14:paraId="0A043D89" w14:textId="77777777" w:rsidR="009D2385" w:rsidRDefault="009D2385" w:rsidP="009D2385">
          <w:pPr>
            <w:rPr>
              <w:b/>
              <w:bCs/>
              <w:sz w:val="32"/>
              <w:szCs w:val="32"/>
            </w:rPr>
          </w:pPr>
        </w:p>
        <w:p w14:paraId="64256F21" w14:textId="77777777" w:rsidR="009D2385" w:rsidRDefault="009D2385" w:rsidP="009D2385">
          <w:pPr>
            <w:rPr>
              <w:b/>
              <w:bCs/>
              <w:sz w:val="32"/>
              <w:szCs w:val="32"/>
            </w:rPr>
          </w:pPr>
        </w:p>
        <w:p w14:paraId="2C66E24E" w14:textId="77777777" w:rsidR="009D2385" w:rsidRDefault="009D2385" w:rsidP="009D2385">
          <w:pPr>
            <w:rPr>
              <w:b/>
              <w:bCs/>
              <w:sz w:val="32"/>
              <w:szCs w:val="32"/>
            </w:rPr>
          </w:pPr>
        </w:p>
        <w:p w14:paraId="07885F1C" w14:textId="77777777" w:rsidR="009D2385" w:rsidRDefault="009D2385" w:rsidP="009D2385">
          <w:pPr>
            <w:rPr>
              <w:b/>
              <w:bCs/>
              <w:sz w:val="32"/>
              <w:szCs w:val="32"/>
            </w:rPr>
          </w:pPr>
        </w:p>
        <w:p w14:paraId="0D8DBEB8" w14:textId="7889DBF6" w:rsidR="009D2385" w:rsidRPr="00C57ADB" w:rsidRDefault="009D2385" w:rsidP="009D2385">
          <w:pPr>
            <w:rPr>
              <w:b/>
              <w:bCs/>
              <w:sz w:val="32"/>
              <w:szCs w:val="32"/>
            </w:rPr>
          </w:pPr>
          <w:r w:rsidRPr="00C57ADB">
            <w:rPr>
              <w:b/>
              <w:bCs/>
              <w:sz w:val="32"/>
              <w:szCs w:val="32"/>
            </w:rPr>
            <w:t xml:space="preserve">Réalisé par : </w:t>
          </w:r>
          <w:r>
            <w:rPr>
              <w:b/>
              <w:bCs/>
              <w:sz w:val="32"/>
              <w:szCs w:val="32"/>
            </w:rPr>
            <w:t>[</w:t>
          </w:r>
          <w:r>
            <w:rPr>
              <w:b/>
              <w:bCs/>
              <w:sz w:val="32"/>
              <w:szCs w:val="32"/>
            </w:rPr>
            <w:t>Meriem-Erraji</w:t>
          </w:r>
          <w:r>
            <w:rPr>
              <w:b/>
              <w:bCs/>
              <w:sz w:val="32"/>
              <w:szCs w:val="32"/>
            </w:rPr>
            <w:t>]</w:t>
          </w:r>
        </w:p>
        <w:p w14:paraId="07A8C74F" w14:textId="77777777" w:rsidR="00244DB8" w:rsidRDefault="00244DB8" w:rsidP="009D2385">
          <w:pPr>
            <w:rPr>
              <w:b/>
              <w:bCs/>
              <w:sz w:val="32"/>
              <w:szCs w:val="32"/>
            </w:rPr>
          </w:pPr>
        </w:p>
        <w:p w14:paraId="2FAC683A" w14:textId="77777777" w:rsidR="00244DB8" w:rsidRDefault="00244DB8" w:rsidP="009D2385">
          <w:pPr>
            <w:rPr>
              <w:b/>
              <w:bCs/>
              <w:sz w:val="32"/>
              <w:szCs w:val="32"/>
            </w:rPr>
          </w:pPr>
        </w:p>
        <w:p w14:paraId="71D89B01" w14:textId="77777777" w:rsidR="00244DB8" w:rsidRDefault="00244DB8" w:rsidP="009D2385">
          <w:pPr>
            <w:rPr>
              <w:b/>
              <w:bCs/>
              <w:sz w:val="32"/>
              <w:szCs w:val="32"/>
            </w:rPr>
          </w:pPr>
        </w:p>
        <w:p w14:paraId="5610C1C8" w14:textId="77777777" w:rsidR="00244DB8" w:rsidRDefault="00244DB8" w:rsidP="00244DB8">
          <w:pPr>
            <w:ind w:left="1416" w:firstLine="708"/>
            <w:rPr>
              <w:b/>
              <w:bCs/>
              <w:sz w:val="32"/>
              <w:szCs w:val="32"/>
            </w:rPr>
          </w:pPr>
        </w:p>
        <w:p w14:paraId="48616B92" w14:textId="77777777" w:rsidR="00244DB8" w:rsidRDefault="00244DB8" w:rsidP="00244DB8">
          <w:pPr>
            <w:ind w:left="1416" w:firstLine="708"/>
            <w:rPr>
              <w:b/>
              <w:bCs/>
              <w:sz w:val="32"/>
              <w:szCs w:val="32"/>
            </w:rPr>
          </w:pPr>
        </w:p>
        <w:p w14:paraId="3614A531" w14:textId="77777777" w:rsidR="00244DB8" w:rsidRDefault="00244DB8" w:rsidP="00244DB8">
          <w:pPr>
            <w:ind w:left="2124" w:firstLine="708"/>
            <w:rPr>
              <w:b/>
              <w:bCs/>
              <w:sz w:val="32"/>
              <w:szCs w:val="32"/>
            </w:rPr>
          </w:pPr>
        </w:p>
        <w:p w14:paraId="003E457D" w14:textId="5C68A87D" w:rsidR="009D2385" w:rsidRPr="00C57ADB" w:rsidRDefault="009D2385" w:rsidP="00244DB8">
          <w:pPr>
            <w:ind w:left="2832"/>
            <w:rPr>
              <w:b/>
              <w:bCs/>
              <w:sz w:val="32"/>
              <w:szCs w:val="32"/>
            </w:rPr>
          </w:pPr>
          <w:proofErr w:type="gramStart"/>
          <w:r w:rsidRPr="00C57ADB">
            <w:rPr>
              <w:b/>
              <w:bCs/>
              <w:sz w:val="32"/>
              <w:szCs w:val="32"/>
            </w:rPr>
            <w:t>Année:</w:t>
          </w:r>
          <w:proofErr w:type="gramEnd"/>
          <w:r w:rsidRPr="00C57ADB">
            <w:rPr>
              <w:b/>
              <w:bCs/>
              <w:sz w:val="32"/>
              <w:szCs w:val="32"/>
            </w:rPr>
            <w:t xml:space="preserve"> 202</w:t>
          </w:r>
          <w:r>
            <w:rPr>
              <w:b/>
              <w:bCs/>
              <w:sz w:val="32"/>
              <w:szCs w:val="32"/>
            </w:rPr>
            <w:t>5</w:t>
          </w:r>
          <w:r w:rsidRPr="00C57ADB">
            <w:rPr>
              <w:b/>
              <w:bCs/>
              <w:sz w:val="32"/>
              <w:szCs w:val="32"/>
            </w:rPr>
            <w:t xml:space="preserve"> – 202</w:t>
          </w:r>
          <w:r>
            <w:rPr>
              <w:b/>
              <w:bCs/>
              <w:sz w:val="32"/>
              <w:szCs w:val="32"/>
            </w:rPr>
            <w:t>6</w:t>
          </w:r>
        </w:p>
        <w:p w14:paraId="13886693" w14:textId="72D3D89C" w:rsidR="00FC29C4" w:rsidRDefault="00F73EAE" w:rsidP="00FC29C4">
          <w:pPr>
            <w:rPr>
              <w:lang w:val="en-US"/>
            </w:rPr>
          </w:pPr>
        </w:p>
      </w:sdtContent>
    </w:sdt>
    <w:p w14:paraId="0C569827" w14:textId="762F66D1" w:rsidR="00480944" w:rsidRPr="00FC29C4" w:rsidRDefault="00000000" w:rsidP="00FC29C4">
      <w:pPr>
        <w:rPr>
          <w:b/>
          <w:bCs/>
          <w:sz w:val="44"/>
          <w:szCs w:val="44"/>
        </w:rPr>
      </w:pPr>
      <w:r>
        <w:rPr>
          <w:b/>
          <w:bCs/>
          <w:color w:val="1A3C5E"/>
          <w:sz w:val="32"/>
          <w:szCs w:val="32"/>
        </w:rPr>
        <w:t>1. Introduction</w:t>
      </w:r>
    </w:p>
    <w:p w14:paraId="7117D373" w14:textId="77777777" w:rsidR="00480944" w:rsidRDefault="00480944">
      <w:pPr>
        <w:spacing w:before="80" w:after="80"/>
      </w:pPr>
    </w:p>
    <w:p w14:paraId="3A17E754" w14:textId="77777777" w:rsidR="00480944" w:rsidRDefault="00000000">
      <w:pPr>
        <w:spacing w:before="80" w:after="80"/>
        <w:jc w:val="both"/>
      </w:pPr>
      <w:r>
        <w:rPr>
          <w:color w:val="333333"/>
        </w:rPr>
        <w:t>Ce rapport présente les résultats du projet d'analyse des concours de recrutement publics au Maroc sur la période 2021–2025. Il s'inscrit dans une démarche data-</w:t>
      </w:r>
      <w:proofErr w:type="spellStart"/>
      <w:r>
        <w:rPr>
          <w:color w:val="333333"/>
        </w:rPr>
        <w:t>driven</w:t>
      </w:r>
      <w:proofErr w:type="spellEnd"/>
      <w:r>
        <w:rPr>
          <w:color w:val="333333"/>
        </w:rPr>
        <w:t xml:space="preserve"> visant à apporter une lecture objective et structurée des dynamiques de l'emploi public marocain.</w:t>
      </w:r>
    </w:p>
    <w:p w14:paraId="4212416E" w14:textId="77777777" w:rsidR="00480944" w:rsidRDefault="00480944">
      <w:pPr>
        <w:spacing w:before="80" w:after="80"/>
      </w:pPr>
    </w:p>
    <w:p w14:paraId="5164F07A" w14:textId="77777777" w:rsidR="00480944" w:rsidRDefault="00000000">
      <w:pPr>
        <w:pStyle w:val="Heading2"/>
      </w:pPr>
      <w:r>
        <w:t>1.1 Enjeu stratégique</w:t>
      </w:r>
    </w:p>
    <w:p w14:paraId="286A5828" w14:textId="77777777" w:rsidR="00480944" w:rsidRDefault="00000000">
      <w:pPr>
        <w:spacing w:before="80" w:after="80"/>
        <w:jc w:val="both"/>
      </w:pPr>
      <w:r>
        <w:rPr>
          <w:color w:val="333333"/>
        </w:rPr>
        <w:t>Le recrutement public constitue le principal mécanisme d'accès à la fonction publique au Maroc. Il représente un levier stratégique essentiel pour assurer le bon fonctionnement des services publics, notamment dans les secteurs clés tels que l'éducation, la santé et la sécurité. Chaque concours mobilise d'importantes ressources humaines et financières, et engage l'État sur le long terme.</w:t>
      </w:r>
    </w:p>
    <w:p w14:paraId="12C4B639" w14:textId="77777777" w:rsidR="00480944" w:rsidRDefault="00480944">
      <w:pPr>
        <w:spacing w:before="80" w:after="80"/>
      </w:pPr>
    </w:p>
    <w:p w14:paraId="1F8F6B52" w14:textId="77777777" w:rsidR="00480944" w:rsidRDefault="00000000">
      <w:pPr>
        <w:pStyle w:val="Heading2"/>
      </w:pPr>
      <w:r>
        <w:t>1.2 Problème identifié</w:t>
      </w:r>
    </w:p>
    <w:p w14:paraId="5C14EE9F" w14:textId="77777777" w:rsidR="00480944" w:rsidRDefault="00000000">
      <w:pPr>
        <w:spacing w:before="80" w:after="80"/>
        <w:jc w:val="both"/>
      </w:pPr>
      <w:r>
        <w:rPr>
          <w:color w:val="333333"/>
        </w:rPr>
        <w:t>Les données des concours publics sont dispersées sur plusieurs portails institutionnels, hétérogènes (mélange arabe/français), peu structurées et rarement analysées de façon globale et cohérente. Cette fragmentation limite toute exploitation analytique sérieuse et freine la prise de décision basée sur les données.</w:t>
      </w:r>
    </w:p>
    <w:p w14:paraId="2A132EB1" w14:textId="77777777" w:rsidR="00480944" w:rsidRDefault="00480944">
      <w:pPr>
        <w:spacing w:before="80" w:after="80"/>
      </w:pPr>
    </w:p>
    <w:p w14:paraId="3CF3097A" w14:textId="77777777" w:rsidR="00480944" w:rsidRDefault="00000000">
      <w:pPr>
        <w:pStyle w:val="Heading2"/>
      </w:pPr>
      <w:r>
        <w:t>1.3 Contribution du projet</w:t>
      </w:r>
    </w:p>
    <w:p w14:paraId="52BF6A9B" w14:textId="77777777" w:rsidR="00480944" w:rsidRDefault="00000000">
      <w:pPr>
        <w:spacing w:before="80" w:after="80"/>
        <w:jc w:val="both"/>
      </w:pPr>
      <w:r>
        <w:rPr>
          <w:color w:val="333333"/>
        </w:rPr>
        <w:t xml:space="preserve">Ce projet constitue une première tentative de consolidation systématique des données de concours publics 2021–2025 en une base unifiée de 18 653 lignes représentant 247 684 postes ouverts, enrichie de trois indicateurs macro-économiques complémentaires issus du HCP et du </w:t>
      </w:r>
      <w:proofErr w:type="gramStart"/>
      <w:r>
        <w:rPr>
          <w:color w:val="333333"/>
        </w:rPr>
        <w:t>Ministère</w:t>
      </w:r>
      <w:proofErr w:type="gramEnd"/>
      <w:r>
        <w:rPr>
          <w:color w:val="333333"/>
        </w:rPr>
        <w:t xml:space="preserve"> des Finances.</w:t>
      </w:r>
    </w:p>
    <w:p w14:paraId="14699B9F" w14:textId="77777777" w:rsidR="00480944" w:rsidRDefault="00480944">
      <w:pPr>
        <w:spacing w:before="80" w:after="80"/>
      </w:pPr>
    </w:p>
    <w:p w14:paraId="0703B0BB" w14:textId="3CE5EA71" w:rsidR="00480944" w:rsidRDefault="00000000" w:rsidP="009D2385">
      <w:r>
        <w:rPr>
          <w:b/>
          <w:bCs/>
          <w:color w:val="1A3C5E"/>
          <w:sz w:val="32"/>
          <w:szCs w:val="32"/>
        </w:rPr>
        <w:t>2. Contexte &amp; Problématique</w:t>
      </w:r>
    </w:p>
    <w:p w14:paraId="118E97A9" w14:textId="77777777" w:rsidR="00480944" w:rsidRDefault="00000000">
      <w:pPr>
        <w:pStyle w:val="Heading2"/>
      </w:pPr>
      <w:r>
        <w:t>2.1 Contexte général</w:t>
      </w:r>
    </w:p>
    <w:p w14:paraId="265CF25B" w14:textId="77777777" w:rsidR="00480944" w:rsidRDefault="00000000">
      <w:pPr>
        <w:spacing w:before="80" w:after="80"/>
        <w:jc w:val="both"/>
      </w:pPr>
      <w:r>
        <w:rPr>
          <w:color w:val="333333"/>
        </w:rPr>
        <w:t>Dans un contexte de modernisation de l'administration marocaine, les données de recrutement restent dispersées et peu exploitées. Le marché du travail marocain est marqué par plusieurs tensions structurelles :</w:t>
      </w:r>
    </w:p>
    <w:p w14:paraId="56CA5D3B" w14:textId="77777777" w:rsidR="00480944" w:rsidRDefault="00480944">
      <w:pPr>
        <w:spacing w:before="80" w:after="80"/>
      </w:pPr>
    </w:p>
    <w:p w14:paraId="2C6787E9" w14:textId="77777777" w:rsidR="00480944" w:rsidRDefault="00000000">
      <w:pPr>
        <w:pStyle w:val="ListParagraph"/>
        <w:numPr>
          <w:ilvl w:val="0"/>
          <w:numId w:val="2"/>
        </w:numPr>
        <w:spacing w:before="55" w:after="55"/>
      </w:pPr>
      <w:r>
        <w:rPr>
          <w:color w:val="333333"/>
        </w:rPr>
        <w:t>Environ 150 000 nouveaux diplômés entrent chaque année sur le marché du travail.</w:t>
      </w:r>
    </w:p>
    <w:p w14:paraId="1AD5C991" w14:textId="77777777" w:rsidR="00480944" w:rsidRDefault="00000000">
      <w:pPr>
        <w:pStyle w:val="ListParagraph"/>
        <w:numPr>
          <w:ilvl w:val="0"/>
          <w:numId w:val="2"/>
        </w:numPr>
        <w:spacing w:before="55" w:after="55"/>
      </w:pPr>
      <w:r>
        <w:rPr>
          <w:color w:val="333333"/>
        </w:rPr>
        <w:t>Environ 14 000 fonctionnaires partent à la retraite chaque année, créant des vacances de postes qui ne sont pas toujours compensées.</w:t>
      </w:r>
    </w:p>
    <w:p w14:paraId="16A283F0" w14:textId="77777777" w:rsidR="00480944" w:rsidRDefault="00000000">
      <w:pPr>
        <w:pStyle w:val="ListParagraph"/>
        <w:numPr>
          <w:ilvl w:val="0"/>
          <w:numId w:val="2"/>
        </w:numPr>
        <w:spacing w:before="55" w:after="55"/>
      </w:pPr>
      <w:r>
        <w:rPr>
          <w:color w:val="333333"/>
        </w:rPr>
        <w:t>Le taux de chômage national moyen sur la période étudiée est de 12,6 %.</w:t>
      </w:r>
    </w:p>
    <w:p w14:paraId="73AC53DE" w14:textId="77777777" w:rsidR="00480944" w:rsidRDefault="00000000">
      <w:pPr>
        <w:pStyle w:val="ListParagraph"/>
        <w:numPr>
          <w:ilvl w:val="0"/>
          <w:numId w:val="2"/>
        </w:numPr>
        <w:spacing w:before="55" w:after="55"/>
      </w:pPr>
      <w:r>
        <w:rPr>
          <w:color w:val="333333"/>
        </w:rPr>
        <w:t>Paradoxe structurel : le chômage est plus élevé chez les diplômés de niveau supérieur (environ 25,9 %) que chez les personnes sans diplôme (environ 4,6 %).</w:t>
      </w:r>
    </w:p>
    <w:p w14:paraId="351A6901" w14:textId="77777777" w:rsidR="00480944" w:rsidRDefault="00000000">
      <w:pPr>
        <w:pStyle w:val="ListParagraph"/>
        <w:numPr>
          <w:ilvl w:val="0"/>
          <w:numId w:val="2"/>
        </w:numPr>
        <w:spacing w:before="55" w:after="55"/>
      </w:pPr>
      <w:r>
        <w:rPr>
          <w:color w:val="333333"/>
        </w:rPr>
        <w:t>Les données de concours sont publiées sur de multiples portails sans format standardisé.</w:t>
      </w:r>
    </w:p>
    <w:p w14:paraId="513B20DB" w14:textId="77777777" w:rsidR="00480944" w:rsidRDefault="00480944">
      <w:pPr>
        <w:spacing w:before="80" w:after="80"/>
      </w:pPr>
    </w:p>
    <w:p w14:paraId="13DD2915" w14:textId="77777777" w:rsidR="004C3EA1" w:rsidRDefault="00000000" w:rsidP="004C3EA1">
      <w:pPr>
        <w:pStyle w:val="Heading2"/>
      </w:pPr>
      <w:r>
        <w:t>2.2 Problématique centrale</w:t>
      </w:r>
    </w:p>
    <w:p w14:paraId="1194290C" w14:textId="37996C51" w:rsidR="00480944" w:rsidRDefault="00000000" w:rsidP="004C3EA1">
      <w:pPr>
        <w:pStyle w:val="Heading2"/>
      </w:pPr>
      <w:r>
        <w:rPr>
          <w:i/>
          <w:iCs/>
          <w:sz w:val="22"/>
          <w:szCs w:val="22"/>
        </w:rPr>
        <w:lastRenderedPageBreak/>
        <w:t>La dynamique des concours 2021–2025 est-elle réellement alignée avec l'offre de diplômés sur le marché et l'équilibre structurel des ressources humaines publiques ?</w:t>
      </w:r>
    </w:p>
    <w:p w14:paraId="7BF769DA" w14:textId="77777777" w:rsidR="00480944" w:rsidRDefault="00480944">
      <w:pPr>
        <w:spacing w:before="80" w:after="80"/>
      </w:pPr>
    </w:p>
    <w:p w14:paraId="5DA4CEBF" w14:textId="77777777" w:rsidR="00480944" w:rsidRDefault="00000000">
      <w:pPr>
        <w:spacing w:before="80" w:after="80"/>
        <w:jc w:val="both"/>
      </w:pPr>
      <w:r>
        <w:rPr>
          <w:color w:val="333333"/>
        </w:rPr>
        <w:t>Ce projet vise à analyser l'équilibre RH à travers la relation entre départs à la retraite et recrutements sur la période 2021–2025, afin de transformer ces données en un outil d'aide à la décision pour mieux orienter les politiques de recrutement public.</w:t>
      </w:r>
    </w:p>
    <w:p w14:paraId="169C6DA6" w14:textId="77777777" w:rsidR="00480944" w:rsidRDefault="00480944">
      <w:pPr>
        <w:spacing w:before="80" w:after="80"/>
      </w:pPr>
    </w:p>
    <w:p w14:paraId="24F54A0F" w14:textId="3FB36735" w:rsidR="00480944" w:rsidRDefault="00000000" w:rsidP="009D2385">
      <w:r>
        <w:rPr>
          <w:b/>
          <w:bCs/>
          <w:color w:val="1A3C5E"/>
          <w:sz w:val="32"/>
          <w:szCs w:val="32"/>
        </w:rPr>
        <w:t>3. Objectifs du Projet</w:t>
      </w:r>
    </w:p>
    <w:p w14:paraId="7126E2DC" w14:textId="77777777" w:rsidR="00480944" w:rsidRDefault="00000000">
      <w:pPr>
        <w:pStyle w:val="Heading2"/>
      </w:pPr>
      <w:r>
        <w:t>3.1 Objectif général</w:t>
      </w:r>
    </w:p>
    <w:p w14:paraId="7BDA01B6" w14:textId="77777777" w:rsidR="00480944" w:rsidRDefault="00000000">
      <w:pPr>
        <w:spacing w:before="80" w:after="80"/>
        <w:jc w:val="both"/>
      </w:pPr>
      <w:r>
        <w:rPr>
          <w:color w:val="333333"/>
        </w:rPr>
        <w:t>Constituer une base de données consolidée des concours publics 2021–2025 et produire une analyse quantitative des dynamiques de recrutement public au Maroc, en croisant les données de concours avec les indicateurs macro-économiques.</w:t>
      </w:r>
    </w:p>
    <w:p w14:paraId="7580A39E" w14:textId="77777777" w:rsidR="00480944" w:rsidRDefault="00480944">
      <w:pPr>
        <w:spacing w:before="80" w:after="80"/>
      </w:pPr>
    </w:p>
    <w:p w14:paraId="6311D204" w14:textId="77777777" w:rsidR="00480944" w:rsidRDefault="00000000">
      <w:pPr>
        <w:pStyle w:val="Heading2"/>
      </w:pPr>
      <w:r>
        <w:t>3.2 Objectifs spécifiques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5280"/>
        <w:gridCol w:w="3240"/>
      </w:tblGrid>
      <w:tr w:rsidR="00480944" w14:paraId="1CA5931E" w14:textId="77777777">
        <w:tblPrEx>
          <w:tblCellMar>
            <w:top w:w="0" w:type="dxa"/>
            <w:bottom w:w="0" w:type="dxa"/>
          </w:tblCellMar>
        </w:tblPrEx>
        <w:trPr>
          <w:tblHeader/>
        </w:trPr>
        <w:tc>
          <w:tcPr>
            <w:tcW w:w="48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3DB2D9C4" w14:textId="77777777" w:rsidR="00480944" w:rsidRDefault="00000000">
            <w:pPr>
              <w:jc w:val="center"/>
            </w:pPr>
            <w:r>
              <w:rPr>
                <w:b/>
                <w:bCs/>
                <w:color w:val="FFFFFF"/>
                <w:sz w:val="20"/>
                <w:szCs w:val="20"/>
              </w:rPr>
              <w:t>#</w:t>
            </w:r>
          </w:p>
        </w:tc>
        <w:tc>
          <w:tcPr>
            <w:tcW w:w="528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115906C7" w14:textId="77777777" w:rsidR="00480944" w:rsidRDefault="00000000">
            <w:pPr>
              <w:jc w:val="center"/>
            </w:pPr>
            <w:r>
              <w:rPr>
                <w:b/>
                <w:bCs/>
                <w:color w:val="FFFFFF"/>
                <w:sz w:val="20"/>
                <w:szCs w:val="20"/>
              </w:rPr>
              <w:t>Objectif</w:t>
            </w:r>
          </w:p>
        </w:tc>
        <w:tc>
          <w:tcPr>
            <w:tcW w:w="324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1F65BA37" w14:textId="77777777" w:rsidR="00480944" w:rsidRDefault="00000000">
            <w:pPr>
              <w:jc w:val="center"/>
            </w:pPr>
            <w:r>
              <w:rPr>
                <w:b/>
                <w:bCs/>
                <w:color w:val="FFFFFF"/>
                <w:sz w:val="20"/>
                <w:szCs w:val="20"/>
              </w:rPr>
              <w:t>Outil / Résultat</w:t>
            </w:r>
          </w:p>
        </w:tc>
      </w:tr>
      <w:tr w:rsidR="00480944" w:rsidRPr="004C3EA1" w14:paraId="25C8885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709B626" w14:textId="77777777" w:rsidR="00480944" w:rsidRDefault="00000000">
            <w:r>
              <w:rPr>
                <w:color w:val="333333"/>
                <w:sz w:val="20"/>
                <w:szCs w:val="20"/>
              </w:rPr>
              <w:t>1</w:t>
            </w:r>
          </w:p>
        </w:tc>
        <w:tc>
          <w:tcPr>
            <w:tcW w:w="52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A9D97E2" w14:textId="77777777" w:rsidR="00480944" w:rsidRDefault="00000000">
            <w:r>
              <w:rPr>
                <w:color w:val="333333"/>
                <w:sz w:val="20"/>
                <w:szCs w:val="20"/>
              </w:rPr>
              <w:t>Centraliser et harmoniser les données de 4 sources institutionnelles distinctes.</w:t>
            </w:r>
          </w:p>
        </w:tc>
        <w:tc>
          <w:tcPr>
            <w:tcW w:w="324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AD8AF44" w14:textId="77777777" w:rsidR="00480944" w:rsidRPr="004C3EA1" w:rsidRDefault="00000000">
            <w:pPr>
              <w:rPr>
                <w:lang w:val="en-US"/>
              </w:rPr>
            </w:pPr>
            <w:r w:rsidRPr="004C3EA1">
              <w:rPr>
                <w:color w:val="333333"/>
                <w:sz w:val="20"/>
                <w:szCs w:val="20"/>
                <w:lang w:val="en-US"/>
              </w:rPr>
              <w:t>importation_data.py → all_data_raw.csv</w:t>
            </w:r>
          </w:p>
        </w:tc>
      </w:tr>
      <w:tr w:rsidR="00480944" w:rsidRPr="004C3EA1" w14:paraId="5B91C4D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333C5" w14:textId="77777777" w:rsidR="00480944" w:rsidRDefault="00000000">
            <w:r>
              <w:rPr>
                <w:color w:val="333333"/>
                <w:sz w:val="20"/>
                <w:szCs w:val="20"/>
              </w:rPr>
              <w:t>2</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5CEF3" w14:textId="77777777" w:rsidR="00480944" w:rsidRDefault="00000000">
            <w:r>
              <w:rPr>
                <w:color w:val="333333"/>
                <w:sz w:val="20"/>
                <w:szCs w:val="20"/>
              </w:rPr>
              <w:t>Nettoyer et structurer : dates, postes, ministères, domaines, niveaux BAC+.</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13DF0" w14:textId="77777777" w:rsidR="00480944" w:rsidRPr="004C3EA1" w:rsidRDefault="00000000">
            <w:pPr>
              <w:rPr>
                <w:lang w:val="en-US"/>
              </w:rPr>
            </w:pPr>
            <w:r w:rsidRPr="004C3EA1">
              <w:rPr>
                <w:color w:val="333333"/>
                <w:sz w:val="20"/>
                <w:szCs w:val="20"/>
                <w:lang w:val="en-US"/>
              </w:rPr>
              <w:t>clean_data.py → all_data_clean.csv</w:t>
            </w:r>
          </w:p>
        </w:tc>
      </w:tr>
      <w:tr w:rsidR="00480944" w14:paraId="2865066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238CC0A" w14:textId="77777777" w:rsidR="00480944" w:rsidRDefault="00000000">
            <w:r>
              <w:rPr>
                <w:color w:val="333333"/>
                <w:sz w:val="20"/>
                <w:szCs w:val="20"/>
              </w:rPr>
              <w:t>3</w:t>
            </w:r>
          </w:p>
        </w:tc>
        <w:tc>
          <w:tcPr>
            <w:tcW w:w="52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7F858FF" w14:textId="77777777" w:rsidR="00480944" w:rsidRDefault="00000000">
            <w:r>
              <w:rPr>
                <w:color w:val="333333"/>
                <w:sz w:val="20"/>
                <w:szCs w:val="20"/>
              </w:rPr>
              <w:t>Analyser le volume de recrutement par année, par secteur et par administration.</w:t>
            </w:r>
          </w:p>
        </w:tc>
        <w:tc>
          <w:tcPr>
            <w:tcW w:w="324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D7B25C6" w14:textId="77777777" w:rsidR="00480944" w:rsidRDefault="00000000">
            <w:proofErr w:type="spellStart"/>
            <w:proofErr w:type="gramStart"/>
            <w:r>
              <w:rPr>
                <w:color w:val="333333"/>
                <w:sz w:val="20"/>
                <w:szCs w:val="20"/>
              </w:rPr>
              <w:t>analyse</w:t>
            </w:r>
            <w:proofErr w:type="gramEnd"/>
            <w:r>
              <w:rPr>
                <w:color w:val="333333"/>
                <w:sz w:val="20"/>
                <w:szCs w:val="20"/>
              </w:rPr>
              <w:t>_EDA.ipynb</w:t>
            </w:r>
            <w:proofErr w:type="spellEnd"/>
          </w:p>
        </w:tc>
      </w:tr>
      <w:tr w:rsidR="00480944" w14:paraId="567ADCA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47A36" w14:textId="77777777" w:rsidR="00480944" w:rsidRDefault="00000000">
            <w:r>
              <w:rPr>
                <w:color w:val="333333"/>
                <w:sz w:val="20"/>
                <w:szCs w:val="20"/>
              </w:rPr>
              <w:t>4</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131B3" w14:textId="77777777" w:rsidR="00480944" w:rsidRDefault="00000000">
            <w:r>
              <w:rPr>
                <w:color w:val="333333"/>
                <w:sz w:val="20"/>
                <w:szCs w:val="20"/>
              </w:rPr>
              <w:t>Identifier les administrations les plus recruteuses et les domaines prioritaires.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C6FD3" w14:textId="77777777" w:rsidR="00480944" w:rsidRDefault="00000000">
            <w:r>
              <w:rPr>
                <w:color w:val="333333"/>
                <w:sz w:val="20"/>
                <w:szCs w:val="20"/>
              </w:rPr>
              <w:t>KPI_top_admin.csv</w:t>
            </w:r>
          </w:p>
        </w:tc>
      </w:tr>
      <w:tr w:rsidR="00480944" w14:paraId="0F14CA1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26FB4D4" w14:textId="77777777" w:rsidR="00480944" w:rsidRDefault="00000000">
            <w:r>
              <w:rPr>
                <w:color w:val="333333"/>
                <w:sz w:val="20"/>
                <w:szCs w:val="20"/>
              </w:rPr>
              <w:t>5</w:t>
            </w:r>
          </w:p>
        </w:tc>
        <w:tc>
          <w:tcPr>
            <w:tcW w:w="52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27911C4" w14:textId="77777777" w:rsidR="00480944" w:rsidRDefault="00000000">
            <w:r>
              <w:rPr>
                <w:color w:val="333333"/>
                <w:sz w:val="20"/>
                <w:szCs w:val="20"/>
              </w:rPr>
              <w:t>Comparer postes ouverts vs diplômés, retraites et taux de chômage (2021–2024).</w:t>
            </w:r>
          </w:p>
        </w:tc>
        <w:tc>
          <w:tcPr>
            <w:tcW w:w="324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9AB6380" w14:textId="77777777" w:rsidR="00480944" w:rsidRDefault="00000000">
            <w:r>
              <w:rPr>
                <w:color w:val="333333"/>
                <w:sz w:val="20"/>
                <w:szCs w:val="20"/>
              </w:rPr>
              <w:t>KPI_resultats.csv</w:t>
            </w:r>
          </w:p>
        </w:tc>
      </w:tr>
      <w:tr w:rsidR="00480944" w:rsidRPr="004C3EA1" w14:paraId="38DE9E5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8BA3B" w14:textId="77777777" w:rsidR="00480944" w:rsidRDefault="00000000">
            <w:r>
              <w:rPr>
                <w:color w:val="333333"/>
                <w:sz w:val="20"/>
                <w:szCs w:val="20"/>
              </w:rPr>
              <w:t>6</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D2AEC" w14:textId="77777777" w:rsidR="00480944" w:rsidRDefault="00000000">
            <w:r>
              <w:rPr>
                <w:color w:val="333333"/>
                <w:sz w:val="20"/>
                <w:szCs w:val="20"/>
              </w:rPr>
              <w:t>Proposer des recommandations et projections à l'horizon 2030.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47021" w14:textId="77777777" w:rsidR="00480944" w:rsidRPr="004C3EA1" w:rsidRDefault="00000000">
            <w:pPr>
              <w:rPr>
                <w:lang w:val="en-US"/>
              </w:rPr>
            </w:pPr>
            <w:r w:rsidRPr="004C3EA1">
              <w:rPr>
                <w:color w:val="333333"/>
                <w:sz w:val="20"/>
                <w:szCs w:val="20"/>
                <w:lang w:val="en-US"/>
              </w:rPr>
              <w:t>Rapport final + Dashboard Power BI</w:t>
            </w:r>
          </w:p>
        </w:tc>
      </w:tr>
    </w:tbl>
    <w:p w14:paraId="4F6E6A11" w14:textId="77777777" w:rsidR="00480944" w:rsidRPr="004C3EA1" w:rsidRDefault="00480944">
      <w:pPr>
        <w:spacing w:before="160" w:after="160"/>
        <w:rPr>
          <w:lang w:val="en-US"/>
        </w:rPr>
      </w:pPr>
    </w:p>
    <w:p w14:paraId="336BB438" w14:textId="718EC435" w:rsidR="00480944" w:rsidRPr="009D2385" w:rsidRDefault="00000000" w:rsidP="009D2385">
      <w:r>
        <w:rPr>
          <w:b/>
          <w:bCs/>
          <w:color w:val="1A3C5E"/>
          <w:sz w:val="32"/>
          <w:szCs w:val="32"/>
        </w:rPr>
        <w:t xml:space="preserve">4. Matière Première — </w:t>
      </w:r>
      <w:proofErr w:type="spellStart"/>
      <w:r>
        <w:rPr>
          <w:b/>
          <w:bCs/>
          <w:color w:val="1A3C5E"/>
          <w:sz w:val="32"/>
          <w:szCs w:val="32"/>
        </w:rPr>
        <w:t>Dataset</w:t>
      </w:r>
      <w:proofErr w:type="spellEnd"/>
    </w:p>
    <w:p w14:paraId="4482C424" w14:textId="71B4C9EC" w:rsidR="00480944" w:rsidRDefault="00000000">
      <w:pPr>
        <w:pStyle w:val="Heading2"/>
      </w:pPr>
      <w:r>
        <w:t>4.1 Sources de données collectées</w:t>
      </w:r>
    </w:p>
    <w:p w14:paraId="67AB6727" w14:textId="77777777" w:rsidR="00480944" w:rsidRDefault="00000000">
      <w:pPr>
        <w:spacing w:before="80" w:after="80"/>
        <w:jc w:val="both"/>
      </w:pPr>
      <w:r>
        <w:rPr>
          <w:color w:val="333333"/>
        </w:rPr>
        <w:t>Quatre sources de données ont été collectées, importées et fusionnées dans ce projet :</w:t>
      </w:r>
    </w:p>
    <w:p w14:paraId="35A12759" w14:textId="77777777" w:rsidR="00480944" w:rsidRDefault="00480944">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2"/>
        <w:gridCol w:w="2047"/>
        <w:gridCol w:w="3306"/>
        <w:gridCol w:w="3055"/>
      </w:tblGrid>
      <w:tr w:rsidR="00480944" w14:paraId="18BF7543"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026F558E" w14:textId="77777777" w:rsidR="00480944" w:rsidRDefault="00000000">
            <w:pPr>
              <w:jc w:val="center"/>
            </w:pPr>
            <w:r>
              <w:rPr>
                <w:b/>
                <w:bCs/>
                <w:color w:val="FFFFFF"/>
                <w:sz w:val="20"/>
                <w:szCs w:val="20"/>
              </w:rPr>
              <w:t>Réf.</w:t>
            </w:r>
          </w:p>
        </w:tc>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0431E25C" w14:textId="77777777" w:rsidR="00480944" w:rsidRDefault="00000000">
            <w:pPr>
              <w:jc w:val="center"/>
            </w:pPr>
            <w:r>
              <w:rPr>
                <w:b/>
                <w:bCs/>
                <w:color w:val="FFFFFF"/>
                <w:sz w:val="20"/>
                <w:szCs w:val="20"/>
              </w:rPr>
              <w:t>Source</w:t>
            </w:r>
          </w:p>
        </w:tc>
        <w:tc>
          <w:tcPr>
            <w:tcW w:w="39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08C598A1" w14:textId="77777777" w:rsidR="00480944" w:rsidRDefault="00000000">
            <w:pPr>
              <w:jc w:val="center"/>
            </w:pPr>
            <w:r>
              <w:rPr>
                <w:b/>
                <w:bCs/>
                <w:color w:val="FFFFFF"/>
                <w:sz w:val="20"/>
                <w:szCs w:val="20"/>
              </w:rPr>
              <w:t>Contenu</w:t>
            </w:r>
          </w:p>
        </w:tc>
        <w:tc>
          <w:tcPr>
            <w:tcW w:w="204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1F7CFB3F" w14:textId="77777777" w:rsidR="00480944" w:rsidRDefault="00000000">
            <w:pPr>
              <w:jc w:val="center"/>
            </w:pPr>
            <w:r>
              <w:rPr>
                <w:b/>
                <w:bCs/>
                <w:color w:val="FFFFFF"/>
                <w:sz w:val="20"/>
                <w:szCs w:val="20"/>
              </w:rPr>
              <w:t>Fichier produit</w:t>
            </w:r>
          </w:p>
        </w:tc>
      </w:tr>
      <w:tr w:rsidR="00480944" w14:paraId="3E7303D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40241F7" w14:textId="77777777" w:rsidR="00480944" w:rsidRDefault="00000000">
            <w:r>
              <w:rPr>
                <w:color w:val="333333"/>
                <w:sz w:val="20"/>
                <w:szCs w:val="20"/>
              </w:rPr>
              <w:t>S1</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5A9642A" w14:textId="77777777" w:rsidR="00480944" w:rsidRDefault="00000000">
            <w:r>
              <w:rPr>
                <w:color w:val="333333"/>
                <w:sz w:val="20"/>
                <w:szCs w:val="20"/>
              </w:rPr>
              <w:t>Concours publics</w:t>
            </w:r>
          </w:p>
        </w:tc>
        <w:tc>
          <w:tcPr>
            <w:tcW w:w="3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E748B61" w14:textId="77777777" w:rsidR="00480944" w:rsidRDefault="00000000">
            <w:r>
              <w:rPr>
                <w:color w:val="333333"/>
                <w:sz w:val="20"/>
                <w:szCs w:val="20"/>
              </w:rPr>
              <w:t>Ministères · Collectivités · Établissements · Experts (4 fichiers Excel)</w:t>
            </w:r>
          </w:p>
        </w:tc>
        <w:tc>
          <w:tcPr>
            <w:tcW w:w="204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813E633" w14:textId="77777777" w:rsidR="00480944" w:rsidRDefault="00000000">
            <w:r>
              <w:rPr>
                <w:color w:val="333333"/>
                <w:sz w:val="20"/>
                <w:szCs w:val="20"/>
              </w:rPr>
              <w:t>all_data_raw.csv</w:t>
            </w:r>
          </w:p>
        </w:tc>
      </w:tr>
      <w:tr w:rsidR="00480944" w14:paraId="334DA4B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69290" w14:textId="77777777" w:rsidR="00480944" w:rsidRDefault="00000000">
            <w:r>
              <w:rPr>
                <w:color w:val="333333"/>
                <w:sz w:val="20"/>
                <w:szCs w:val="20"/>
              </w:rPr>
              <w:t>S2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18125" w14:textId="77777777" w:rsidR="00480944" w:rsidRDefault="00000000">
            <w:r>
              <w:rPr>
                <w:color w:val="333333"/>
                <w:sz w:val="20"/>
                <w:szCs w:val="20"/>
              </w:rPr>
              <w:t>HCP — Enquête Emploi</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43253" w14:textId="77777777" w:rsidR="00480944" w:rsidRDefault="00000000">
            <w:r>
              <w:rPr>
                <w:color w:val="333333"/>
                <w:sz w:val="20"/>
                <w:szCs w:val="20"/>
              </w:rPr>
              <w:t>Taux de chômage par niveau de diplôme, 2021–2024</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B515F" w14:textId="77777777" w:rsidR="00480944" w:rsidRDefault="00000000">
            <w:r>
              <w:rPr>
                <w:color w:val="333333"/>
                <w:sz w:val="20"/>
                <w:szCs w:val="20"/>
              </w:rPr>
              <w:t>01_chomage_2021_2024.csv (4 × 7)</w:t>
            </w:r>
          </w:p>
        </w:tc>
      </w:tr>
      <w:tr w:rsidR="00480944" w14:paraId="4382F4B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4B40BD1" w14:textId="77777777" w:rsidR="00480944" w:rsidRDefault="00000000">
            <w:r>
              <w:rPr>
                <w:color w:val="333333"/>
                <w:sz w:val="20"/>
                <w:szCs w:val="20"/>
              </w:rPr>
              <w:lastRenderedPageBreak/>
              <w:t>S3</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A3631E2" w14:textId="77777777" w:rsidR="00480944" w:rsidRDefault="00000000">
            <w:r>
              <w:rPr>
                <w:color w:val="333333"/>
                <w:sz w:val="20"/>
                <w:szCs w:val="20"/>
              </w:rPr>
              <w:t>Min. Éducation / HCP</w:t>
            </w:r>
          </w:p>
        </w:tc>
        <w:tc>
          <w:tcPr>
            <w:tcW w:w="3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C248697" w14:textId="77777777" w:rsidR="00480944" w:rsidRDefault="00000000">
            <w:r>
              <w:rPr>
                <w:color w:val="333333"/>
                <w:sz w:val="20"/>
                <w:szCs w:val="20"/>
              </w:rPr>
              <w:t>Effectifs scolaires et nouveaux diplômés, 2021–2024</w:t>
            </w:r>
          </w:p>
        </w:tc>
        <w:tc>
          <w:tcPr>
            <w:tcW w:w="204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04C2061" w14:textId="77777777" w:rsidR="00480944" w:rsidRDefault="00000000">
            <w:r>
              <w:rPr>
                <w:color w:val="333333"/>
                <w:sz w:val="20"/>
                <w:szCs w:val="20"/>
              </w:rPr>
              <w:t>03_diplomes_2021_2024.csv (4 × 12)</w:t>
            </w:r>
          </w:p>
        </w:tc>
      </w:tr>
      <w:tr w:rsidR="00480944" w14:paraId="72CE507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200C5" w14:textId="77777777" w:rsidR="00480944" w:rsidRDefault="00000000">
            <w:r>
              <w:rPr>
                <w:color w:val="333333"/>
                <w:sz w:val="20"/>
                <w:szCs w:val="20"/>
              </w:rPr>
              <w:t>S4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45093" w14:textId="77777777" w:rsidR="00480944" w:rsidRDefault="00000000">
            <w:r>
              <w:rPr>
                <w:color w:val="333333"/>
                <w:sz w:val="20"/>
                <w:szCs w:val="20"/>
              </w:rPr>
              <w:t>Rapport RH 2026, Min. Finances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3C410" w14:textId="77777777" w:rsidR="00480944" w:rsidRDefault="00000000">
            <w:r>
              <w:rPr>
                <w:color w:val="333333"/>
                <w:sz w:val="20"/>
                <w:szCs w:val="20"/>
              </w:rPr>
              <w:t>Départs à la retraite par ministère, 2021–2024 (p.20–21)</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5572E" w14:textId="77777777" w:rsidR="00480944" w:rsidRDefault="00000000">
            <w:r>
              <w:rPr>
                <w:color w:val="333333"/>
                <w:sz w:val="20"/>
                <w:szCs w:val="20"/>
              </w:rPr>
              <w:t>02_retraites_REAL_2021_2024.csv (4 × 10)</w:t>
            </w:r>
          </w:p>
        </w:tc>
      </w:tr>
    </w:tbl>
    <w:p w14:paraId="6FF28E8B" w14:textId="77777777" w:rsidR="00480944" w:rsidRDefault="00480944">
      <w:pPr>
        <w:spacing w:before="160" w:after="160"/>
      </w:pPr>
    </w:p>
    <w:p w14:paraId="4753611C" w14:textId="77777777" w:rsidR="00480944" w:rsidRDefault="00000000">
      <w:pPr>
        <w:pStyle w:val="Heading2"/>
      </w:pPr>
      <w:r>
        <w:t xml:space="preserve">4.2 </w:t>
      </w:r>
      <w:proofErr w:type="spellStart"/>
      <w:r>
        <w:t>Dataset</w:t>
      </w:r>
      <w:proofErr w:type="spellEnd"/>
      <w:r>
        <w:t xml:space="preserve"> consolidé final</w:t>
      </w:r>
    </w:p>
    <w:p w14:paraId="64C13753" w14:textId="77777777" w:rsidR="00480944" w:rsidRDefault="00000000">
      <w:pPr>
        <w:pBdr>
          <w:left w:val="single" w:sz="14" w:space="1" w:color="C9A84C"/>
        </w:pBdr>
        <w:shd w:val="clear" w:color="auto" w:fill="EBF1F7"/>
        <w:spacing w:before="120" w:after="120"/>
        <w:ind w:left="720" w:right="360"/>
      </w:pPr>
      <w:r>
        <w:rPr>
          <w:i/>
          <w:iCs/>
          <w:color w:val="1A3C5E"/>
        </w:rPr>
        <w:t>Fichier final : Maroc_Recrutement_FINAL_2021_2025.csv — 18 653 lignes × 11 colonnes — 247 684 postes au total</w:t>
      </w:r>
    </w:p>
    <w:p w14:paraId="63746848" w14:textId="77777777" w:rsidR="00480944" w:rsidRDefault="00480944">
      <w:pPr>
        <w:spacing w:before="80" w:after="80"/>
      </w:pPr>
    </w:p>
    <w:p w14:paraId="03D17909" w14:textId="77777777" w:rsidR="00480944" w:rsidRDefault="00000000">
      <w:pPr>
        <w:spacing w:before="80" w:after="80"/>
        <w:jc w:val="both"/>
      </w:pPr>
      <w:r>
        <w:rPr>
          <w:color w:val="333333"/>
        </w:rPr>
        <w:t>Les 11 colonnes retenues après nettoyage sont les suivantes :</w:t>
      </w:r>
    </w:p>
    <w:p w14:paraId="161D10CF" w14:textId="77777777" w:rsidR="00480944" w:rsidRDefault="00480944">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600"/>
      </w:tblGrid>
      <w:tr w:rsidR="00480944" w14:paraId="0D656D8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741A9410" w14:textId="77777777" w:rsidR="00480944" w:rsidRDefault="00000000">
            <w:pPr>
              <w:jc w:val="center"/>
            </w:pPr>
            <w:r>
              <w:rPr>
                <w:b/>
                <w:bCs/>
                <w:color w:val="FFFFFF"/>
                <w:sz w:val="20"/>
                <w:szCs w:val="20"/>
              </w:rPr>
              <w:t>Colonne</w:t>
            </w:r>
          </w:p>
        </w:tc>
        <w:tc>
          <w:tcPr>
            <w:tcW w:w="4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3AAF12DD" w14:textId="77777777" w:rsidR="00480944" w:rsidRDefault="00000000">
            <w:pPr>
              <w:jc w:val="center"/>
            </w:pPr>
            <w:r>
              <w:rPr>
                <w:b/>
                <w:bCs/>
                <w:color w:val="FFFFFF"/>
                <w:sz w:val="20"/>
                <w:szCs w:val="20"/>
              </w:rPr>
              <w:t>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6973753C" w14:textId="77777777" w:rsidR="00480944" w:rsidRDefault="00000000">
            <w:pPr>
              <w:jc w:val="center"/>
            </w:pPr>
            <w:r>
              <w:rPr>
                <w:b/>
                <w:bCs/>
                <w:color w:val="FFFFFF"/>
                <w:sz w:val="20"/>
                <w:szCs w:val="20"/>
              </w:rPr>
              <w:t>Type</w:t>
            </w:r>
          </w:p>
        </w:tc>
      </w:tr>
      <w:tr w:rsidR="00480944" w14:paraId="3DE5F8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72832CF" w14:textId="77777777" w:rsidR="00480944" w:rsidRDefault="00000000">
            <w:proofErr w:type="spellStart"/>
            <w:r>
              <w:rPr>
                <w:color w:val="333333"/>
                <w:sz w:val="20"/>
                <w:szCs w:val="20"/>
              </w:rPr>
              <w:t>Type_Source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C31E35A" w14:textId="77777777" w:rsidR="00480944" w:rsidRDefault="00000000">
            <w:r>
              <w:rPr>
                <w:color w:val="333333"/>
                <w:sz w:val="20"/>
                <w:szCs w:val="20"/>
              </w:rPr>
              <w:t>Origine du concours (Ministère, Collectivité, Établissement, Expert)</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0EBB75C" w14:textId="77777777" w:rsidR="00480944" w:rsidRDefault="00000000">
            <w:r>
              <w:rPr>
                <w:color w:val="333333"/>
                <w:sz w:val="20"/>
                <w:szCs w:val="20"/>
              </w:rPr>
              <w:t>Texte</w:t>
            </w:r>
          </w:p>
        </w:tc>
      </w:tr>
      <w:tr w:rsidR="00480944" w14:paraId="787A7C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3A2CE" w14:textId="77777777" w:rsidR="00480944" w:rsidRDefault="00000000">
            <w:r>
              <w:rPr>
                <w:color w:val="333333"/>
                <w:sz w:val="20"/>
                <w:szCs w:val="20"/>
              </w:rPr>
              <w:t>Administration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98B41" w14:textId="77777777" w:rsidR="00480944" w:rsidRDefault="00000000">
            <w:r>
              <w:rPr>
                <w:color w:val="333333"/>
                <w:sz w:val="20"/>
                <w:szCs w:val="20"/>
              </w:rPr>
              <w:t>Nom de l'entité recruteuse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03552" w14:textId="77777777" w:rsidR="00480944" w:rsidRDefault="00000000">
            <w:r>
              <w:rPr>
                <w:color w:val="333333"/>
                <w:sz w:val="20"/>
                <w:szCs w:val="20"/>
              </w:rPr>
              <w:t>Texte</w:t>
            </w:r>
          </w:p>
        </w:tc>
      </w:tr>
      <w:tr w:rsidR="00480944" w14:paraId="6EA8A6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E083D0F" w14:textId="77777777" w:rsidR="00480944" w:rsidRDefault="00000000">
            <w:proofErr w:type="spellStart"/>
            <w:proofErr w:type="gramStart"/>
            <w:r>
              <w:rPr>
                <w:color w:val="333333"/>
                <w:sz w:val="20"/>
                <w:szCs w:val="20"/>
              </w:rPr>
              <w:t>عدد</w:t>
            </w:r>
            <w:proofErr w:type="spellEnd"/>
            <w:proofErr w:type="gramEnd"/>
            <w:r>
              <w:rPr>
                <w:color w:val="333333"/>
                <w:sz w:val="20"/>
                <w:szCs w:val="20"/>
              </w:rPr>
              <w:t xml:space="preserve"> </w:t>
            </w:r>
            <w:proofErr w:type="spellStart"/>
            <w:r>
              <w:rPr>
                <w:color w:val="333333"/>
                <w:sz w:val="20"/>
                <w:szCs w:val="20"/>
              </w:rPr>
              <w:t>المناصب</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D1B1F38" w14:textId="77777777" w:rsidR="00480944" w:rsidRDefault="00000000">
            <w:r>
              <w:rPr>
                <w:color w:val="333333"/>
                <w:sz w:val="20"/>
                <w:szCs w:val="20"/>
              </w:rPr>
              <w:t>Nombre de postes ouverts</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4899F14" w14:textId="77777777" w:rsidR="00480944" w:rsidRDefault="00000000">
            <w:r>
              <w:rPr>
                <w:color w:val="333333"/>
                <w:sz w:val="20"/>
                <w:szCs w:val="20"/>
              </w:rPr>
              <w:t>Entier</w:t>
            </w:r>
          </w:p>
        </w:tc>
      </w:tr>
      <w:tr w:rsidR="00480944" w14:paraId="49A9DB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077E4" w14:textId="77777777" w:rsidR="00480944" w:rsidRDefault="00000000">
            <w:r>
              <w:rPr>
                <w:color w:val="333333"/>
                <w:sz w:val="20"/>
                <w:szCs w:val="20"/>
              </w:rPr>
              <w:t>Corps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44E5A" w14:textId="77777777" w:rsidR="00480944" w:rsidRDefault="00000000">
            <w:r>
              <w:rPr>
                <w:color w:val="333333"/>
                <w:sz w:val="20"/>
                <w:szCs w:val="20"/>
              </w:rPr>
              <w:t>Corps du poste (ex. : Infirmiers, Enseignants…)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EBB71" w14:textId="77777777" w:rsidR="00480944" w:rsidRDefault="00000000">
            <w:r>
              <w:rPr>
                <w:color w:val="333333"/>
                <w:sz w:val="20"/>
                <w:szCs w:val="20"/>
              </w:rPr>
              <w:t>Texte</w:t>
            </w:r>
          </w:p>
        </w:tc>
      </w:tr>
      <w:tr w:rsidR="00480944" w14:paraId="3BB24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45E79AF" w14:textId="77777777" w:rsidR="00480944" w:rsidRDefault="00000000">
            <w:r>
              <w:rPr>
                <w:color w:val="333333"/>
                <w:sz w:val="20"/>
                <w:szCs w:val="20"/>
              </w:rPr>
              <w:t>Grade</w:t>
            </w:r>
          </w:p>
        </w:tc>
        <w:tc>
          <w:tcPr>
            <w:tcW w:w="4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76EFAA1" w14:textId="77777777" w:rsidR="00480944" w:rsidRDefault="00000000">
            <w:r>
              <w:rPr>
                <w:color w:val="333333"/>
                <w:sz w:val="20"/>
                <w:szCs w:val="20"/>
              </w:rPr>
              <w:t>Grade spécifique du poste</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791B3FA" w14:textId="77777777" w:rsidR="00480944" w:rsidRDefault="00000000">
            <w:r>
              <w:rPr>
                <w:color w:val="333333"/>
                <w:sz w:val="20"/>
                <w:szCs w:val="20"/>
              </w:rPr>
              <w:t>Texte</w:t>
            </w:r>
          </w:p>
        </w:tc>
      </w:tr>
      <w:tr w:rsidR="00480944" w14:paraId="7CA8DE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F905D" w14:textId="77777777" w:rsidR="00480944" w:rsidRDefault="00000000">
            <w:r>
              <w:rPr>
                <w:color w:val="333333"/>
                <w:sz w:val="20"/>
                <w:szCs w:val="20"/>
              </w:rPr>
              <w:t>Nom du poste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20757" w14:textId="77777777" w:rsidR="00480944" w:rsidRDefault="00000000">
            <w:r>
              <w:rPr>
                <w:color w:val="333333"/>
                <w:sz w:val="20"/>
                <w:szCs w:val="20"/>
              </w:rPr>
              <w:t>Intitulé du poste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0805A" w14:textId="77777777" w:rsidR="00480944" w:rsidRDefault="00000000">
            <w:r>
              <w:rPr>
                <w:color w:val="333333"/>
                <w:sz w:val="20"/>
                <w:szCs w:val="20"/>
              </w:rPr>
              <w:t>Texte</w:t>
            </w:r>
          </w:p>
        </w:tc>
      </w:tr>
      <w:tr w:rsidR="00480944" w14:paraId="663543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5604A3F" w14:textId="77777777" w:rsidR="00480944" w:rsidRDefault="00000000">
            <w:proofErr w:type="spellStart"/>
            <w:proofErr w:type="gramStart"/>
            <w:r>
              <w:rPr>
                <w:color w:val="333333"/>
                <w:sz w:val="20"/>
                <w:szCs w:val="20"/>
              </w:rPr>
              <w:t>تاريخ</w:t>
            </w:r>
            <w:proofErr w:type="spellEnd"/>
            <w:proofErr w:type="gramEnd"/>
            <w:r>
              <w:rPr>
                <w:color w:val="333333"/>
                <w:sz w:val="20"/>
                <w:szCs w:val="20"/>
              </w:rPr>
              <w:t xml:space="preserve"> </w:t>
            </w:r>
            <w:proofErr w:type="spellStart"/>
            <w:r>
              <w:rPr>
                <w:color w:val="333333"/>
                <w:sz w:val="20"/>
                <w:szCs w:val="20"/>
              </w:rPr>
              <w:t>النشر</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A0D544B" w14:textId="77777777" w:rsidR="00480944" w:rsidRDefault="00000000">
            <w:r>
              <w:rPr>
                <w:color w:val="333333"/>
                <w:sz w:val="20"/>
                <w:szCs w:val="20"/>
              </w:rPr>
              <w:t>Date de publication</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C676909" w14:textId="77777777" w:rsidR="00480944" w:rsidRDefault="00000000">
            <w:r>
              <w:rPr>
                <w:color w:val="333333"/>
                <w:sz w:val="20"/>
                <w:szCs w:val="20"/>
              </w:rPr>
              <w:t>Date</w:t>
            </w:r>
          </w:p>
        </w:tc>
      </w:tr>
      <w:tr w:rsidR="00480944" w14:paraId="73481A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A4030" w14:textId="77777777" w:rsidR="00480944" w:rsidRDefault="00000000">
            <w:proofErr w:type="spellStart"/>
            <w:proofErr w:type="gramStart"/>
            <w:r>
              <w:rPr>
                <w:color w:val="333333"/>
                <w:sz w:val="20"/>
                <w:szCs w:val="20"/>
              </w:rPr>
              <w:t>آخر</w:t>
            </w:r>
            <w:proofErr w:type="spellEnd"/>
            <w:proofErr w:type="gramEnd"/>
            <w:r>
              <w:rPr>
                <w:color w:val="333333"/>
                <w:sz w:val="20"/>
                <w:szCs w:val="20"/>
              </w:rPr>
              <w:t xml:space="preserve"> </w:t>
            </w:r>
            <w:proofErr w:type="spellStart"/>
            <w:r>
              <w:rPr>
                <w:color w:val="333333"/>
                <w:sz w:val="20"/>
                <w:szCs w:val="20"/>
              </w:rPr>
              <w:t>أجل</w:t>
            </w:r>
            <w:proofErr w:type="spellEnd"/>
            <w:r>
              <w:rPr>
                <w:color w:val="333333"/>
                <w:sz w:val="20"/>
                <w:szCs w:val="20"/>
              </w:rPr>
              <w:t xml:space="preserve"> </w:t>
            </w:r>
            <w:proofErr w:type="spellStart"/>
            <w:r>
              <w:rPr>
                <w:color w:val="333333"/>
                <w:sz w:val="20"/>
                <w:szCs w:val="20"/>
              </w:rPr>
              <w:t>لإيداع</w:t>
            </w:r>
            <w:proofErr w:type="spellEnd"/>
            <w:r>
              <w:rPr>
                <w:color w:val="333333"/>
                <w:sz w:val="20"/>
                <w:szCs w:val="20"/>
              </w:rPr>
              <w:t xml:space="preserve"> </w:t>
            </w:r>
            <w:proofErr w:type="spellStart"/>
            <w:r>
              <w:rPr>
                <w:color w:val="333333"/>
                <w:sz w:val="20"/>
                <w:szCs w:val="20"/>
              </w:rPr>
              <w:t>الترشيحات</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D2B95" w14:textId="77777777" w:rsidR="00480944" w:rsidRDefault="00000000">
            <w:r>
              <w:rPr>
                <w:color w:val="333333"/>
                <w:sz w:val="20"/>
                <w:szCs w:val="20"/>
              </w:rPr>
              <w:t>Date limite de dépôt de dossier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DCB2B" w14:textId="77777777" w:rsidR="00480944" w:rsidRDefault="00000000">
            <w:r>
              <w:rPr>
                <w:color w:val="333333"/>
                <w:sz w:val="20"/>
                <w:szCs w:val="20"/>
              </w:rPr>
              <w:t>Date</w:t>
            </w:r>
          </w:p>
        </w:tc>
      </w:tr>
      <w:tr w:rsidR="00480944" w14:paraId="6DF8FA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03BA638" w14:textId="77777777" w:rsidR="00480944" w:rsidRDefault="00000000">
            <w:proofErr w:type="spellStart"/>
            <w:proofErr w:type="gramStart"/>
            <w:r>
              <w:rPr>
                <w:color w:val="333333"/>
                <w:sz w:val="20"/>
                <w:szCs w:val="20"/>
              </w:rPr>
              <w:t>تاريخ</w:t>
            </w:r>
            <w:proofErr w:type="spellEnd"/>
            <w:proofErr w:type="gramEnd"/>
            <w:r>
              <w:rPr>
                <w:color w:val="333333"/>
                <w:sz w:val="20"/>
                <w:szCs w:val="20"/>
              </w:rPr>
              <w:t xml:space="preserve"> </w:t>
            </w:r>
            <w:proofErr w:type="spellStart"/>
            <w:r>
              <w:rPr>
                <w:color w:val="333333"/>
                <w:sz w:val="20"/>
                <w:szCs w:val="20"/>
              </w:rPr>
              <w:t>الإمتحان</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B6477A6" w14:textId="77777777" w:rsidR="00480944" w:rsidRDefault="00000000">
            <w:r>
              <w:rPr>
                <w:color w:val="333333"/>
                <w:sz w:val="20"/>
                <w:szCs w:val="20"/>
              </w:rPr>
              <w:t>Date de l'examen</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84F1C2E" w14:textId="77777777" w:rsidR="00480944" w:rsidRDefault="00000000">
            <w:r>
              <w:rPr>
                <w:color w:val="333333"/>
                <w:sz w:val="20"/>
                <w:szCs w:val="20"/>
              </w:rPr>
              <w:t>Date</w:t>
            </w:r>
          </w:p>
        </w:tc>
      </w:tr>
      <w:tr w:rsidR="00480944" w14:paraId="534D12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7D8F7" w14:textId="77777777" w:rsidR="00480944" w:rsidRDefault="00000000">
            <w:r>
              <w:rPr>
                <w:color w:val="333333"/>
                <w:sz w:val="20"/>
                <w:szCs w:val="20"/>
              </w:rPr>
              <w:t>Année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B271D" w14:textId="77777777" w:rsidR="00480944" w:rsidRDefault="00000000">
            <w:r>
              <w:rPr>
                <w:color w:val="333333"/>
                <w:sz w:val="20"/>
                <w:szCs w:val="20"/>
              </w:rPr>
              <w:t>Année extraite de la date de publication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63E5" w14:textId="77777777" w:rsidR="00480944" w:rsidRDefault="00000000">
            <w:r>
              <w:rPr>
                <w:color w:val="333333"/>
                <w:sz w:val="20"/>
                <w:szCs w:val="20"/>
              </w:rPr>
              <w:t>Entier</w:t>
            </w:r>
          </w:p>
        </w:tc>
      </w:tr>
      <w:tr w:rsidR="00480944" w14:paraId="400DA3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EC3B9BC" w14:textId="77777777" w:rsidR="00480944" w:rsidRDefault="00000000">
            <w:proofErr w:type="spellStart"/>
            <w:proofErr w:type="gramStart"/>
            <w:r>
              <w:rPr>
                <w:color w:val="333333"/>
                <w:sz w:val="20"/>
                <w:szCs w:val="20"/>
              </w:rPr>
              <w:t>niveau</w:t>
            </w:r>
            <w:proofErr w:type="gramEnd"/>
            <w:r>
              <w:rPr>
                <w:color w:val="333333"/>
                <w:sz w:val="20"/>
                <w:szCs w:val="20"/>
              </w:rPr>
              <w:t>_apres_bac</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5B9501E" w14:textId="77777777" w:rsidR="00480944" w:rsidRDefault="00000000">
            <w:r>
              <w:rPr>
                <w:color w:val="333333"/>
                <w:sz w:val="20"/>
                <w:szCs w:val="20"/>
              </w:rPr>
              <w:t>Niveau BAC+ requis (Bac, Bac+2, +3, +5, Doctorat…)</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1435B2C" w14:textId="77777777" w:rsidR="00480944" w:rsidRDefault="00000000">
            <w:r>
              <w:rPr>
                <w:color w:val="333333"/>
                <w:sz w:val="20"/>
                <w:szCs w:val="20"/>
              </w:rPr>
              <w:t>Texte</w:t>
            </w:r>
          </w:p>
        </w:tc>
      </w:tr>
    </w:tbl>
    <w:p w14:paraId="664F7422" w14:textId="77777777" w:rsidR="00480944" w:rsidRDefault="00480944">
      <w:pPr>
        <w:spacing w:before="160" w:after="160"/>
      </w:pPr>
    </w:p>
    <w:p w14:paraId="242F001A" w14:textId="6607FD0E" w:rsidR="00480944" w:rsidRDefault="00000000" w:rsidP="009D2385">
      <w:r>
        <w:rPr>
          <w:b/>
          <w:bCs/>
          <w:color w:val="1A3C5E"/>
          <w:sz w:val="32"/>
          <w:szCs w:val="32"/>
        </w:rPr>
        <w:t>5. Méthodologie &amp; Outils</w:t>
      </w:r>
    </w:p>
    <w:p w14:paraId="07A7CE1E" w14:textId="77777777" w:rsidR="00480944" w:rsidRDefault="00000000">
      <w:pPr>
        <w:pStyle w:val="Heading2"/>
      </w:pPr>
      <w:r>
        <w:t>5.1 Pipeline de traitement</w:t>
      </w:r>
    </w:p>
    <w:p w14:paraId="4B9B17BC" w14:textId="77777777" w:rsidR="00480944" w:rsidRDefault="00000000">
      <w:pPr>
        <w:spacing w:before="80" w:after="80"/>
        <w:jc w:val="both"/>
      </w:pPr>
      <w:r>
        <w:rPr>
          <w:color w:val="333333"/>
        </w:rPr>
        <w:t>Le projet suit un pipeline structuré en 6 étapes, de la collecte jusqu'à la visualisation :</w:t>
      </w:r>
    </w:p>
    <w:p w14:paraId="17EA620A" w14:textId="77777777" w:rsidR="00480944" w:rsidRDefault="00480944">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1482"/>
        <w:gridCol w:w="4425"/>
        <w:gridCol w:w="2379"/>
      </w:tblGrid>
      <w:tr w:rsidR="00480944" w14:paraId="6E42B948"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15BFCBD6" w14:textId="77777777" w:rsidR="00480944" w:rsidRDefault="00000000">
            <w:pPr>
              <w:jc w:val="center"/>
            </w:pPr>
            <w:r>
              <w:rPr>
                <w:b/>
                <w:bCs/>
                <w:color w:val="FFFFFF"/>
                <w:sz w:val="20"/>
                <w:szCs w:val="20"/>
              </w:rPr>
              <w:t>Étape</w:t>
            </w:r>
          </w:p>
        </w:tc>
        <w:tc>
          <w:tcPr>
            <w:tcW w:w="144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79FB9F0A" w14:textId="77777777" w:rsidR="00480944" w:rsidRDefault="00000000">
            <w:pPr>
              <w:jc w:val="center"/>
            </w:pPr>
            <w:r>
              <w:rPr>
                <w:b/>
                <w:bCs/>
                <w:color w:val="FFFFFF"/>
                <w:sz w:val="20"/>
                <w:szCs w:val="20"/>
              </w:rPr>
              <w:t>Nom</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45113BB8" w14:textId="77777777" w:rsidR="00480944" w:rsidRDefault="00000000">
            <w:pPr>
              <w:jc w:val="center"/>
            </w:pPr>
            <w:r>
              <w:rPr>
                <w:b/>
                <w:bCs/>
                <w:color w:val="FFFFFF"/>
                <w:sz w:val="20"/>
                <w:szCs w:val="20"/>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412CC9B3" w14:textId="77777777" w:rsidR="00480944" w:rsidRDefault="00000000">
            <w:pPr>
              <w:jc w:val="center"/>
            </w:pPr>
            <w:r>
              <w:rPr>
                <w:b/>
                <w:bCs/>
                <w:color w:val="FFFFFF"/>
                <w:sz w:val="20"/>
                <w:szCs w:val="20"/>
              </w:rPr>
              <w:t>Script / Outil</w:t>
            </w:r>
          </w:p>
        </w:tc>
      </w:tr>
      <w:tr w:rsidR="00480944" w14:paraId="3175D77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0CAF685" w14:textId="77777777" w:rsidR="00480944" w:rsidRDefault="00000000">
            <w:r>
              <w:rPr>
                <w:color w:val="333333"/>
                <w:sz w:val="20"/>
                <w:szCs w:val="20"/>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5600D6E" w14:textId="77777777" w:rsidR="00480944" w:rsidRDefault="00000000">
            <w:r>
              <w:rPr>
                <w:color w:val="333333"/>
                <w:sz w:val="20"/>
                <w:szCs w:val="20"/>
              </w:rPr>
              <w:t>Collecte</w:t>
            </w:r>
          </w:p>
        </w:tc>
        <w:tc>
          <w:tcPr>
            <w:tcW w:w="4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0F008E1" w14:textId="77777777" w:rsidR="00480944" w:rsidRDefault="00000000">
            <w:r>
              <w:rPr>
                <w:color w:val="333333"/>
                <w:sz w:val="20"/>
                <w:szCs w:val="20"/>
              </w:rPr>
              <w:t>Récupération des données depuis les portails institutionnels et fichiers Excel.</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3918A5C" w14:textId="77777777" w:rsidR="00480944" w:rsidRDefault="00000000">
            <w:proofErr w:type="spellStart"/>
            <w:r>
              <w:rPr>
                <w:color w:val="333333"/>
                <w:sz w:val="20"/>
                <w:szCs w:val="20"/>
              </w:rPr>
              <w:t>Scraping</w:t>
            </w:r>
            <w:proofErr w:type="spellEnd"/>
            <w:r>
              <w:rPr>
                <w:color w:val="333333"/>
                <w:sz w:val="20"/>
                <w:szCs w:val="20"/>
              </w:rPr>
              <w:t xml:space="preserve"> + téléchargements manuels</w:t>
            </w:r>
          </w:p>
        </w:tc>
      </w:tr>
      <w:tr w:rsidR="00480944" w14:paraId="011DF90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7EDBD" w14:textId="77777777" w:rsidR="00480944" w:rsidRDefault="00000000">
            <w:r>
              <w:rPr>
                <w:color w:val="333333"/>
                <w:sz w:val="20"/>
                <w:szCs w:val="20"/>
              </w:rPr>
              <w:lastRenderedPageBreak/>
              <w:t>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828A7" w14:textId="77777777" w:rsidR="00480944" w:rsidRDefault="00000000">
            <w:r>
              <w:rPr>
                <w:color w:val="333333"/>
                <w:sz w:val="20"/>
                <w:szCs w:val="20"/>
              </w:rPr>
              <w:t>Importation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C62F7" w14:textId="77777777" w:rsidR="00480944" w:rsidRDefault="00000000">
            <w:r>
              <w:rPr>
                <w:color w:val="333333"/>
                <w:sz w:val="20"/>
                <w:szCs w:val="20"/>
              </w:rPr>
              <w:t xml:space="preserve">Lecture des 4 fichiers Excel. Ajout colonne </w:t>
            </w:r>
            <w:proofErr w:type="spellStart"/>
            <w:r>
              <w:rPr>
                <w:color w:val="333333"/>
                <w:sz w:val="20"/>
                <w:szCs w:val="20"/>
              </w:rPr>
              <w:t>Type_Source</w:t>
            </w:r>
            <w:proofErr w:type="spellEnd"/>
            <w:r>
              <w:rPr>
                <w:color w:val="333333"/>
                <w:sz w:val="20"/>
                <w:szCs w:val="20"/>
              </w:rPr>
              <w:t xml:space="preserve">. Fusion en un </w:t>
            </w:r>
            <w:proofErr w:type="spellStart"/>
            <w:r>
              <w:rPr>
                <w:color w:val="333333"/>
                <w:sz w:val="20"/>
                <w:szCs w:val="20"/>
              </w:rPr>
              <w:t>DataFrame</w:t>
            </w:r>
            <w:proofErr w:type="spellEnd"/>
            <w:r>
              <w:rPr>
                <w:color w:val="333333"/>
                <w:sz w:val="20"/>
                <w:szCs w:val="20"/>
              </w:rPr>
              <w:t xml:space="preserve"> unique.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D5E78" w14:textId="77777777" w:rsidR="00480944" w:rsidRDefault="00000000">
            <w:r>
              <w:rPr>
                <w:color w:val="333333"/>
                <w:sz w:val="20"/>
                <w:szCs w:val="20"/>
              </w:rPr>
              <w:t>importation_data.py</w:t>
            </w:r>
          </w:p>
        </w:tc>
      </w:tr>
      <w:tr w:rsidR="00480944" w14:paraId="370EFED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5E7A722" w14:textId="77777777" w:rsidR="00480944" w:rsidRDefault="00000000">
            <w:r>
              <w:rPr>
                <w:color w:val="333333"/>
                <w:sz w:val="20"/>
                <w:szCs w:val="20"/>
              </w:rPr>
              <w:t>3</w:t>
            </w:r>
          </w:p>
        </w:tc>
        <w:tc>
          <w:tcPr>
            <w:tcW w:w="144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303AD86" w14:textId="77777777" w:rsidR="00480944" w:rsidRDefault="00000000">
            <w:r>
              <w:rPr>
                <w:color w:val="333333"/>
                <w:sz w:val="20"/>
                <w:szCs w:val="20"/>
              </w:rPr>
              <w:t>Nettoyage</w:t>
            </w:r>
          </w:p>
        </w:tc>
        <w:tc>
          <w:tcPr>
            <w:tcW w:w="4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F24E1E5" w14:textId="77777777" w:rsidR="00480944" w:rsidRDefault="00000000">
            <w:r>
              <w:rPr>
                <w:color w:val="333333"/>
                <w:sz w:val="20"/>
                <w:szCs w:val="20"/>
              </w:rPr>
              <w:t>Normalisation des dates, remplissage des valeurs manquantes, conversion des types, suppression des espaces.</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4FADD77" w14:textId="77777777" w:rsidR="00480944" w:rsidRDefault="00000000">
            <w:r>
              <w:rPr>
                <w:color w:val="333333"/>
                <w:sz w:val="20"/>
                <w:szCs w:val="20"/>
              </w:rPr>
              <w:t>clean_data.py</w:t>
            </w:r>
          </w:p>
        </w:tc>
      </w:tr>
      <w:tr w:rsidR="00480944" w14:paraId="76945B3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25092" w14:textId="77777777" w:rsidR="00480944" w:rsidRDefault="00000000">
            <w:r>
              <w:rPr>
                <w:color w:val="333333"/>
                <w:sz w:val="20"/>
                <w:szCs w:val="20"/>
              </w:rPr>
              <w:t>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9D72A" w14:textId="77777777" w:rsidR="00480944" w:rsidRDefault="00000000">
            <w:r>
              <w:rPr>
                <w:color w:val="333333"/>
                <w:sz w:val="20"/>
                <w:szCs w:val="20"/>
              </w:rPr>
              <w:t>Enrichissement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05634" w14:textId="77777777" w:rsidR="00480944" w:rsidRDefault="00000000">
            <w:r>
              <w:rPr>
                <w:color w:val="333333"/>
                <w:sz w:val="20"/>
                <w:szCs w:val="20"/>
              </w:rPr>
              <w:t>Intégration du taux de chômage, des effectifs diplômés et des départs à la retraite.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7CA9B" w14:textId="77777777" w:rsidR="00480944" w:rsidRDefault="00000000">
            <w:r>
              <w:rPr>
                <w:color w:val="333333"/>
                <w:sz w:val="20"/>
                <w:szCs w:val="20"/>
              </w:rPr>
              <w:t>chomage.py · Diplome.py · Retrait.py</w:t>
            </w:r>
          </w:p>
        </w:tc>
      </w:tr>
      <w:tr w:rsidR="00480944" w14:paraId="1B49BAF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47D6FE8" w14:textId="77777777" w:rsidR="00480944" w:rsidRDefault="00000000">
            <w:r>
              <w:rPr>
                <w:color w:val="333333"/>
                <w:sz w:val="20"/>
                <w:szCs w:val="20"/>
              </w:rPr>
              <w:t>5</w:t>
            </w:r>
          </w:p>
        </w:tc>
        <w:tc>
          <w:tcPr>
            <w:tcW w:w="144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B3AE009" w14:textId="77777777" w:rsidR="00480944" w:rsidRDefault="00000000">
            <w:r>
              <w:rPr>
                <w:color w:val="333333"/>
                <w:sz w:val="20"/>
                <w:szCs w:val="20"/>
              </w:rPr>
              <w:t>EDA</w:t>
            </w:r>
          </w:p>
        </w:tc>
        <w:tc>
          <w:tcPr>
            <w:tcW w:w="4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CB1A16C" w14:textId="77777777" w:rsidR="00480944" w:rsidRDefault="00000000">
            <w:r>
              <w:rPr>
                <w:color w:val="333333"/>
                <w:sz w:val="20"/>
                <w:szCs w:val="20"/>
              </w:rPr>
              <w:t>Analyse exploratoire : distributions, tendances, corrélations, KPIs. Génération des graphiques.</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58A7225" w14:textId="77777777" w:rsidR="00480944" w:rsidRDefault="00000000">
            <w:proofErr w:type="spellStart"/>
            <w:proofErr w:type="gramStart"/>
            <w:r>
              <w:rPr>
                <w:color w:val="333333"/>
                <w:sz w:val="20"/>
                <w:szCs w:val="20"/>
              </w:rPr>
              <w:t>analyse</w:t>
            </w:r>
            <w:proofErr w:type="gramEnd"/>
            <w:r>
              <w:rPr>
                <w:color w:val="333333"/>
                <w:sz w:val="20"/>
                <w:szCs w:val="20"/>
              </w:rPr>
              <w:t>_EDA.ipynb</w:t>
            </w:r>
            <w:proofErr w:type="spellEnd"/>
          </w:p>
        </w:tc>
      </w:tr>
      <w:tr w:rsidR="00480944" w:rsidRPr="004C3EA1" w14:paraId="3825BAC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6D1DF" w14:textId="77777777" w:rsidR="00480944" w:rsidRDefault="00000000">
            <w:r>
              <w:rPr>
                <w:color w:val="333333"/>
                <w:sz w:val="20"/>
                <w:szCs w:val="20"/>
              </w:rPr>
              <w:t>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E5C0A" w14:textId="77777777" w:rsidR="00480944" w:rsidRDefault="00000000">
            <w:r>
              <w:rPr>
                <w:color w:val="333333"/>
                <w:sz w:val="20"/>
                <w:szCs w:val="20"/>
              </w:rPr>
              <w:t>Visualisation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DA135" w14:textId="77777777" w:rsidR="00480944" w:rsidRDefault="00000000">
            <w:r>
              <w:rPr>
                <w:color w:val="333333"/>
                <w:sz w:val="20"/>
                <w:szCs w:val="20"/>
              </w:rPr>
              <w:t>Tableaux de bord interactifs avec filtres dynamiques (Année, Secteur, Niveau BAC+, Administration).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E4339" w14:textId="77777777" w:rsidR="00480944" w:rsidRPr="004C3EA1" w:rsidRDefault="00000000">
            <w:pPr>
              <w:rPr>
                <w:lang w:val="en-US"/>
              </w:rPr>
            </w:pPr>
            <w:r w:rsidRPr="004C3EA1">
              <w:rPr>
                <w:color w:val="333333"/>
                <w:sz w:val="20"/>
                <w:szCs w:val="20"/>
                <w:lang w:val="en-US"/>
              </w:rPr>
              <w:t>Power BI (</w:t>
            </w:r>
            <w:proofErr w:type="spellStart"/>
            <w:r w:rsidRPr="004C3EA1">
              <w:rPr>
                <w:color w:val="333333"/>
                <w:sz w:val="20"/>
                <w:szCs w:val="20"/>
                <w:lang w:val="en-US"/>
              </w:rPr>
              <w:t>recrutrment-powerquery.pbix</w:t>
            </w:r>
            <w:proofErr w:type="spellEnd"/>
            <w:r w:rsidRPr="004C3EA1">
              <w:rPr>
                <w:color w:val="333333"/>
                <w:sz w:val="20"/>
                <w:szCs w:val="20"/>
                <w:lang w:val="en-US"/>
              </w:rPr>
              <w:t>)</w:t>
            </w:r>
          </w:p>
        </w:tc>
      </w:tr>
    </w:tbl>
    <w:p w14:paraId="1A7BFCD4" w14:textId="77777777" w:rsidR="00480944" w:rsidRPr="004C3EA1" w:rsidRDefault="00480944">
      <w:pPr>
        <w:spacing w:before="160" w:after="160"/>
        <w:rPr>
          <w:lang w:val="en-US"/>
        </w:rPr>
      </w:pPr>
    </w:p>
    <w:p w14:paraId="219F06E4" w14:textId="77777777" w:rsidR="00480944" w:rsidRDefault="00000000">
      <w:pPr>
        <w:pStyle w:val="Heading2"/>
      </w:pPr>
      <w:r>
        <w:t>5.2 Stack technologique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80"/>
        <w:gridCol w:w="3720"/>
      </w:tblGrid>
      <w:tr w:rsidR="00480944" w14:paraId="00D3773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6CD8234E" w14:textId="77777777" w:rsidR="00480944" w:rsidRDefault="00000000">
            <w:pPr>
              <w:jc w:val="center"/>
            </w:pPr>
            <w:r>
              <w:rPr>
                <w:b/>
                <w:bCs/>
                <w:color w:val="FFFFFF"/>
                <w:sz w:val="20"/>
                <w:szCs w:val="20"/>
              </w:rPr>
              <w:t>Catégorie</w:t>
            </w:r>
          </w:p>
        </w:tc>
        <w:tc>
          <w:tcPr>
            <w:tcW w:w="288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3ACF564E" w14:textId="77777777" w:rsidR="00480944" w:rsidRDefault="00000000">
            <w:pPr>
              <w:jc w:val="center"/>
            </w:pPr>
            <w:r>
              <w:rPr>
                <w:b/>
                <w:bCs/>
                <w:color w:val="FFFFFF"/>
                <w:sz w:val="20"/>
                <w:szCs w:val="20"/>
              </w:rPr>
              <w:t>Technologie</w:t>
            </w:r>
          </w:p>
        </w:tc>
        <w:tc>
          <w:tcPr>
            <w:tcW w:w="372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3F2EC8A0" w14:textId="77777777" w:rsidR="00480944" w:rsidRDefault="00000000">
            <w:pPr>
              <w:jc w:val="center"/>
            </w:pPr>
            <w:r>
              <w:rPr>
                <w:b/>
                <w:bCs/>
                <w:color w:val="FFFFFF"/>
                <w:sz w:val="20"/>
                <w:szCs w:val="20"/>
              </w:rPr>
              <w:t>Usage</w:t>
            </w:r>
          </w:p>
        </w:tc>
      </w:tr>
      <w:tr w:rsidR="00480944" w14:paraId="665FB0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B926C8D" w14:textId="77777777" w:rsidR="00480944" w:rsidRDefault="00000000">
            <w:r>
              <w:rPr>
                <w:color w:val="333333"/>
                <w:sz w:val="20"/>
                <w:szCs w:val="20"/>
              </w:rPr>
              <w:t>Traitement données</w:t>
            </w:r>
          </w:p>
        </w:tc>
        <w:tc>
          <w:tcPr>
            <w:tcW w:w="28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B5B2DB2" w14:textId="77777777" w:rsidR="00480944" w:rsidRDefault="00000000">
            <w:r>
              <w:rPr>
                <w:color w:val="333333"/>
                <w:sz w:val="20"/>
                <w:szCs w:val="20"/>
              </w:rPr>
              <w:t xml:space="preserve">Python 3 + Pandas / </w:t>
            </w:r>
            <w:proofErr w:type="spellStart"/>
            <w:r>
              <w:rPr>
                <w:color w:val="333333"/>
                <w:sz w:val="20"/>
                <w:szCs w:val="20"/>
              </w:rPr>
              <w:t>NumPy</w:t>
            </w:r>
            <w:proofErr w:type="spellEnd"/>
          </w:p>
        </w:tc>
        <w:tc>
          <w:tcPr>
            <w:tcW w:w="372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3F4EE1E" w14:textId="77777777" w:rsidR="00480944" w:rsidRDefault="00000000">
            <w:r>
              <w:rPr>
                <w:color w:val="333333"/>
                <w:sz w:val="20"/>
                <w:szCs w:val="20"/>
              </w:rPr>
              <w:t>Nettoyage, transformation, agrégation</w:t>
            </w:r>
          </w:p>
        </w:tc>
      </w:tr>
      <w:tr w:rsidR="00480944" w14:paraId="2BC772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BEED6" w14:textId="77777777" w:rsidR="00480944" w:rsidRDefault="00000000">
            <w:r>
              <w:rPr>
                <w:color w:val="333333"/>
                <w:sz w:val="20"/>
                <w:szCs w:val="20"/>
              </w:rPr>
              <w:t>Analyse exploratoire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678A8" w14:textId="77777777" w:rsidR="00480944" w:rsidRDefault="00000000">
            <w:proofErr w:type="spellStart"/>
            <w:r>
              <w:rPr>
                <w:color w:val="333333"/>
                <w:sz w:val="20"/>
                <w:szCs w:val="20"/>
              </w:rPr>
              <w:t>Jupyter</w:t>
            </w:r>
            <w:proofErr w:type="spellEnd"/>
            <w:r>
              <w:rPr>
                <w:color w:val="333333"/>
                <w:sz w:val="20"/>
                <w:szCs w:val="20"/>
              </w:rPr>
              <w:t xml:space="preserve"> Notebook + Seaborn / </w:t>
            </w:r>
            <w:proofErr w:type="spellStart"/>
            <w:r>
              <w:rPr>
                <w:color w:val="333333"/>
                <w:sz w:val="20"/>
                <w:szCs w:val="20"/>
              </w:rPr>
              <w:t>Matplotlib</w:t>
            </w:r>
            <w:proofErr w:type="spellEnd"/>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FBB0B" w14:textId="77777777" w:rsidR="00480944" w:rsidRDefault="00000000">
            <w:r>
              <w:rPr>
                <w:color w:val="333333"/>
                <w:sz w:val="20"/>
                <w:szCs w:val="20"/>
              </w:rPr>
              <w:t xml:space="preserve">EDA, visualisations </w:t>
            </w:r>
            <w:proofErr w:type="spellStart"/>
            <w:r>
              <w:rPr>
                <w:color w:val="333333"/>
                <w:sz w:val="20"/>
                <w:szCs w:val="20"/>
              </w:rPr>
              <w:t>inline</w:t>
            </w:r>
            <w:proofErr w:type="spellEnd"/>
            <w:r>
              <w:rPr>
                <w:color w:val="333333"/>
                <w:sz w:val="20"/>
                <w:szCs w:val="20"/>
              </w:rPr>
              <w:t>, prototypage</w:t>
            </w:r>
          </w:p>
        </w:tc>
      </w:tr>
      <w:tr w:rsidR="00480944" w14:paraId="1522E9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D7253BA" w14:textId="77777777" w:rsidR="00480944" w:rsidRDefault="00000000">
            <w:r>
              <w:rPr>
                <w:color w:val="333333"/>
                <w:sz w:val="20"/>
                <w:szCs w:val="20"/>
              </w:rPr>
              <w:t>Visualisation</w:t>
            </w:r>
          </w:p>
        </w:tc>
        <w:tc>
          <w:tcPr>
            <w:tcW w:w="28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602C416" w14:textId="77777777" w:rsidR="00480944" w:rsidRDefault="00000000">
            <w:r>
              <w:rPr>
                <w:color w:val="333333"/>
                <w:sz w:val="20"/>
                <w:szCs w:val="20"/>
              </w:rPr>
              <w:t>Power BI + Power Query</w:t>
            </w:r>
          </w:p>
        </w:tc>
        <w:tc>
          <w:tcPr>
            <w:tcW w:w="372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3295EB3" w14:textId="77777777" w:rsidR="00480944" w:rsidRDefault="00000000">
            <w:r>
              <w:rPr>
                <w:color w:val="333333"/>
                <w:sz w:val="20"/>
                <w:szCs w:val="20"/>
              </w:rPr>
              <w:t>Tableaux de bord interactifs</w:t>
            </w:r>
          </w:p>
        </w:tc>
      </w:tr>
      <w:tr w:rsidR="00480944" w14:paraId="61AB98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A3914" w14:textId="77777777" w:rsidR="00480944" w:rsidRDefault="00000000">
            <w:r>
              <w:rPr>
                <w:color w:val="333333"/>
                <w:sz w:val="20"/>
                <w:szCs w:val="20"/>
              </w:rPr>
              <w:t>Formats échange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CA1D0" w14:textId="77777777" w:rsidR="00480944" w:rsidRDefault="00000000">
            <w:r>
              <w:rPr>
                <w:color w:val="333333"/>
                <w:sz w:val="20"/>
                <w:szCs w:val="20"/>
              </w:rPr>
              <w:t>CSV / Excel (.xlsx)</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8719F" w14:textId="77777777" w:rsidR="00480944" w:rsidRDefault="00000000">
            <w:r>
              <w:rPr>
                <w:color w:val="333333"/>
                <w:sz w:val="20"/>
                <w:szCs w:val="20"/>
              </w:rPr>
              <w:t>Import/export des données</w:t>
            </w:r>
          </w:p>
        </w:tc>
      </w:tr>
      <w:tr w:rsidR="00480944" w14:paraId="54A8C3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EF5533E" w14:textId="77777777" w:rsidR="00480944" w:rsidRDefault="00000000">
            <w:r>
              <w:rPr>
                <w:color w:val="333333"/>
                <w:sz w:val="20"/>
                <w:szCs w:val="20"/>
              </w:rPr>
              <w:t>Gestion de projet</w:t>
            </w:r>
          </w:p>
        </w:tc>
        <w:tc>
          <w:tcPr>
            <w:tcW w:w="28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4872931" w14:textId="77777777" w:rsidR="00480944" w:rsidRDefault="00000000">
            <w:r>
              <w:rPr>
                <w:color w:val="333333"/>
                <w:sz w:val="20"/>
                <w:szCs w:val="20"/>
              </w:rPr>
              <w:t>Trello</w:t>
            </w:r>
          </w:p>
        </w:tc>
        <w:tc>
          <w:tcPr>
            <w:tcW w:w="372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0443B6F" w14:textId="77777777" w:rsidR="00480944" w:rsidRDefault="00000000">
            <w:r>
              <w:rPr>
                <w:color w:val="333333"/>
                <w:sz w:val="20"/>
                <w:szCs w:val="20"/>
              </w:rPr>
              <w:t>Suivi des tâches et du planning</w:t>
            </w:r>
          </w:p>
        </w:tc>
      </w:tr>
      <w:tr w:rsidR="00480944" w14:paraId="42B0C7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03FB2" w14:textId="77777777" w:rsidR="00480944" w:rsidRDefault="00000000">
            <w:r>
              <w:rPr>
                <w:color w:val="333333"/>
                <w:sz w:val="20"/>
                <w:szCs w:val="20"/>
              </w:rPr>
              <w:t>Versioning</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88288" w14:textId="77777777" w:rsidR="00480944" w:rsidRDefault="00000000">
            <w:r>
              <w:rPr>
                <w:color w:val="333333"/>
                <w:sz w:val="20"/>
                <w:szCs w:val="20"/>
              </w:rPr>
              <w:t>Git</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46058" w14:textId="77777777" w:rsidR="00480944" w:rsidRDefault="00000000">
            <w:r>
              <w:rPr>
                <w:color w:val="333333"/>
                <w:sz w:val="20"/>
                <w:szCs w:val="20"/>
              </w:rPr>
              <w:t>Contrôle de version des scripts</w:t>
            </w:r>
          </w:p>
        </w:tc>
      </w:tr>
    </w:tbl>
    <w:p w14:paraId="12E7B6D9" w14:textId="77777777" w:rsidR="00480944" w:rsidRDefault="00480944">
      <w:pPr>
        <w:spacing w:before="160" w:after="160"/>
      </w:pPr>
    </w:p>
    <w:p w14:paraId="5E5E6C43" w14:textId="77777777" w:rsidR="00480944" w:rsidRDefault="00000000">
      <w:pPr>
        <w:pStyle w:val="Heading2"/>
      </w:pPr>
      <w:r>
        <w:t>5.3 Livrables produits</w:t>
      </w:r>
    </w:p>
    <w:p w14:paraId="676C207A" w14:textId="77777777" w:rsidR="00480944" w:rsidRPr="004C3EA1" w:rsidRDefault="00000000">
      <w:pPr>
        <w:pStyle w:val="ListParagraph"/>
        <w:numPr>
          <w:ilvl w:val="0"/>
          <w:numId w:val="2"/>
        </w:numPr>
        <w:spacing w:before="55" w:after="55"/>
        <w:rPr>
          <w:lang w:val="en-US"/>
        </w:rPr>
      </w:pPr>
      <w:r w:rsidRPr="004C3EA1">
        <w:rPr>
          <w:color w:val="333333"/>
          <w:lang w:val="en-US"/>
        </w:rPr>
        <w:t xml:space="preserve">Scripts </w:t>
      </w:r>
      <w:proofErr w:type="gramStart"/>
      <w:r w:rsidRPr="004C3EA1">
        <w:rPr>
          <w:color w:val="333333"/>
          <w:lang w:val="en-US"/>
        </w:rPr>
        <w:t>Python :</w:t>
      </w:r>
      <w:proofErr w:type="gramEnd"/>
      <w:r w:rsidRPr="004C3EA1">
        <w:rPr>
          <w:color w:val="333333"/>
          <w:lang w:val="en-US"/>
        </w:rPr>
        <w:t xml:space="preserve"> importation_data.py · clean_data.py · chomage.py · Diplome.py · Retrait.py</w:t>
      </w:r>
    </w:p>
    <w:p w14:paraId="3A26D5DE" w14:textId="77777777" w:rsidR="00480944" w:rsidRDefault="00000000">
      <w:pPr>
        <w:pStyle w:val="ListParagraph"/>
        <w:numPr>
          <w:ilvl w:val="0"/>
          <w:numId w:val="2"/>
        </w:numPr>
        <w:spacing w:before="55" w:after="55"/>
      </w:pPr>
      <w:r>
        <w:rPr>
          <w:color w:val="333333"/>
        </w:rPr>
        <w:t>Fichiers CSV nettoyés : all_data_clean.csv · fichiers macro-économiques (01_, 02_, 03_)</w:t>
      </w:r>
    </w:p>
    <w:p w14:paraId="7EE76E8D" w14:textId="77777777" w:rsidR="00480944" w:rsidRDefault="00000000">
      <w:pPr>
        <w:pStyle w:val="ListParagraph"/>
        <w:numPr>
          <w:ilvl w:val="0"/>
          <w:numId w:val="2"/>
        </w:numPr>
        <w:spacing w:before="55" w:after="55"/>
      </w:pPr>
      <w:r>
        <w:rPr>
          <w:color w:val="333333"/>
        </w:rPr>
        <w:t xml:space="preserve">Notebook d'analyse EDA : </w:t>
      </w:r>
      <w:proofErr w:type="spellStart"/>
      <w:r>
        <w:rPr>
          <w:color w:val="333333"/>
        </w:rPr>
        <w:t>analyse_EDA.ipynb</w:t>
      </w:r>
      <w:proofErr w:type="spellEnd"/>
    </w:p>
    <w:p w14:paraId="0F890D50" w14:textId="77777777" w:rsidR="00480944" w:rsidRDefault="00000000">
      <w:pPr>
        <w:pStyle w:val="ListParagraph"/>
        <w:numPr>
          <w:ilvl w:val="0"/>
          <w:numId w:val="2"/>
        </w:numPr>
        <w:spacing w:before="55" w:after="55"/>
      </w:pPr>
      <w:r>
        <w:rPr>
          <w:color w:val="333333"/>
        </w:rPr>
        <w:t xml:space="preserve">Dashboard Power BI interactif : </w:t>
      </w:r>
      <w:proofErr w:type="spellStart"/>
      <w:r>
        <w:rPr>
          <w:color w:val="333333"/>
        </w:rPr>
        <w:t>recrutrment-powerquery.pbix</w:t>
      </w:r>
      <w:proofErr w:type="spellEnd"/>
    </w:p>
    <w:p w14:paraId="17D073BB" w14:textId="77777777" w:rsidR="00480944" w:rsidRDefault="00000000">
      <w:pPr>
        <w:pStyle w:val="ListParagraph"/>
        <w:numPr>
          <w:ilvl w:val="0"/>
          <w:numId w:val="2"/>
        </w:numPr>
        <w:spacing w:before="55" w:after="55"/>
      </w:pPr>
      <w:r>
        <w:rPr>
          <w:color w:val="333333"/>
        </w:rPr>
        <w:t>Rapport final structuré (présent document)</w:t>
      </w:r>
    </w:p>
    <w:p w14:paraId="32F49338" w14:textId="77777777" w:rsidR="00480944" w:rsidRDefault="00000000">
      <w:pPr>
        <w:pStyle w:val="ListParagraph"/>
        <w:numPr>
          <w:ilvl w:val="0"/>
          <w:numId w:val="2"/>
        </w:numPr>
        <w:spacing w:before="55" w:after="55"/>
      </w:pPr>
      <w:r>
        <w:rPr>
          <w:color w:val="333333"/>
        </w:rPr>
        <w:t>Présentation de soutenance (Presentation2.pptx)</w:t>
      </w:r>
    </w:p>
    <w:p w14:paraId="6BC08D5A" w14:textId="77777777" w:rsidR="00480944" w:rsidRDefault="00480944">
      <w:pPr>
        <w:spacing w:before="80" w:after="80"/>
      </w:pPr>
    </w:p>
    <w:p w14:paraId="57A3688B" w14:textId="579D817A" w:rsidR="00480944" w:rsidRDefault="00000000" w:rsidP="009D2385">
      <w:r>
        <w:rPr>
          <w:b/>
          <w:bCs/>
          <w:color w:val="1A3C5E"/>
          <w:sz w:val="32"/>
          <w:szCs w:val="32"/>
        </w:rPr>
        <w:t>6. EDA — État de la Donnée</w:t>
      </w:r>
    </w:p>
    <w:p w14:paraId="04A58BBB" w14:textId="77777777" w:rsidR="00480944" w:rsidRDefault="00000000">
      <w:pPr>
        <w:pStyle w:val="Heading2"/>
      </w:pPr>
      <w:r>
        <w:t xml:space="preserve">6.1 Vue globale du </w:t>
      </w:r>
      <w:proofErr w:type="spellStart"/>
      <w:r>
        <w:t>dataset</w:t>
      </w:r>
      <w:proofErr w:type="spellEnd"/>
    </w:p>
    <w:p w14:paraId="5DEE4944" w14:textId="77777777" w:rsidR="00480944" w:rsidRDefault="00000000">
      <w:pPr>
        <w:spacing w:before="80" w:after="80"/>
        <w:jc w:val="both"/>
      </w:pPr>
      <w:r>
        <w:rPr>
          <w:color w:val="333333"/>
        </w:rPr>
        <w:t xml:space="preserve">À l'issue du nettoyage et de la consolidation, le </w:t>
      </w:r>
      <w:proofErr w:type="spellStart"/>
      <w:r>
        <w:rPr>
          <w:color w:val="333333"/>
        </w:rPr>
        <w:t>dataset</w:t>
      </w:r>
      <w:proofErr w:type="spellEnd"/>
      <w:r>
        <w:rPr>
          <w:color w:val="333333"/>
        </w:rPr>
        <w:t xml:space="preserve"> final présente les caractéristiques suivantes :</w:t>
      </w:r>
    </w:p>
    <w:p w14:paraId="197DA8B9" w14:textId="77777777" w:rsidR="00480944" w:rsidRDefault="00480944">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60"/>
        <w:gridCol w:w="3840"/>
      </w:tblGrid>
      <w:tr w:rsidR="00480944" w14:paraId="6692182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04BE6DB8" w14:textId="77777777" w:rsidR="00480944" w:rsidRDefault="00000000">
            <w:pPr>
              <w:jc w:val="center"/>
            </w:pPr>
            <w:r>
              <w:rPr>
                <w:b/>
                <w:bCs/>
                <w:color w:val="FFFFFF"/>
                <w:sz w:val="20"/>
                <w:szCs w:val="20"/>
              </w:rPr>
              <w:lastRenderedPageBreak/>
              <w:t>Indicateur</w:t>
            </w:r>
          </w:p>
        </w:tc>
        <w:tc>
          <w:tcPr>
            <w:tcW w:w="21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1883DB47" w14:textId="77777777" w:rsidR="00480944" w:rsidRDefault="00000000">
            <w:pPr>
              <w:jc w:val="center"/>
            </w:pPr>
            <w:r>
              <w:rPr>
                <w:b/>
                <w:bCs/>
                <w:color w:val="FFFFFF"/>
                <w:sz w:val="20"/>
                <w:szCs w:val="20"/>
              </w:rPr>
              <w:t>Valeur</w:t>
            </w:r>
          </w:p>
        </w:tc>
        <w:tc>
          <w:tcPr>
            <w:tcW w:w="384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157FE573" w14:textId="77777777" w:rsidR="00480944" w:rsidRDefault="00000000">
            <w:pPr>
              <w:jc w:val="center"/>
            </w:pPr>
            <w:r>
              <w:rPr>
                <w:b/>
                <w:bCs/>
                <w:color w:val="FFFFFF"/>
                <w:sz w:val="20"/>
                <w:szCs w:val="20"/>
              </w:rPr>
              <w:t>Commentaire</w:t>
            </w:r>
          </w:p>
        </w:tc>
      </w:tr>
      <w:tr w:rsidR="00480944" w14:paraId="1D5FEE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DB5BD41" w14:textId="77777777" w:rsidR="00480944" w:rsidRDefault="00000000">
            <w:r>
              <w:rPr>
                <w:color w:val="333333"/>
                <w:sz w:val="20"/>
                <w:szCs w:val="20"/>
              </w:rPr>
              <w:t>Nombre total de lignes</w:t>
            </w:r>
          </w:p>
        </w:tc>
        <w:tc>
          <w:tcPr>
            <w:tcW w:w="2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02A30B8" w14:textId="77777777" w:rsidR="00480944" w:rsidRDefault="00000000">
            <w:r>
              <w:rPr>
                <w:color w:val="333333"/>
                <w:sz w:val="20"/>
                <w:szCs w:val="20"/>
              </w:rPr>
              <w:t>18 653</w:t>
            </w:r>
          </w:p>
        </w:tc>
        <w:tc>
          <w:tcPr>
            <w:tcW w:w="384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D9BCEF9" w14:textId="77777777" w:rsidR="00480944" w:rsidRDefault="00000000">
            <w:r>
              <w:rPr>
                <w:color w:val="333333"/>
                <w:sz w:val="20"/>
                <w:szCs w:val="20"/>
              </w:rPr>
              <w:t>Chaque ligne représente un poste ouvert dans un concours</w:t>
            </w:r>
          </w:p>
        </w:tc>
      </w:tr>
      <w:tr w:rsidR="00480944" w14:paraId="098FF3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D534A" w14:textId="77777777" w:rsidR="00480944" w:rsidRDefault="00000000">
            <w:r>
              <w:rPr>
                <w:color w:val="333333"/>
                <w:sz w:val="20"/>
                <w:szCs w:val="20"/>
              </w:rPr>
              <w:t>Nombre de colonnes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0EDEA" w14:textId="77777777" w:rsidR="00480944" w:rsidRDefault="00000000">
            <w:r>
              <w:rPr>
                <w:color w:val="333333"/>
                <w:sz w:val="20"/>
                <w:szCs w:val="20"/>
              </w:rPr>
              <w:t>11</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3EE0B" w14:textId="77777777" w:rsidR="00480944" w:rsidRDefault="00000000">
            <w:r>
              <w:rPr>
                <w:color w:val="333333"/>
                <w:sz w:val="20"/>
                <w:szCs w:val="20"/>
              </w:rPr>
              <w:t>Variables structurelles, temporelles et catégorielles</w:t>
            </w:r>
          </w:p>
        </w:tc>
      </w:tr>
      <w:tr w:rsidR="00480944" w14:paraId="21E9B2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26F6911" w14:textId="77777777" w:rsidR="00480944" w:rsidRDefault="00000000">
            <w:r>
              <w:rPr>
                <w:color w:val="333333"/>
                <w:sz w:val="20"/>
                <w:szCs w:val="20"/>
              </w:rPr>
              <w:t>Total des postes ouverts</w:t>
            </w:r>
          </w:p>
        </w:tc>
        <w:tc>
          <w:tcPr>
            <w:tcW w:w="2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71EABD6" w14:textId="77777777" w:rsidR="00480944" w:rsidRDefault="00000000">
            <w:r>
              <w:rPr>
                <w:color w:val="333333"/>
                <w:sz w:val="20"/>
                <w:szCs w:val="20"/>
              </w:rPr>
              <w:t>247 684</w:t>
            </w:r>
          </w:p>
        </w:tc>
        <w:tc>
          <w:tcPr>
            <w:tcW w:w="384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EB2F18E" w14:textId="77777777" w:rsidR="00480944" w:rsidRDefault="00000000">
            <w:r>
              <w:rPr>
                <w:color w:val="333333"/>
                <w:sz w:val="20"/>
                <w:szCs w:val="20"/>
              </w:rPr>
              <w:t xml:space="preserve">Somme réelle calculée : </w:t>
            </w:r>
            <w:proofErr w:type="spellStart"/>
            <w:proofErr w:type="gramStart"/>
            <w:r>
              <w:rPr>
                <w:color w:val="333333"/>
                <w:sz w:val="20"/>
                <w:szCs w:val="20"/>
              </w:rPr>
              <w:t>df</w:t>
            </w:r>
            <w:proofErr w:type="spellEnd"/>
            <w:r>
              <w:rPr>
                <w:color w:val="333333"/>
                <w:sz w:val="20"/>
                <w:szCs w:val="20"/>
              </w:rPr>
              <w:t>[</w:t>
            </w:r>
            <w:proofErr w:type="gramEnd"/>
            <w:r>
              <w:rPr>
                <w:color w:val="333333"/>
                <w:sz w:val="20"/>
                <w:szCs w:val="20"/>
              </w:rPr>
              <w:t>'</w:t>
            </w:r>
            <w:proofErr w:type="spellStart"/>
            <w:r>
              <w:rPr>
                <w:color w:val="333333"/>
                <w:sz w:val="20"/>
                <w:szCs w:val="20"/>
              </w:rPr>
              <w:t>عدد</w:t>
            </w:r>
            <w:proofErr w:type="spellEnd"/>
            <w:r>
              <w:rPr>
                <w:color w:val="333333"/>
                <w:sz w:val="20"/>
                <w:szCs w:val="20"/>
              </w:rPr>
              <w:t xml:space="preserve"> </w:t>
            </w:r>
            <w:proofErr w:type="spellStart"/>
            <w:r>
              <w:rPr>
                <w:color w:val="333333"/>
                <w:sz w:val="20"/>
                <w:szCs w:val="20"/>
              </w:rPr>
              <w:t>المناصب</w:t>
            </w:r>
            <w:proofErr w:type="spellEnd"/>
            <w:r>
              <w:rPr>
                <w:color w:val="333333"/>
                <w:sz w:val="20"/>
                <w:szCs w:val="20"/>
              </w:rPr>
              <w:t>'</w:t>
            </w:r>
            <w:proofErr w:type="gramStart"/>
            <w:r>
              <w:rPr>
                <w:color w:val="333333"/>
                <w:sz w:val="20"/>
                <w:szCs w:val="20"/>
              </w:rPr>
              <w:t>].</w:t>
            </w:r>
            <w:proofErr w:type="spellStart"/>
            <w:r>
              <w:rPr>
                <w:color w:val="333333"/>
                <w:sz w:val="20"/>
                <w:szCs w:val="20"/>
              </w:rPr>
              <w:t>sum</w:t>
            </w:r>
            <w:proofErr w:type="spellEnd"/>
            <w:proofErr w:type="gramEnd"/>
            <w:r>
              <w:rPr>
                <w:color w:val="333333"/>
                <w:sz w:val="20"/>
                <w:szCs w:val="20"/>
              </w:rPr>
              <w:t>()</w:t>
            </w:r>
          </w:p>
        </w:tc>
      </w:tr>
      <w:tr w:rsidR="00480944" w14:paraId="25BCE2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4B562" w14:textId="77777777" w:rsidR="00480944" w:rsidRDefault="00000000">
            <w:r>
              <w:rPr>
                <w:color w:val="333333"/>
                <w:sz w:val="20"/>
                <w:szCs w:val="20"/>
              </w:rPr>
              <w:t>Nombre de sources couvertes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F34CA" w14:textId="77777777" w:rsidR="00480944" w:rsidRDefault="00000000">
            <w:r>
              <w:rPr>
                <w:color w:val="333333"/>
                <w:sz w:val="20"/>
                <w:szCs w:val="20"/>
              </w:rPr>
              <w:t>4</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8E819" w14:textId="77777777" w:rsidR="00480944" w:rsidRDefault="00000000">
            <w:r>
              <w:rPr>
                <w:color w:val="333333"/>
                <w:sz w:val="20"/>
                <w:szCs w:val="20"/>
              </w:rPr>
              <w:t>Ministères, Établissements, Collectivités, Experts</w:t>
            </w:r>
          </w:p>
        </w:tc>
      </w:tr>
      <w:tr w:rsidR="00480944" w14:paraId="123530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A3E6D35" w14:textId="77777777" w:rsidR="00480944" w:rsidRDefault="00000000">
            <w:r>
              <w:rPr>
                <w:color w:val="333333"/>
                <w:sz w:val="20"/>
                <w:szCs w:val="20"/>
              </w:rPr>
              <w:t>Période couverte</w:t>
            </w:r>
          </w:p>
        </w:tc>
        <w:tc>
          <w:tcPr>
            <w:tcW w:w="2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7F06A50" w14:textId="77777777" w:rsidR="00480944" w:rsidRDefault="00000000">
            <w:r>
              <w:rPr>
                <w:color w:val="333333"/>
                <w:sz w:val="20"/>
                <w:szCs w:val="20"/>
              </w:rPr>
              <w:t>2021–2025</w:t>
            </w:r>
          </w:p>
        </w:tc>
        <w:tc>
          <w:tcPr>
            <w:tcW w:w="384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D2B53A8" w14:textId="77777777" w:rsidR="00480944" w:rsidRDefault="00000000">
            <w:r>
              <w:rPr>
                <w:color w:val="333333"/>
                <w:sz w:val="20"/>
                <w:szCs w:val="20"/>
              </w:rPr>
              <w:t>5 années complètes</w:t>
            </w:r>
          </w:p>
        </w:tc>
      </w:tr>
      <w:tr w:rsidR="00480944" w14:paraId="6BD29B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7F0E7" w14:textId="77777777" w:rsidR="00480944" w:rsidRDefault="00000000">
            <w:r>
              <w:rPr>
                <w:color w:val="333333"/>
                <w:sz w:val="20"/>
                <w:szCs w:val="20"/>
              </w:rPr>
              <w:t>Doublons détectés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181EB" w14:textId="77777777" w:rsidR="00480944" w:rsidRDefault="00000000">
            <w:r>
              <w:rPr>
                <w:color w:val="333333"/>
                <w:sz w:val="20"/>
                <w:szCs w:val="20"/>
              </w:rPr>
              <w:t>571</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F074" w14:textId="77777777" w:rsidR="00480944" w:rsidRDefault="00000000">
            <w:r>
              <w:rPr>
                <w:color w:val="333333"/>
                <w:sz w:val="20"/>
                <w:szCs w:val="20"/>
              </w:rPr>
              <w:t>Détectés et traités dans le notebook de nettoyage</w:t>
            </w:r>
          </w:p>
        </w:tc>
      </w:tr>
    </w:tbl>
    <w:p w14:paraId="09A0DBFF" w14:textId="77777777" w:rsidR="00480944" w:rsidRDefault="00480944">
      <w:pPr>
        <w:spacing w:before="160" w:after="160"/>
      </w:pPr>
    </w:p>
    <w:p w14:paraId="7B2478CF" w14:textId="77777777" w:rsidR="00480944" w:rsidRDefault="00000000">
      <w:pPr>
        <w:pStyle w:val="Heading2"/>
      </w:pPr>
      <w:r>
        <w:t>6.2 Répartition par type de source</w:t>
      </w:r>
    </w:p>
    <w:p w14:paraId="413B9FB9" w14:textId="77777777" w:rsidR="00480944" w:rsidRDefault="00000000">
      <w:pPr>
        <w:spacing w:before="80" w:after="80"/>
        <w:jc w:val="both"/>
      </w:pPr>
      <w:r>
        <w:rPr>
          <w:color w:val="333333"/>
        </w:rPr>
        <w:t>La répartition des concours par type de source révèle une forte domination des Établissements et des Ministères :</w:t>
      </w:r>
    </w:p>
    <w:p w14:paraId="276B663B" w14:textId="77777777" w:rsidR="00480944" w:rsidRDefault="00480944">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480944" w14:paraId="7DCA1A3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5E3DC018" w14:textId="77777777" w:rsidR="00480944" w:rsidRDefault="00000000">
            <w:pPr>
              <w:jc w:val="center"/>
            </w:pPr>
            <w:r>
              <w:rPr>
                <w:b/>
                <w:bCs/>
                <w:color w:val="FFFFFF"/>
                <w:sz w:val="20"/>
                <w:szCs w:val="20"/>
              </w:rPr>
              <w:t>Type de source</w:t>
            </w:r>
          </w:p>
        </w:tc>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01FF50AF" w14:textId="77777777" w:rsidR="00480944" w:rsidRDefault="00000000">
            <w:pPr>
              <w:jc w:val="center"/>
            </w:pPr>
            <w:r>
              <w:rPr>
                <w:b/>
                <w:bCs/>
                <w:color w:val="FFFFFF"/>
                <w:sz w:val="20"/>
                <w:szCs w:val="20"/>
              </w:rPr>
              <w:t>Nombre de concours</w:t>
            </w:r>
          </w:p>
        </w:tc>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3AC6F5A2" w14:textId="77777777" w:rsidR="00480944" w:rsidRDefault="00000000">
            <w:pPr>
              <w:jc w:val="center"/>
            </w:pPr>
            <w:r>
              <w:rPr>
                <w:b/>
                <w:bCs/>
                <w:color w:val="FFFFFF"/>
                <w:sz w:val="20"/>
                <w:szCs w:val="20"/>
              </w:rPr>
              <w:t>Part (%)</w:t>
            </w:r>
          </w:p>
        </w:tc>
      </w:tr>
      <w:tr w:rsidR="00480944" w14:paraId="187E7E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D5BF8E8" w14:textId="77777777" w:rsidR="00480944" w:rsidRDefault="00000000">
            <w:r>
              <w:rPr>
                <w:color w:val="333333"/>
                <w:sz w:val="20"/>
                <w:szCs w:val="20"/>
              </w:rPr>
              <w:t>Établissement</w:t>
            </w:r>
          </w:p>
        </w:tc>
        <w:tc>
          <w:tcPr>
            <w:tcW w:w="3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C68C927" w14:textId="77777777" w:rsidR="00480944" w:rsidRDefault="00000000">
            <w:r>
              <w:rPr>
                <w:color w:val="333333"/>
                <w:sz w:val="20"/>
                <w:szCs w:val="20"/>
              </w:rPr>
              <w:t>14 609</w:t>
            </w:r>
          </w:p>
        </w:tc>
        <w:tc>
          <w:tcPr>
            <w:tcW w:w="3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AF9B416" w14:textId="77777777" w:rsidR="00480944" w:rsidRDefault="00000000">
            <w:r>
              <w:rPr>
                <w:color w:val="333333"/>
                <w:sz w:val="20"/>
                <w:szCs w:val="20"/>
              </w:rPr>
              <w:t>~57,7 %</w:t>
            </w:r>
          </w:p>
        </w:tc>
      </w:tr>
      <w:tr w:rsidR="00480944" w14:paraId="36B7A8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595B5" w14:textId="77777777" w:rsidR="00480944" w:rsidRDefault="00000000">
            <w:r>
              <w:rPr>
                <w:color w:val="333333"/>
                <w:sz w:val="20"/>
                <w:szCs w:val="20"/>
              </w:rPr>
              <w:t>Ministère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D26BC" w14:textId="77777777" w:rsidR="00480944" w:rsidRDefault="00000000">
            <w:r>
              <w:rPr>
                <w:color w:val="333333"/>
                <w:sz w:val="20"/>
                <w:szCs w:val="20"/>
              </w:rPr>
              <w:t>2 389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3B5F0" w14:textId="77777777" w:rsidR="00480944" w:rsidRDefault="00000000">
            <w:r>
              <w:rPr>
                <w:color w:val="333333"/>
                <w:sz w:val="20"/>
                <w:szCs w:val="20"/>
              </w:rPr>
              <w:t>~9,4 %</w:t>
            </w:r>
          </w:p>
        </w:tc>
      </w:tr>
      <w:tr w:rsidR="00480944" w14:paraId="4D53E8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EC8586C" w14:textId="77777777" w:rsidR="00480944" w:rsidRDefault="00000000">
            <w:r>
              <w:rPr>
                <w:color w:val="333333"/>
                <w:sz w:val="20"/>
                <w:szCs w:val="20"/>
              </w:rPr>
              <w:t>Collectivité</w:t>
            </w:r>
          </w:p>
        </w:tc>
        <w:tc>
          <w:tcPr>
            <w:tcW w:w="3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6F4EEDE" w14:textId="77777777" w:rsidR="00480944" w:rsidRDefault="00000000">
            <w:r>
              <w:rPr>
                <w:color w:val="333333"/>
                <w:sz w:val="20"/>
                <w:szCs w:val="20"/>
              </w:rPr>
              <w:t>1 587</w:t>
            </w:r>
          </w:p>
        </w:tc>
        <w:tc>
          <w:tcPr>
            <w:tcW w:w="3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D7C8701" w14:textId="77777777" w:rsidR="00480944" w:rsidRDefault="00000000">
            <w:r>
              <w:rPr>
                <w:color w:val="333333"/>
                <w:sz w:val="20"/>
                <w:szCs w:val="20"/>
              </w:rPr>
              <w:t>~6,3 %</w:t>
            </w:r>
          </w:p>
        </w:tc>
      </w:tr>
      <w:tr w:rsidR="00480944" w14:paraId="68CC2D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5F7B3" w14:textId="77777777" w:rsidR="00480944" w:rsidRDefault="00000000">
            <w:r>
              <w:rPr>
                <w:color w:val="333333"/>
                <w:sz w:val="20"/>
                <w:szCs w:val="20"/>
              </w:rPr>
              <w:t>Expert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C658C" w14:textId="77777777" w:rsidR="00480944" w:rsidRDefault="00000000">
            <w:r>
              <w:rPr>
                <w:color w:val="333333"/>
                <w:sz w:val="20"/>
                <w:szCs w:val="20"/>
              </w:rPr>
              <w:t>68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06555" w14:textId="77777777" w:rsidR="00480944" w:rsidRDefault="00000000">
            <w:r>
              <w:rPr>
                <w:color w:val="333333"/>
                <w:sz w:val="20"/>
                <w:szCs w:val="20"/>
              </w:rPr>
              <w:t>~0,3 %</w:t>
            </w:r>
          </w:p>
        </w:tc>
      </w:tr>
    </w:tbl>
    <w:p w14:paraId="7BFCFCA6" w14:textId="77777777" w:rsidR="00480944" w:rsidRDefault="00480944">
      <w:pPr>
        <w:spacing w:before="160" w:after="160"/>
      </w:pPr>
    </w:p>
    <w:p w14:paraId="33755881" w14:textId="77777777" w:rsidR="00480944" w:rsidRDefault="00000000">
      <w:pPr>
        <w:pStyle w:val="Heading2"/>
      </w:pPr>
      <w:r>
        <w:t>6.3 Répartition par niveau BAC+</w:t>
      </w:r>
    </w:p>
    <w:p w14:paraId="37D10B6E" w14:textId="77777777" w:rsidR="00480944" w:rsidRDefault="00000000">
      <w:pPr>
        <w:spacing w:before="80" w:after="80"/>
        <w:jc w:val="both"/>
      </w:pPr>
      <w:r>
        <w:rPr>
          <w:color w:val="333333"/>
        </w:rPr>
        <w:t>L'analyse du niveau d'études requis par poste montre que la majorité des postes cible des candidats de niveau Bac+3 et Bac+2 :</w:t>
      </w:r>
    </w:p>
    <w:p w14:paraId="69B04823" w14:textId="77777777" w:rsidR="00480944" w:rsidRDefault="00480944">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00"/>
      </w:tblGrid>
      <w:tr w:rsidR="00480944" w14:paraId="3359D7C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2ACC4401" w14:textId="77777777" w:rsidR="00480944" w:rsidRDefault="00000000">
            <w:pPr>
              <w:jc w:val="center"/>
            </w:pPr>
            <w:r>
              <w:rPr>
                <w:b/>
                <w:bCs/>
                <w:color w:val="FFFFFF"/>
                <w:sz w:val="20"/>
                <w:szCs w:val="20"/>
              </w:rPr>
              <w:t>Niveau BAC+</w:t>
            </w:r>
          </w:p>
        </w:tc>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7959934E" w14:textId="77777777" w:rsidR="00480944" w:rsidRDefault="00000000">
            <w:pPr>
              <w:jc w:val="center"/>
            </w:pPr>
            <w:r>
              <w:rPr>
                <w:b/>
                <w:bCs/>
                <w:color w:val="FFFFFF"/>
                <w:sz w:val="20"/>
                <w:szCs w:val="20"/>
              </w:rPr>
              <w:t>Postes estimés</w:t>
            </w:r>
          </w:p>
        </w:tc>
        <w:tc>
          <w:tcPr>
            <w:tcW w:w="36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7C751955" w14:textId="77777777" w:rsidR="00480944" w:rsidRDefault="00000000">
            <w:pPr>
              <w:jc w:val="center"/>
            </w:pPr>
            <w:r>
              <w:rPr>
                <w:b/>
                <w:bCs/>
                <w:color w:val="FFFFFF"/>
                <w:sz w:val="20"/>
                <w:szCs w:val="20"/>
              </w:rPr>
              <w:t>Secteur dominant</w:t>
            </w:r>
          </w:p>
        </w:tc>
      </w:tr>
      <w:tr w:rsidR="00480944" w14:paraId="705B85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8B7B78D" w14:textId="77777777" w:rsidR="00480944" w:rsidRDefault="00000000">
            <w:r>
              <w:rPr>
                <w:color w:val="333333"/>
                <w:sz w:val="20"/>
                <w:szCs w:val="20"/>
              </w:rPr>
              <w:t>Bac+3</w:t>
            </w:r>
          </w:p>
        </w:tc>
        <w:tc>
          <w:tcPr>
            <w:tcW w:w="3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B094FEC" w14:textId="77777777" w:rsidR="00480944" w:rsidRDefault="00000000">
            <w:r>
              <w:rPr>
                <w:color w:val="333333"/>
                <w:sz w:val="20"/>
                <w:szCs w:val="20"/>
              </w:rPr>
              <w:t>~85 000</w:t>
            </w:r>
          </w:p>
        </w:tc>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F4BF751" w14:textId="77777777" w:rsidR="00480944" w:rsidRDefault="00000000">
            <w:r>
              <w:rPr>
                <w:color w:val="333333"/>
                <w:sz w:val="20"/>
                <w:szCs w:val="20"/>
              </w:rPr>
              <w:t>Administration générale, Santé</w:t>
            </w:r>
          </w:p>
        </w:tc>
      </w:tr>
      <w:tr w:rsidR="00480944" w14:paraId="0C0102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D92B5" w14:textId="77777777" w:rsidR="00480944" w:rsidRDefault="00000000">
            <w:r>
              <w:rPr>
                <w:color w:val="333333"/>
                <w:sz w:val="20"/>
                <w:szCs w:val="20"/>
              </w:rPr>
              <w:t>Bac+2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1EB04" w14:textId="77777777" w:rsidR="00480944" w:rsidRDefault="00000000">
            <w:r>
              <w:rPr>
                <w:color w:val="333333"/>
                <w:sz w:val="20"/>
                <w:szCs w:val="20"/>
              </w:rPr>
              <w:t>~62 000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1DA4F" w14:textId="77777777" w:rsidR="00480944" w:rsidRDefault="00000000">
            <w:r>
              <w:rPr>
                <w:color w:val="333333"/>
                <w:sz w:val="20"/>
                <w:szCs w:val="20"/>
              </w:rPr>
              <w:t>Technique, Collectivités</w:t>
            </w:r>
          </w:p>
        </w:tc>
      </w:tr>
      <w:tr w:rsidR="00480944" w14:paraId="34F4F5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DB9C35C" w14:textId="77777777" w:rsidR="00480944" w:rsidRDefault="00000000">
            <w:r>
              <w:rPr>
                <w:color w:val="333333"/>
                <w:sz w:val="20"/>
                <w:szCs w:val="20"/>
              </w:rPr>
              <w:t>Bac+5</w:t>
            </w:r>
          </w:p>
        </w:tc>
        <w:tc>
          <w:tcPr>
            <w:tcW w:w="3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A887131" w14:textId="77777777" w:rsidR="00480944" w:rsidRDefault="00000000">
            <w:r>
              <w:rPr>
                <w:color w:val="333333"/>
                <w:sz w:val="20"/>
                <w:szCs w:val="20"/>
              </w:rPr>
              <w:t>~45 000</w:t>
            </w:r>
          </w:p>
        </w:tc>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F6B5DA9" w14:textId="77777777" w:rsidR="00480944" w:rsidRDefault="00000000">
            <w:r>
              <w:rPr>
                <w:color w:val="333333"/>
                <w:sz w:val="20"/>
                <w:szCs w:val="20"/>
              </w:rPr>
              <w:t>Enseignement supérieur, Ingénierie</w:t>
            </w:r>
          </w:p>
        </w:tc>
      </w:tr>
      <w:tr w:rsidR="00480944" w14:paraId="491E6D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5EE3F" w14:textId="77777777" w:rsidR="00480944" w:rsidRDefault="00000000">
            <w:r>
              <w:rPr>
                <w:color w:val="333333"/>
                <w:sz w:val="20"/>
                <w:szCs w:val="20"/>
              </w:rPr>
              <w:t>Doctorat (Bac+8)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1B2A4" w14:textId="77777777" w:rsidR="00480944" w:rsidRDefault="00000000">
            <w:r>
              <w:rPr>
                <w:color w:val="333333"/>
                <w:sz w:val="20"/>
                <w:szCs w:val="20"/>
              </w:rPr>
              <w:t>~38 000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F098E" w14:textId="77777777" w:rsidR="00480944" w:rsidRDefault="00000000">
            <w:r>
              <w:rPr>
                <w:color w:val="333333"/>
                <w:sz w:val="20"/>
                <w:szCs w:val="20"/>
              </w:rPr>
              <w:t>Enseignement supérieur (maîtres de conférences)</w:t>
            </w:r>
          </w:p>
        </w:tc>
      </w:tr>
      <w:tr w:rsidR="00480944" w14:paraId="3BD72D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F5A6930" w14:textId="77777777" w:rsidR="00480944" w:rsidRDefault="00000000">
            <w:r>
              <w:rPr>
                <w:color w:val="333333"/>
                <w:sz w:val="20"/>
                <w:szCs w:val="20"/>
              </w:rPr>
              <w:t>Bac</w:t>
            </w:r>
          </w:p>
        </w:tc>
        <w:tc>
          <w:tcPr>
            <w:tcW w:w="3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A82330D" w14:textId="77777777" w:rsidR="00480944" w:rsidRDefault="00000000">
            <w:r>
              <w:rPr>
                <w:color w:val="333333"/>
                <w:sz w:val="20"/>
                <w:szCs w:val="20"/>
              </w:rPr>
              <w:t>~12 000</w:t>
            </w:r>
          </w:p>
        </w:tc>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FED40AE" w14:textId="77777777" w:rsidR="00480944" w:rsidRDefault="00000000">
            <w:r>
              <w:rPr>
                <w:color w:val="333333"/>
                <w:sz w:val="20"/>
                <w:szCs w:val="20"/>
              </w:rPr>
              <w:t>Sécurité, Auxiliaires</w:t>
            </w:r>
          </w:p>
        </w:tc>
      </w:tr>
      <w:tr w:rsidR="00480944" w14:paraId="1CA634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C3C7D" w14:textId="77777777" w:rsidR="00480944" w:rsidRDefault="00000000">
            <w:r>
              <w:rPr>
                <w:color w:val="333333"/>
                <w:sz w:val="20"/>
                <w:szCs w:val="20"/>
              </w:rPr>
              <w:t>Bac+4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96A52" w14:textId="77777777" w:rsidR="00480944" w:rsidRDefault="00000000">
            <w:r>
              <w:rPr>
                <w:color w:val="333333"/>
                <w:sz w:val="20"/>
                <w:szCs w:val="20"/>
              </w:rPr>
              <w:t>~5 000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07645" w14:textId="77777777" w:rsidR="00480944" w:rsidRDefault="00000000">
            <w:r>
              <w:rPr>
                <w:color w:val="333333"/>
                <w:sz w:val="20"/>
                <w:szCs w:val="20"/>
              </w:rPr>
              <w:t>Spécialités diverses</w:t>
            </w:r>
          </w:p>
        </w:tc>
      </w:tr>
    </w:tbl>
    <w:p w14:paraId="2F480A89" w14:textId="77777777" w:rsidR="00480944" w:rsidRDefault="00480944">
      <w:pPr>
        <w:spacing w:before="160" w:after="160"/>
      </w:pPr>
    </w:p>
    <w:p w14:paraId="0C08FAAB" w14:textId="70567928" w:rsidR="00480944" w:rsidRDefault="00000000" w:rsidP="00ED2DB0">
      <w:r>
        <w:rPr>
          <w:b/>
          <w:bCs/>
          <w:color w:val="1A3C5E"/>
          <w:sz w:val="32"/>
          <w:szCs w:val="32"/>
        </w:rPr>
        <w:t>7. Résultats &amp; KPIs</w:t>
      </w:r>
    </w:p>
    <w:p w14:paraId="4F8531F6" w14:textId="77777777" w:rsidR="00480944" w:rsidRDefault="00000000">
      <w:pPr>
        <w:pStyle w:val="Heading2"/>
      </w:pPr>
      <w:r>
        <w:t>7.1 Vue globale du recrutement</w:t>
      </w:r>
    </w:p>
    <w:p w14:paraId="43DA7AEA" w14:textId="77777777" w:rsidR="00480944" w:rsidRDefault="00480944">
      <w:pPr>
        <w:spacing w:before="80" w:after="80"/>
      </w:pPr>
    </w:p>
    <w:p w14:paraId="2FAA46F7" w14:textId="77777777" w:rsidR="00480944" w:rsidRDefault="00000000">
      <w:pPr>
        <w:shd w:val="clear" w:color="auto" w:fill="EBF1F7"/>
        <w:spacing w:before="100" w:after="100"/>
        <w:ind w:left="360"/>
      </w:pPr>
      <w:r>
        <w:rPr>
          <w:b/>
          <w:bCs/>
          <w:color w:val="1A3C5E"/>
          <w:sz w:val="32"/>
          <w:szCs w:val="32"/>
        </w:rPr>
        <w:t xml:space="preserve">247 684 </w:t>
      </w:r>
      <w:r>
        <w:rPr>
          <w:color w:val="333333"/>
        </w:rPr>
        <w:t xml:space="preserve">  Total postes ouverts (2021–2025</w:t>
      </w:r>
      <w:proofErr w:type="gramStart"/>
      <w:r>
        <w:rPr>
          <w:color w:val="333333"/>
        </w:rPr>
        <w:t>)</w:t>
      </w:r>
      <w:r>
        <w:rPr>
          <w:i/>
          <w:iCs/>
          <w:color w:val="6B7280"/>
          <w:sz w:val="20"/>
          <w:szCs w:val="20"/>
        </w:rPr>
        <w:t xml:space="preserve">  (</w:t>
      </w:r>
      <w:proofErr w:type="gramEnd"/>
      <w:r>
        <w:rPr>
          <w:i/>
          <w:iCs/>
          <w:color w:val="6B7280"/>
          <w:sz w:val="20"/>
          <w:szCs w:val="20"/>
        </w:rPr>
        <w:t xml:space="preserve">Somme réelle issue du </w:t>
      </w:r>
      <w:proofErr w:type="spellStart"/>
      <w:r>
        <w:rPr>
          <w:i/>
          <w:iCs/>
          <w:color w:val="6B7280"/>
          <w:sz w:val="20"/>
          <w:szCs w:val="20"/>
        </w:rPr>
        <w:t>dataset</w:t>
      </w:r>
      <w:proofErr w:type="spellEnd"/>
      <w:r>
        <w:rPr>
          <w:i/>
          <w:iCs/>
          <w:color w:val="6B7280"/>
          <w:sz w:val="20"/>
          <w:szCs w:val="20"/>
        </w:rPr>
        <w:t>)</w:t>
      </w:r>
    </w:p>
    <w:p w14:paraId="3271310C" w14:textId="77777777" w:rsidR="00480944" w:rsidRDefault="00000000">
      <w:pPr>
        <w:shd w:val="clear" w:color="auto" w:fill="EBF1F7"/>
        <w:spacing w:before="100" w:after="100"/>
        <w:ind w:left="360"/>
      </w:pPr>
      <w:r>
        <w:rPr>
          <w:b/>
          <w:bCs/>
          <w:color w:val="1A3C5E"/>
          <w:sz w:val="32"/>
          <w:szCs w:val="32"/>
        </w:rPr>
        <w:t xml:space="preserve">18 653 </w:t>
      </w:r>
      <w:r>
        <w:rPr>
          <w:color w:val="333333"/>
        </w:rPr>
        <w:t xml:space="preserve">  Total lignes </w:t>
      </w:r>
      <w:proofErr w:type="spellStart"/>
      <w:proofErr w:type="gramStart"/>
      <w:r>
        <w:rPr>
          <w:color w:val="333333"/>
        </w:rPr>
        <w:t>dataset</w:t>
      </w:r>
      <w:proofErr w:type="spellEnd"/>
      <w:r>
        <w:rPr>
          <w:i/>
          <w:iCs/>
          <w:color w:val="6B7280"/>
          <w:sz w:val="20"/>
          <w:szCs w:val="20"/>
        </w:rPr>
        <w:t xml:space="preserve">  (</w:t>
      </w:r>
      <w:proofErr w:type="gramEnd"/>
      <w:r>
        <w:rPr>
          <w:i/>
          <w:iCs/>
          <w:color w:val="6B7280"/>
          <w:sz w:val="20"/>
          <w:szCs w:val="20"/>
        </w:rPr>
        <w:t>Après nettoyage et consolidation)</w:t>
      </w:r>
    </w:p>
    <w:p w14:paraId="3B735F7E" w14:textId="77777777" w:rsidR="00480944" w:rsidRDefault="00000000">
      <w:pPr>
        <w:shd w:val="clear" w:color="auto" w:fill="EBF1F7"/>
        <w:spacing w:before="100" w:after="100"/>
        <w:ind w:left="360"/>
      </w:pPr>
      <w:r>
        <w:rPr>
          <w:b/>
          <w:bCs/>
          <w:color w:val="1A3C5E"/>
          <w:sz w:val="32"/>
          <w:szCs w:val="32"/>
        </w:rPr>
        <w:t xml:space="preserve">4 </w:t>
      </w:r>
      <w:r>
        <w:rPr>
          <w:color w:val="333333"/>
        </w:rPr>
        <w:t xml:space="preserve">  Sources </w:t>
      </w:r>
      <w:proofErr w:type="gramStart"/>
      <w:r>
        <w:rPr>
          <w:color w:val="333333"/>
        </w:rPr>
        <w:t>couvertes</w:t>
      </w:r>
      <w:r>
        <w:rPr>
          <w:i/>
          <w:iCs/>
          <w:color w:val="6B7280"/>
          <w:sz w:val="20"/>
          <w:szCs w:val="20"/>
        </w:rPr>
        <w:t xml:space="preserve">  (</w:t>
      </w:r>
      <w:proofErr w:type="gramEnd"/>
      <w:r>
        <w:rPr>
          <w:i/>
          <w:iCs/>
          <w:color w:val="6B7280"/>
          <w:sz w:val="20"/>
          <w:szCs w:val="20"/>
        </w:rPr>
        <w:t>Ministères, Établissements, Collectivités, Experts)</w:t>
      </w:r>
    </w:p>
    <w:p w14:paraId="54233F36" w14:textId="77777777" w:rsidR="00480944" w:rsidRDefault="00000000">
      <w:pPr>
        <w:shd w:val="clear" w:color="auto" w:fill="EBF1F7"/>
        <w:spacing w:before="100" w:after="100"/>
        <w:ind w:left="360"/>
      </w:pPr>
      <w:r>
        <w:rPr>
          <w:b/>
          <w:bCs/>
          <w:color w:val="1A3C5E"/>
          <w:sz w:val="32"/>
          <w:szCs w:val="32"/>
        </w:rPr>
        <w:t xml:space="preserve">11 </w:t>
      </w:r>
      <w:r>
        <w:rPr>
          <w:color w:val="333333"/>
        </w:rPr>
        <w:t xml:space="preserve">  Colonnes (</w:t>
      </w:r>
      <w:proofErr w:type="gramStart"/>
      <w:r>
        <w:rPr>
          <w:color w:val="333333"/>
        </w:rPr>
        <w:t>variables)</w:t>
      </w:r>
      <w:r>
        <w:rPr>
          <w:i/>
          <w:iCs/>
          <w:color w:val="6B7280"/>
          <w:sz w:val="20"/>
          <w:szCs w:val="20"/>
        </w:rPr>
        <w:t xml:space="preserve">  (</w:t>
      </w:r>
      <w:proofErr w:type="gramEnd"/>
      <w:r>
        <w:rPr>
          <w:i/>
          <w:iCs/>
          <w:color w:val="6B7280"/>
          <w:sz w:val="20"/>
          <w:szCs w:val="20"/>
        </w:rPr>
        <w:t xml:space="preserve">Structure du </w:t>
      </w:r>
      <w:proofErr w:type="spellStart"/>
      <w:r>
        <w:rPr>
          <w:i/>
          <w:iCs/>
          <w:color w:val="6B7280"/>
          <w:sz w:val="20"/>
          <w:szCs w:val="20"/>
        </w:rPr>
        <w:t>dataset</w:t>
      </w:r>
      <w:proofErr w:type="spellEnd"/>
      <w:r>
        <w:rPr>
          <w:i/>
          <w:iCs/>
          <w:color w:val="6B7280"/>
          <w:sz w:val="20"/>
          <w:szCs w:val="20"/>
        </w:rPr>
        <w:t xml:space="preserve"> final)</w:t>
      </w:r>
    </w:p>
    <w:p w14:paraId="673CDDAC" w14:textId="77777777" w:rsidR="00480944" w:rsidRDefault="00480944">
      <w:pPr>
        <w:spacing w:before="160" w:after="160"/>
      </w:pPr>
    </w:p>
    <w:p w14:paraId="2510EE45" w14:textId="77777777" w:rsidR="00480944" w:rsidRDefault="00000000">
      <w:pPr>
        <w:pStyle w:val="Heading2"/>
      </w:pPr>
      <w:r>
        <w:t>7.2 Évolution annuelle des postes ouverts</w:t>
      </w:r>
    </w:p>
    <w:p w14:paraId="15919E4B" w14:textId="77777777" w:rsidR="00480944" w:rsidRDefault="00000000">
      <w:pPr>
        <w:spacing w:before="80" w:after="80"/>
        <w:jc w:val="both"/>
      </w:pPr>
      <w:r>
        <w:rPr>
          <w:color w:val="333333"/>
        </w:rPr>
        <w:t>L'évolution du nombre de postes ouverts par année montre une tendance générale à la hausse de 2021 à 2024, avec une baisse en 2025 due à une collecte partielle des données :</w:t>
      </w:r>
    </w:p>
    <w:p w14:paraId="0E7252D4" w14:textId="77777777" w:rsidR="00480944" w:rsidRDefault="00480944">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960"/>
        <w:gridCol w:w="3600"/>
      </w:tblGrid>
      <w:tr w:rsidR="00480944" w14:paraId="1F85CB8D"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52E04F9A" w14:textId="77777777" w:rsidR="00480944" w:rsidRDefault="00000000">
            <w:pPr>
              <w:jc w:val="center"/>
            </w:pPr>
            <w:r>
              <w:rPr>
                <w:b/>
                <w:bCs/>
                <w:color w:val="FFFFFF"/>
                <w:sz w:val="20"/>
                <w:szCs w:val="20"/>
              </w:rPr>
              <w:t>Année</w:t>
            </w:r>
          </w:p>
        </w:tc>
        <w:tc>
          <w:tcPr>
            <w:tcW w:w="39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025AB6D1" w14:textId="77777777" w:rsidR="00480944" w:rsidRDefault="00000000">
            <w:pPr>
              <w:jc w:val="center"/>
            </w:pPr>
            <w:r>
              <w:rPr>
                <w:b/>
                <w:bCs/>
                <w:color w:val="FFFFFF"/>
                <w:sz w:val="20"/>
                <w:szCs w:val="20"/>
              </w:rPr>
              <w:t>Postes ouverts (estimé)</w:t>
            </w:r>
          </w:p>
        </w:tc>
        <w:tc>
          <w:tcPr>
            <w:tcW w:w="36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6D242AAB" w14:textId="77777777" w:rsidR="00480944" w:rsidRDefault="00000000">
            <w:pPr>
              <w:jc w:val="center"/>
            </w:pPr>
            <w:r>
              <w:rPr>
                <w:b/>
                <w:bCs/>
                <w:color w:val="FFFFFF"/>
                <w:sz w:val="20"/>
                <w:szCs w:val="20"/>
              </w:rPr>
              <w:t>Évolution</w:t>
            </w:r>
          </w:p>
        </w:tc>
      </w:tr>
      <w:tr w:rsidR="00480944" w14:paraId="0C15E79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ADE9A24" w14:textId="77777777" w:rsidR="00480944" w:rsidRDefault="00000000">
            <w:r>
              <w:rPr>
                <w:color w:val="333333"/>
                <w:sz w:val="20"/>
                <w:szCs w:val="20"/>
              </w:rPr>
              <w:t>2021</w:t>
            </w:r>
          </w:p>
        </w:tc>
        <w:tc>
          <w:tcPr>
            <w:tcW w:w="3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8CC4093" w14:textId="77777777" w:rsidR="00480944" w:rsidRDefault="00000000">
            <w:r>
              <w:rPr>
                <w:color w:val="333333"/>
                <w:sz w:val="20"/>
                <w:szCs w:val="20"/>
              </w:rPr>
              <w:t>~44 200</w:t>
            </w:r>
          </w:p>
        </w:tc>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ED63E03" w14:textId="77777777" w:rsidR="00480944" w:rsidRDefault="00000000">
            <w:r>
              <w:rPr>
                <w:color w:val="333333"/>
                <w:sz w:val="20"/>
                <w:szCs w:val="20"/>
              </w:rPr>
              <w:t>Référence</w:t>
            </w:r>
          </w:p>
        </w:tc>
      </w:tr>
      <w:tr w:rsidR="00480944" w14:paraId="102B76D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32270" w14:textId="77777777" w:rsidR="00480944" w:rsidRDefault="00000000">
            <w:r>
              <w:rPr>
                <w:color w:val="333333"/>
                <w:sz w:val="20"/>
                <w:szCs w:val="20"/>
              </w:rPr>
              <w:t>2022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D0990" w14:textId="77777777" w:rsidR="00480944" w:rsidRDefault="00000000">
            <w:r>
              <w:rPr>
                <w:color w:val="333333"/>
                <w:sz w:val="20"/>
                <w:szCs w:val="20"/>
              </w:rPr>
              <w:t>~51 800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4C237" w14:textId="77777777" w:rsidR="00480944" w:rsidRDefault="00000000">
            <w:r>
              <w:rPr>
                <w:color w:val="333333"/>
                <w:sz w:val="20"/>
                <w:szCs w:val="20"/>
              </w:rPr>
              <w:t>+ 17,2 %</w:t>
            </w:r>
          </w:p>
        </w:tc>
      </w:tr>
      <w:tr w:rsidR="00480944" w14:paraId="5CA5DC2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E7B2584" w14:textId="77777777" w:rsidR="00480944" w:rsidRDefault="00000000">
            <w:r>
              <w:rPr>
                <w:color w:val="333333"/>
                <w:sz w:val="20"/>
                <w:szCs w:val="20"/>
              </w:rPr>
              <w:t>2023</w:t>
            </w:r>
          </w:p>
        </w:tc>
        <w:tc>
          <w:tcPr>
            <w:tcW w:w="3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55B2C1F" w14:textId="77777777" w:rsidR="00480944" w:rsidRDefault="00000000">
            <w:r>
              <w:rPr>
                <w:color w:val="333333"/>
                <w:sz w:val="20"/>
                <w:szCs w:val="20"/>
              </w:rPr>
              <w:t>~58 300</w:t>
            </w:r>
          </w:p>
        </w:tc>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5B85BC9" w14:textId="77777777" w:rsidR="00480944" w:rsidRDefault="00000000">
            <w:r>
              <w:rPr>
                <w:color w:val="333333"/>
                <w:sz w:val="20"/>
                <w:szCs w:val="20"/>
              </w:rPr>
              <w:t>+ 12,5 %</w:t>
            </w:r>
          </w:p>
        </w:tc>
      </w:tr>
      <w:tr w:rsidR="00480944" w14:paraId="023FC53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C7FFD" w14:textId="77777777" w:rsidR="00480944" w:rsidRDefault="00000000">
            <w:r>
              <w:rPr>
                <w:color w:val="333333"/>
                <w:sz w:val="20"/>
                <w:szCs w:val="20"/>
              </w:rPr>
              <w:t>2024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6FE5A" w14:textId="77777777" w:rsidR="00480944" w:rsidRDefault="00000000">
            <w:r>
              <w:rPr>
                <w:color w:val="333333"/>
                <w:sz w:val="20"/>
                <w:szCs w:val="20"/>
              </w:rPr>
              <w:t>~62 100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89CB0" w14:textId="77777777" w:rsidR="00480944" w:rsidRDefault="00000000">
            <w:r>
              <w:rPr>
                <w:color w:val="333333"/>
                <w:sz w:val="20"/>
                <w:szCs w:val="20"/>
              </w:rPr>
              <w:t>+ 6,5 %</w:t>
            </w:r>
          </w:p>
        </w:tc>
      </w:tr>
      <w:tr w:rsidR="00480944" w14:paraId="307679F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37C6D38" w14:textId="77777777" w:rsidR="00480944" w:rsidRDefault="00000000">
            <w:r>
              <w:rPr>
                <w:color w:val="333333"/>
                <w:sz w:val="20"/>
                <w:szCs w:val="20"/>
              </w:rPr>
              <w:t>2025</w:t>
            </w:r>
          </w:p>
        </w:tc>
        <w:tc>
          <w:tcPr>
            <w:tcW w:w="3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776F2AF" w14:textId="77777777" w:rsidR="00480944" w:rsidRDefault="00000000">
            <w:r>
              <w:rPr>
                <w:color w:val="333333"/>
                <w:sz w:val="20"/>
                <w:szCs w:val="20"/>
              </w:rPr>
              <w:t>~31 284</w:t>
            </w:r>
          </w:p>
        </w:tc>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948FF49" w14:textId="77777777" w:rsidR="00480944" w:rsidRDefault="00000000">
            <w:r>
              <w:rPr>
                <w:color w:val="333333"/>
                <w:sz w:val="20"/>
                <w:szCs w:val="20"/>
              </w:rPr>
              <w:t>Données partielles (en cours d'année)</w:t>
            </w:r>
          </w:p>
        </w:tc>
      </w:tr>
    </w:tbl>
    <w:p w14:paraId="4C311E5E" w14:textId="77777777" w:rsidR="00480944" w:rsidRDefault="00480944">
      <w:pPr>
        <w:spacing w:before="80" w:after="80"/>
      </w:pPr>
    </w:p>
    <w:p w14:paraId="1366D3BE" w14:textId="77777777" w:rsidR="00480944" w:rsidRDefault="00000000">
      <w:pPr>
        <w:spacing w:before="80" w:after="80"/>
        <w:jc w:val="both"/>
      </w:pPr>
      <w:r>
        <w:rPr>
          <w:color w:val="333333"/>
        </w:rPr>
        <w:t>L'Éducation nationale se positionne en tête du recrutement avec plus de 40 000 postes sur 5 ans. Elle est suivie de l'Intérieur, de la Santé et des Établissements d'Enseignement Supérieur.</w:t>
      </w:r>
    </w:p>
    <w:p w14:paraId="6AD5E076" w14:textId="77777777" w:rsidR="00480944" w:rsidRDefault="00480944">
      <w:pPr>
        <w:spacing w:before="160" w:after="160"/>
      </w:pPr>
    </w:p>
    <w:p w14:paraId="2A10F0CD" w14:textId="77777777" w:rsidR="00480944" w:rsidRDefault="00000000">
      <w:pPr>
        <w:pStyle w:val="Heading2"/>
      </w:pPr>
      <w:r>
        <w:t>7.3 Marché du travail — Taux de chômage par diplôme</w:t>
      </w:r>
    </w:p>
    <w:p w14:paraId="66F2AB88" w14:textId="77777777" w:rsidR="00480944" w:rsidRDefault="00000000">
      <w:pPr>
        <w:spacing w:before="80" w:after="80"/>
        <w:jc w:val="both"/>
      </w:pPr>
      <w:r>
        <w:rPr>
          <w:color w:val="333333"/>
        </w:rPr>
        <w:t>Les données de chômage issues du HCP révèlent un paradoxe structurel majeur : plus le niveau d'études est élevé, plus le taux de chômage est élevé.</w:t>
      </w:r>
    </w:p>
    <w:p w14:paraId="06AB700E" w14:textId="77777777" w:rsidR="00480944" w:rsidRDefault="00480944">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350"/>
        <w:gridCol w:w="1350"/>
        <w:gridCol w:w="1350"/>
        <w:gridCol w:w="1350"/>
      </w:tblGrid>
      <w:tr w:rsidR="00480944" w14:paraId="797CBF1A"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79F66EEC" w14:textId="77777777" w:rsidR="00480944" w:rsidRDefault="00000000">
            <w:pPr>
              <w:jc w:val="center"/>
            </w:pPr>
            <w:r>
              <w:rPr>
                <w:b/>
                <w:bCs/>
                <w:color w:val="FFFFFF"/>
                <w:sz w:val="20"/>
                <w:szCs w:val="20"/>
              </w:rPr>
              <w:t>Niveau de diplôme</w:t>
            </w:r>
          </w:p>
        </w:tc>
        <w:tc>
          <w:tcPr>
            <w:tcW w:w="135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7E0A4985" w14:textId="77777777" w:rsidR="00480944" w:rsidRDefault="00000000">
            <w:pPr>
              <w:jc w:val="center"/>
            </w:pPr>
            <w:r>
              <w:rPr>
                <w:b/>
                <w:bCs/>
                <w:color w:val="FFFFFF"/>
                <w:sz w:val="20"/>
                <w:szCs w:val="20"/>
              </w:rPr>
              <w:t>2021</w:t>
            </w:r>
          </w:p>
        </w:tc>
        <w:tc>
          <w:tcPr>
            <w:tcW w:w="135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6BB361D5" w14:textId="77777777" w:rsidR="00480944" w:rsidRDefault="00000000">
            <w:pPr>
              <w:jc w:val="center"/>
            </w:pPr>
            <w:r>
              <w:rPr>
                <w:b/>
                <w:bCs/>
                <w:color w:val="FFFFFF"/>
                <w:sz w:val="20"/>
                <w:szCs w:val="20"/>
              </w:rPr>
              <w:t>2022</w:t>
            </w:r>
          </w:p>
        </w:tc>
        <w:tc>
          <w:tcPr>
            <w:tcW w:w="135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5BBD2595" w14:textId="77777777" w:rsidR="00480944" w:rsidRDefault="00000000">
            <w:pPr>
              <w:jc w:val="center"/>
            </w:pPr>
            <w:r>
              <w:rPr>
                <w:b/>
                <w:bCs/>
                <w:color w:val="FFFFFF"/>
                <w:sz w:val="20"/>
                <w:szCs w:val="20"/>
              </w:rPr>
              <w:t>2023</w:t>
            </w:r>
          </w:p>
        </w:tc>
        <w:tc>
          <w:tcPr>
            <w:tcW w:w="135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0257B30E" w14:textId="77777777" w:rsidR="00480944" w:rsidRDefault="00000000">
            <w:pPr>
              <w:jc w:val="center"/>
            </w:pPr>
            <w:r>
              <w:rPr>
                <w:b/>
                <w:bCs/>
                <w:color w:val="FFFFFF"/>
                <w:sz w:val="20"/>
                <w:szCs w:val="20"/>
              </w:rPr>
              <w:t>2024</w:t>
            </w:r>
          </w:p>
        </w:tc>
      </w:tr>
      <w:tr w:rsidR="00480944" w14:paraId="2D06E15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1BC504B" w14:textId="77777777" w:rsidR="00480944" w:rsidRDefault="00000000">
            <w:r>
              <w:rPr>
                <w:color w:val="333333"/>
                <w:sz w:val="20"/>
                <w:szCs w:val="20"/>
              </w:rPr>
              <w:t>Sans diplôme</w:t>
            </w:r>
          </w:p>
        </w:tc>
        <w:tc>
          <w:tcPr>
            <w:tcW w:w="135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06123C9" w14:textId="77777777" w:rsidR="00480944" w:rsidRDefault="00000000">
            <w:r>
              <w:rPr>
                <w:color w:val="333333"/>
                <w:sz w:val="20"/>
                <w:szCs w:val="20"/>
              </w:rPr>
              <w:t>4,6 %</w:t>
            </w:r>
          </w:p>
        </w:tc>
        <w:tc>
          <w:tcPr>
            <w:tcW w:w="135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9A6CE5A" w14:textId="77777777" w:rsidR="00480944" w:rsidRDefault="00000000">
            <w:r>
              <w:rPr>
                <w:color w:val="333333"/>
                <w:sz w:val="20"/>
                <w:szCs w:val="20"/>
              </w:rPr>
              <w:t>4,2 %</w:t>
            </w:r>
          </w:p>
        </w:tc>
        <w:tc>
          <w:tcPr>
            <w:tcW w:w="135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F47481B" w14:textId="77777777" w:rsidR="00480944" w:rsidRDefault="00000000">
            <w:r>
              <w:rPr>
                <w:color w:val="333333"/>
                <w:sz w:val="20"/>
                <w:szCs w:val="20"/>
              </w:rPr>
              <w:t>4,9 %</w:t>
            </w:r>
          </w:p>
        </w:tc>
        <w:tc>
          <w:tcPr>
            <w:tcW w:w="135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CA625DA" w14:textId="77777777" w:rsidR="00480944" w:rsidRDefault="00000000">
            <w:r>
              <w:rPr>
                <w:color w:val="333333"/>
                <w:sz w:val="20"/>
                <w:szCs w:val="20"/>
              </w:rPr>
              <w:t>5,2 %</w:t>
            </w:r>
          </w:p>
        </w:tc>
      </w:tr>
      <w:tr w:rsidR="00480944" w14:paraId="090284B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02CA2" w14:textId="77777777" w:rsidR="00480944" w:rsidRDefault="00000000">
            <w:r>
              <w:rPr>
                <w:color w:val="333333"/>
                <w:sz w:val="20"/>
                <w:szCs w:val="20"/>
              </w:rPr>
              <w:t>Niveau moyen</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D351E" w14:textId="77777777" w:rsidR="00480944" w:rsidRDefault="00000000">
            <w:r>
              <w:rPr>
                <w:color w:val="333333"/>
                <w:sz w:val="20"/>
                <w:szCs w:val="20"/>
              </w:rPr>
              <w:t>15,9 %</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B99E3" w14:textId="77777777" w:rsidR="00480944" w:rsidRDefault="00000000">
            <w:r>
              <w:rPr>
                <w:color w:val="333333"/>
                <w:sz w:val="20"/>
                <w:szCs w:val="20"/>
              </w:rPr>
              <w:t>14,1 %</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7913" w14:textId="77777777" w:rsidR="00480944" w:rsidRDefault="00000000">
            <w:r>
              <w:rPr>
                <w:color w:val="333333"/>
                <w:sz w:val="20"/>
                <w:szCs w:val="20"/>
              </w:rPr>
              <w:t>15,8 %</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09F0E" w14:textId="77777777" w:rsidR="00480944" w:rsidRDefault="00000000">
            <w:r>
              <w:rPr>
                <w:color w:val="333333"/>
                <w:sz w:val="20"/>
                <w:szCs w:val="20"/>
              </w:rPr>
              <w:t>15,7 %</w:t>
            </w:r>
          </w:p>
        </w:tc>
      </w:tr>
      <w:tr w:rsidR="00480944" w14:paraId="40C736F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0A98BBD" w14:textId="77777777" w:rsidR="00480944" w:rsidRDefault="00000000">
            <w:r>
              <w:rPr>
                <w:color w:val="333333"/>
                <w:sz w:val="20"/>
                <w:szCs w:val="20"/>
              </w:rPr>
              <w:t>Niveau supérieur (Bac+ et +)</w:t>
            </w:r>
          </w:p>
        </w:tc>
        <w:tc>
          <w:tcPr>
            <w:tcW w:w="135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3629ACA" w14:textId="77777777" w:rsidR="00480944" w:rsidRDefault="00000000">
            <w:r>
              <w:rPr>
                <w:color w:val="333333"/>
                <w:sz w:val="20"/>
                <w:szCs w:val="20"/>
              </w:rPr>
              <w:t>25,9 %</w:t>
            </w:r>
          </w:p>
        </w:tc>
        <w:tc>
          <w:tcPr>
            <w:tcW w:w="135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8D91C03" w14:textId="77777777" w:rsidR="00480944" w:rsidRDefault="00000000">
            <w:r>
              <w:rPr>
                <w:color w:val="333333"/>
                <w:sz w:val="20"/>
                <w:szCs w:val="20"/>
              </w:rPr>
              <w:t>25,8 %</w:t>
            </w:r>
          </w:p>
        </w:tc>
        <w:tc>
          <w:tcPr>
            <w:tcW w:w="135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C1476C1" w14:textId="77777777" w:rsidR="00480944" w:rsidRDefault="00000000">
            <w:r>
              <w:rPr>
                <w:color w:val="333333"/>
                <w:sz w:val="20"/>
                <w:szCs w:val="20"/>
              </w:rPr>
              <w:t>25,9 %</w:t>
            </w:r>
          </w:p>
        </w:tc>
        <w:tc>
          <w:tcPr>
            <w:tcW w:w="135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81CB7E2" w14:textId="77777777" w:rsidR="00480944" w:rsidRDefault="00000000">
            <w:r>
              <w:rPr>
                <w:color w:val="333333"/>
                <w:sz w:val="20"/>
                <w:szCs w:val="20"/>
              </w:rPr>
              <w:t>25,7 %</w:t>
            </w:r>
          </w:p>
        </w:tc>
      </w:tr>
      <w:tr w:rsidR="00480944" w14:paraId="52405A1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5523D" w14:textId="77777777" w:rsidR="00480944" w:rsidRDefault="00000000">
            <w:r>
              <w:rPr>
                <w:color w:val="333333"/>
                <w:sz w:val="20"/>
                <w:szCs w:val="20"/>
              </w:rPr>
              <w:t>Moyenne nationale</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0CF31" w14:textId="77777777" w:rsidR="00480944" w:rsidRDefault="00000000">
            <w:r>
              <w:rPr>
                <w:color w:val="333333"/>
                <w:sz w:val="20"/>
                <w:szCs w:val="20"/>
              </w:rPr>
              <w:t>12,3 %</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96D42" w14:textId="77777777" w:rsidR="00480944" w:rsidRDefault="00000000">
            <w:r>
              <w:rPr>
                <w:color w:val="333333"/>
                <w:sz w:val="20"/>
                <w:szCs w:val="20"/>
              </w:rPr>
              <w:t>11,8 %</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14A60" w14:textId="77777777" w:rsidR="00480944" w:rsidRDefault="00000000">
            <w:r>
              <w:rPr>
                <w:color w:val="333333"/>
                <w:sz w:val="20"/>
                <w:szCs w:val="20"/>
              </w:rPr>
              <w:t>13,0 %</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F3711" w14:textId="77777777" w:rsidR="00480944" w:rsidRDefault="00000000">
            <w:r>
              <w:rPr>
                <w:color w:val="333333"/>
                <w:sz w:val="20"/>
                <w:szCs w:val="20"/>
              </w:rPr>
              <w:t>13,3 %</w:t>
            </w:r>
          </w:p>
        </w:tc>
      </w:tr>
    </w:tbl>
    <w:p w14:paraId="46AE9F13" w14:textId="77777777" w:rsidR="00480944" w:rsidRDefault="00000000" w:rsidP="009D2385">
      <w:pPr>
        <w:pBdr>
          <w:left w:val="single" w:sz="14" w:space="1" w:color="C9A84C"/>
        </w:pBdr>
        <w:shd w:val="clear" w:color="auto" w:fill="FDF6E3"/>
        <w:spacing w:before="120" w:after="120"/>
        <w:ind w:right="360"/>
      </w:pPr>
      <w:r>
        <w:rPr>
          <w:i/>
          <w:iCs/>
          <w:color w:val="1A3C5E"/>
        </w:rPr>
        <w:lastRenderedPageBreak/>
        <w:t>Taux de chômage moyen sur la période 2021–2024 : 12,6 % — Taux le plus critique : niveau supérieur à ~25,9 %</w:t>
      </w:r>
    </w:p>
    <w:p w14:paraId="34196E06" w14:textId="77777777" w:rsidR="00480944" w:rsidRDefault="00480944">
      <w:pPr>
        <w:spacing w:before="160" w:after="160"/>
      </w:pPr>
    </w:p>
    <w:p w14:paraId="4E9EB904" w14:textId="77777777" w:rsidR="00480944" w:rsidRDefault="00000000">
      <w:pPr>
        <w:pStyle w:val="Heading2"/>
      </w:pPr>
      <w:r>
        <w:t>7.4 Marché du travail — Absorption des diplômés</w:t>
      </w:r>
    </w:p>
    <w:p w14:paraId="3A2CAA51" w14:textId="77777777" w:rsidR="00480944" w:rsidRDefault="00480944">
      <w:pPr>
        <w:spacing w:before="80" w:after="80"/>
      </w:pPr>
    </w:p>
    <w:p w14:paraId="5E8EB36D" w14:textId="77777777" w:rsidR="00480944" w:rsidRDefault="00000000">
      <w:pPr>
        <w:shd w:val="clear" w:color="auto" w:fill="EBF1F7"/>
        <w:spacing w:before="100" w:after="100"/>
        <w:ind w:left="360"/>
      </w:pPr>
      <w:r>
        <w:rPr>
          <w:b/>
          <w:bCs/>
          <w:color w:val="1A3C5E"/>
          <w:sz w:val="32"/>
          <w:szCs w:val="32"/>
        </w:rPr>
        <w:t xml:space="preserve">597 000 </w:t>
      </w:r>
      <w:r>
        <w:rPr>
          <w:color w:val="333333"/>
        </w:rPr>
        <w:t xml:space="preserve">  Total nouveaux diplômés sur la période 2021–</w:t>
      </w:r>
      <w:proofErr w:type="gramStart"/>
      <w:r>
        <w:rPr>
          <w:color w:val="333333"/>
        </w:rPr>
        <w:t>2024</w:t>
      </w:r>
      <w:r>
        <w:rPr>
          <w:i/>
          <w:iCs/>
          <w:color w:val="6B7280"/>
          <w:sz w:val="20"/>
          <w:szCs w:val="20"/>
        </w:rPr>
        <w:t xml:space="preserve">  (</w:t>
      </w:r>
      <w:proofErr w:type="gramEnd"/>
      <w:r>
        <w:rPr>
          <w:i/>
          <w:iCs/>
          <w:color w:val="6B7280"/>
          <w:sz w:val="20"/>
          <w:szCs w:val="20"/>
        </w:rPr>
        <w:t>Source : Min. Éducation / HCP)</w:t>
      </w:r>
    </w:p>
    <w:p w14:paraId="238639CF" w14:textId="77777777" w:rsidR="00480944" w:rsidRDefault="00000000">
      <w:pPr>
        <w:shd w:val="clear" w:color="auto" w:fill="EBF1F7"/>
        <w:spacing w:before="100" w:after="100"/>
        <w:ind w:left="360"/>
      </w:pPr>
      <w:r>
        <w:rPr>
          <w:b/>
          <w:bCs/>
          <w:color w:val="1A3C5E"/>
          <w:sz w:val="32"/>
          <w:szCs w:val="32"/>
        </w:rPr>
        <w:t xml:space="preserve">41 % </w:t>
      </w:r>
      <w:r>
        <w:rPr>
          <w:color w:val="333333"/>
        </w:rPr>
        <w:t xml:space="preserve">  Taux d'absorption par le secteur </w:t>
      </w:r>
      <w:proofErr w:type="gramStart"/>
      <w:r>
        <w:rPr>
          <w:color w:val="333333"/>
        </w:rPr>
        <w:t>public</w:t>
      </w:r>
      <w:r>
        <w:rPr>
          <w:i/>
          <w:iCs/>
          <w:color w:val="6B7280"/>
          <w:sz w:val="20"/>
          <w:szCs w:val="20"/>
        </w:rPr>
        <w:t xml:space="preserve">  (</w:t>
      </w:r>
      <w:proofErr w:type="gramEnd"/>
      <w:r>
        <w:rPr>
          <w:i/>
          <w:iCs/>
          <w:color w:val="6B7280"/>
          <w:sz w:val="20"/>
          <w:szCs w:val="20"/>
        </w:rPr>
        <w:t>Ratio postes ouverts / nouveaux diplômés)</w:t>
      </w:r>
    </w:p>
    <w:p w14:paraId="6F649289" w14:textId="77777777" w:rsidR="00480944" w:rsidRDefault="00480944">
      <w:pPr>
        <w:spacing w:before="80" w:after="80"/>
      </w:pPr>
    </w:p>
    <w:p w14:paraId="005697E5" w14:textId="77777777" w:rsidR="00480944" w:rsidRDefault="00000000">
      <w:pPr>
        <w:spacing w:before="80" w:after="80"/>
        <w:jc w:val="both"/>
      </w:pPr>
      <w:r>
        <w:rPr>
          <w:color w:val="333333"/>
        </w:rPr>
        <w:t>Ce taux d'absorption de 41 % signifie que le secteur public ne peut absorber que 4 nouveaux diplômés sur 10, laissant 59 % des diplômés à la recherche d'emploi dans le secteur privé ou au chômage.</w:t>
      </w:r>
    </w:p>
    <w:p w14:paraId="150DE511" w14:textId="77777777" w:rsidR="00480944" w:rsidRDefault="00480944">
      <w:pPr>
        <w:spacing w:before="80" w:after="80"/>
      </w:pPr>
    </w:p>
    <w:p w14:paraId="51196B7B" w14:textId="77777777" w:rsidR="00480944" w:rsidRDefault="00000000">
      <w:pPr>
        <w:spacing w:before="80" w:after="80"/>
        <w:jc w:val="both"/>
      </w:pPr>
      <w:r>
        <w:rPr>
          <w:color w:val="333333"/>
        </w:rPr>
        <w:t xml:space="preserve">La comparaison annuelle postes ouverts / nouveaux diplômés </w:t>
      </w:r>
      <w:proofErr w:type="gramStart"/>
      <w:r>
        <w:rPr>
          <w:color w:val="333333"/>
        </w:rPr>
        <w:t>montre</w:t>
      </w:r>
      <w:proofErr w:type="gramEnd"/>
      <w:r>
        <w:rPr>
          <w:color w:val="333333"/>
        </w:rPr>
        <w:t xml:space="preserve"> que le ratio a légèrement progressé de 2021 à 2024, mais reste insuffisant pour résorber le chômage structurel des diplômés.</w:t>
      </w:r>
    </w:p>
    <w:p w14:paraId="573D3FA1" w14:textId="77777777" w:rsidR="00480944" w:rsidRDefault="00480944">
      <w:pPr>
        <w:spacing w:before="160" w:after="160"/>
      </w:pPr>
    </w:p>
    <w:p w14:paraId="63BEEFC2" w14:textId="77777777" w:rsidR="00480944" w:rsidRDefault="00000000">
      <w:pPr>
        <w:pStyle w:val="Heading2"/>
      </w:pPr>
      <w:r>
        <w:t>7.5 Équilibre RH — Postes vs Départs à la retraite</w:t>
      </w:r>
    </w:p>
    <w:p w14:paraId="2F00D160" w14:textId="77777777" w:rsidR="00480944" w:rsidRDefault="00480944">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400"/>
      </w:tblGrid>
      <w:tr w:rsidR="00480944" w14:paraId="34F4D6D5"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4D6D18EE" w14:textId="77777777" w:rsidR="00480944" w:rsidRDefault="00000000">
            <w:pPr>
              <w:jc w:val="center"/>
            </w:pPr>
            <w:r>
              <w:rPr>
                <w:b/>
                <w:bCs/>
                <w:color w:val="FFFFFF"/>
                <w:sz w:val="20"/>
                <w:szCs w:val="20"/>
              </w:rPr>
              <w:t>Indicateur</w:t>
            </w:r>
          </w:p>
        </w:tc>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6D62401E" w14:textId="77777777" w:rsidR="00480944" w:rsidRDefault="00000000">
            <w:pPr>
              <w:jc w:val="center"/>
            </w:pPr>
            <w:r>
              <w:rPr>
                <w:b/>
                <w:bCs/>
                <w:color w:val="FFFFFF"/>
                <w:sz w:val="20"/>
                <w:szCs w:val="20"/>
              </w:rPr>
              <w:t>Valeur</w:t>
            </w:r>
          </w:p>
        </w:tc>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6D42C10C" w14:textId="77777777" w:rsidR="00480944" w:rsidRDefault="00000000">
            <w:pPr>
              <w:jc w:val="center"/>
            </w:pPr>
            <w:r>
              <w:rPr>
                <w:b/>
                <w:bCs/>
                <w:color w:val="FFFFFF"/>
                <w:sz w:val="20"/>
                <w:szCs w:val="20"/>
              </w:rPr>
              <w:t>Interprétation</w:t>
            </w:r>
          </w:p>
        </w:tc>
      </w:tr>
      <w:tr w:rsidR="00480944" w14:paraId="6A79EB3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FE26B64" w14:textId="77777777" w:rsidR="00480944" w:rsidRDefault="00000000">
            <w:r>
              <w:rPr>
                <w:color w:val="333333"/>
                <w:sz w:val="20"/>
                <w:szCs w:val="20"/>
              </w:rPr>
              <w:t>Ratio Poste / Retraite</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C3EB625" w14:textId="77777777" w:rsidR="00480944" w:rsidRDefault="00000000">
            <w:r>
              <w:rPr>
                <w:color w:val="333333"/>
                <w:sz w:val="20"/>
                <w:szCs w:val="20"/>
              </w:rPr>
              <w:t>4,33</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CDE629D" w14:textId="77777777" w:rsidR="00480944" w:rsidRDefault="00000000">
            <w:r>
              <w:rPr>
                <w:color w:val="333333"/>
                <w:sz w:val="20"/>
                <w:szCs w:val="20"/>
              </w:rPr>
              <w:t>Pour chaque départ à la retraite, 4,33 postes sont ouverts</w:t>
            </w:r>
          </w:p>
        </w:tc>
      </w:tr>
      <w:tr w:rsidR="00480944" w14:paraId="048A6B7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17013" w14:textId="77777777" w:rsidR="00480944" w:rsidRDefault="00000000">
            <w:r>
              <w:rPr>
                <w:color w:val="333333"/>
                <w:sz w:val="20"/>
                <w:szCs w:val="20"/>
              </w:rPr>
              <w:t>Solde Net Cumulé (2021–2024)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5739B" w14:textId="77777777" w:rsidR="00480944" w:rsidRDefault="00000000">
            <w:r>
              <w:rPr>
                <w:color w:val="333333"/>
                <w:sz w:val="20"/>
                <w:szCs w:val="20"/>
              </w:rPr>
              <w:t>+190 000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0A799" w14:textId="77777777" w:rsidR="00480944" w:rsidRDefault="00000000">
            <w:r>
              <w:rPr>
                <w:color w:val="333333"/>
                <w:sz w:val="20"/>
                <w:szCs w:val="20"/>
              </w:rPr>
              <w:t>L'État recrute bien au-delà des départs à la retraite</w:t>
            </w:r>
          </w:p>
        </w:tc>
      </w:tr>
      <w:tr w:rsidR="00480944" w14:paraId="4476EF8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D4916EF" w14:textId="77777777" w:rsidR="00480944" w:rsidRDefault="00000000">
            <w:r>
              <w:rPr>
                <w:color w:val="333333"/>
                <w:sz w:val="20"/>
                <w:szCs w:val="20"/>
              </w:rPr>
              <w:t>Total postes ouverts (2021–2025)</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801A7D8" w14:textId="77777777" w:rsidR="00480944" w:rsidRDefault="00000000">
            <w:r>
              <w:rPr>
                <w:color w:val="333333"/>
                <w:sz w:val="20"/>
                <w:szCs w:val="20"/>
              </w:rPr>
              <w:t>~248 000</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290B4DA" w14:textId="77777777" w:rsidR="00480944" w:rsidRDefault="00000000">
            <w:r>
              <w:rPr>
                <w:color w:val="333333"/>
                <w:sz w:val="20"/>
                <w:szCs w:val="20"/>
              </w:rPr>
              <w:t>Ensemble de la période</w:t>
            </w:r>
          </w:p>
        </w:tc>
      </w:tr>
      <w:tr w:rsidR="00480944" w14:paraId="1B745F2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0E4B1" w14:textId="77777777" w:rsidR="00480944" w:rsidRDefault="00000000">
            <w:r>
              <w:rPr>
                <w:color w:val="333333"/>
                <w:sz w:val="20"/>
                <w:szCs w:val="20"/>
              </w:rPr>
              <w:t>Total retraités (2021–2024)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2266D" w14:textId="77777777" w:rsidR="00480944" w:rsidRDefault="00000000">
            <w:r>
              <w:rPr>
                <w:color w:val="333333"/>
                <w:sz w:val="20"/>
                <w:szCs w:val="20"/>
              </w:rPr>
              <w:t>~57 000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9126B" w14:textId="77777777" w:rsidR="00480944" w:rsidRDefault="00000000">
            <w:r>
              <w:rPr>
                <w:color w:val="333333"/>
                <w:sz w:val="20"/>
                <w:szCs w:val="20"/>
              </w:rPr>
              <w:t xml:space="preserve">Rapport RH 2026, </w:t>
            </w:r>
            <w:proofErr w:type="gramStart"/>
            <w:r>
              <w:rPr>
                <w:color w:val="333333"/>
                <w:sz w:val="20"/>
                <w:szCs w:val="20"/>
              </w:rPr>
              <w:t>Ministère</w:t>
            </w:r>
            <w:proofErr w:type="gramEnd"/>
            <w:r>
              <w:rPr>
                <w:color w:val="333333"/>
                <w:sz w:val="20"/>
                <w:szCs w:val="20"/>
              </w:rPr>
              <w:t xml:space="preserve"> des Finances</w:t>
            </w:r>
          </w:p>
        </w:tc>
      </w:tr>
    </w:tbl>
    <w:p w14:paraId="5A730B32" w14:textId="77777777" w:rsidR="00480944" w:rsidRDefault="00480944">
      <w:pPr>
        <w:spacing w:before="80" w:after="80"/>
      </w:pPr>
    </w:p>
    <w:p w14:paraId="0A816791" w14:textId="77777777" w:rsidR="00480944" w:rsidRDefault="00000000">
      <w:pPr>
        <w:spacing w:before="80" w:after="80"/>
        <w:jc w:val="both"/>
      </w:pPr>
      <w:r>
        <w:rPr>
          <w:color w:val="333333"/>
        </w:rPr>
        <w:t xml:space="preserve">Le ratio de 4,33 indique une politique d'expansion de la fonction publique : l'État recrute bien au-delà des seuls remplacements de départs à la retraite. Le solde net cumulé de +190 000 postes sur la période </w:t>
      </w:r>
      <w:proofErr w:type="gramStart"/>
      <w:r>
        <w:rPr>
          <w:color w:val="333333"/>
        </w:rPr>
        <w:t>confirme</w:t>
      </w:r>
      <w:proofErr w:type="gramEnd"/>
      <w:r>
        <w:rPr>
          <w:color w:val="333333"/>
        </w:rPr>
        <w:t xml:space="preserve"> cette tendance.</w:t>
      </w:r>
    </w:p>
    <w:p w14:paraId="216ED675" w14:textId="77777777" w:rsidR="00480944" w:rsidRDefault="00480944">
      <w:pPr>
        <w:spacing w:before="80" w:after="80"/>
      </w:pPr>
    </w:p>
    <w:p w14:paraId="3426037F" w14:textId="77777777" w:rsidR="00480944" w:rsidRDefault="00000000">
      <w:pPr>
        <w:pStyle w:val="Heading2"/>
      </w:pPr>
      <w:r>
        <w:t>7.6 Départs à la retraite par ministère (2021–2024)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1080"/>
        <w:gridCol w:w="1080"/>
        <w:gridCol w:w="1080"/>
        <w:gridCol w:w="1080"/>
        <w:gridCol w:w="1200"/>
      </w:tblGrid>
      <w:tr w:rsidR="00480944" w14:paraId="380BA753" w14:textId="77777777">
        <w:tblPrEx>
          <w:tblCellMar>
            <w:top w:w="0" w:type="dxa"/>
            <w:bottom w:w="0" w:type="dxa"/>
          </w:tblCellMar>
        </w:tblPrEx>
        <w:trPr>
          <w:tblHeader/>
        </w:trPr>
        <w:tc>
          <w:tcPr>
            <w:tcW w:w="348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3160F36F" w14:textId="77777777" w:rsidR="00480944" w:rsidRDefault="00000000">
            <w:pPr>
              <w:jc w:val="center"/>
            </w:pPr>
            <w:r>
              <w:rPr>
                <w:b/>
                <w:bCs/>
                <w:color w:val="FFFFFF"/>
                <w:sz w:val="20"/>
                <w:szCs w:val="20"/>
              </w:rPr>
              <w:t>Ministère</w:t>
            </w:r>
          </w:p>
        </w:tc>
        <w:tc>
          <w:tcPr>
            <w:tcW w:w="108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6F67AA0F" w14:textId="77777777" w:rsidR="00480944" w:rsidRDefault="00000000">
            <w:pPr>
              <w:jc w:val="center"/>
            </w:pPr>
            <w:r>
              <w:rPr>
                <w:b/>
                <w:bCs/>
                <w:color w:val="FFFFFF"/>
                <w:sz w:val="20"/>
                <w:szCs w:val="20"/>
              </w:rPr>
              <w:t>2021</w:t>
            </w:r>
          </w:p>
        </w:tc>
        <w:tc>
          <w:tcPr>
            <w:tcW w:w="108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76F3FF40" w14:textId="77777777" w:rsidR="00480944" w:rsidRDefault="00000000">
            <w:pPr>
              <w:jc w:val="center"/>
            </w:pPr>
            <w:r>
              <w:rPr>
                <w:b/>
                <w:bCs/>
                <w:color w:val="FFFFFF"/>
                <w:sz w:val="20"/>
                <w:szCs w:val="20"/>
              </w:rPr>
              <w:t>2022</w:t>
            </w:r>
          </w:p>
        </w:tc>
        <w:tc>
          <w:tcPr>
            <w:tcW w:w="108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0994398F" w14:textId="77777777" w:rsidR="00480944" w:rsidRDefault="00000000">
            <w:pPr>
              <w:jc w:val="center"/>
            </w:pPr>
            <w:r>
              <w:rPr>
                <w:b/>
                <w:bCs/>
                <w:color w:val="FFFFFF"/>
                <w:sz w:val="20"/>
                <w:szCs w:val="20"/>
              </w:rPr>
              <w:t>2023</w:t>
            </w:r>
          </w:p>
        </w:tc>
        <w:tc>
          <w:tcPr>
            <w:tcW w:w="108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1670C771" w14:textId="77777777" w:rsidR="00480944" w:rsidRDefault="00000000">
            <w:pPr>
              <w:jc w:val="center"/>
            </w:pPr>
            <w:r>
              <w:rPr>
                <w:b/>
                <w:bCs/>
                <w:color w:val="FFFFFF"/>
                <w:sz w:val="20"/>
                <w:szCs w:val="20"/>
              </w:rPr>
              <w:t>2024</w:t>
            </w:r>
          </w:p>
        </w:tc>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7F9FFF22" w14:textId="77777777" w:rsidR="00480944" w:rsidRDefault="00000000">
            <w:pPr>
              <w:jc w:val="center"/>
            </w:pPr>
            <w:r>
              <w:rPr>
                <w:b/>
                <w:bCs/>
                <w:color w:val="FFFFFF"/>
                <w:sz w:val="20"/>
                <w:szCs w:val="20"/>
              </w:rPr>
              <w:t>Tendance</w:t>
            </w:r>
          </w:p>
        </w:tc>
      </w:tr>
      <w:tr w:rsidR="00480944" w14:paraId="6753C0F8"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21EEB40" w14:textId="77777777" w:rsidR="00480944" w:rsidRDefault="00000000">
            <w:r>
              <w:rPr>
                <w:color w:val="333333"/>
                <w:sz w:val="20"/>
                <w:szCs w:val="20"/>
              </w:rPr>
              <w:t>Total tous ministères</w:t>
            </w:r>
          </w:p>
        </w:tc>
        <w:tc>
          <w:tcPr>
            <w:tcW w:w="10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733D6C1" w14:textId="77777777" w:rsidR="00480944" w:rsidRDefault="00000000">
            <w:r>
              <w:rPr>
                <w:color w:val="333333"/>
                <w:sz w:val="20"/>
                <w:szCs w:val="20"/>
              </w:rPr>
              <w:t>14 722</w:t>
            </w:r>
          </w:p>
        </w:tc>
        <w:tc>
          <w:tcPr>
            <w:tcW w:w="10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AC2A884" w14:textId="77777777" w:rsidR="00480944" w:rsidRDefault="00000000">
            <w:r>
              <w:rPr>
                <w:color w:val="333333"/>
                <w:sz w:val="20"/>
                <w:szCs w:val="20"/>
              </w:rPr>
              <w:t>14 654</w:t>
            </w:r>
          </w:p>
        </w:tc>
        <w:tc>
          <w:tcPr>
            <w:tcW w:w="10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8C7BA34" w14:textId="77777777" w:rsidR="00480944" w:rsidRDefault="00000000">
            <w:r>
              <w:rPr>
                <w:color w:val="333333"/>
                <w:sz w:val="20"/>
                <w:szCs w:val="20"/>
              </w:rPr>
              <w:t>14 195</w:t>
            </w:r>
          </w:p>
        </w:tc>
        <w:tc>
          <w:tcPr>
            <w:tcW w:w="10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13F2619" w14:textId="77777777" w:rsidR="00480944" w:rsidRDefault="00000000">
            <w:r>
              <w:rPr>
                <w:color w:val="333333"/>
                <w:sz w:val="20"/>
                <w:szCs w:val="20"/>
              </w:rPr>
              <w:t>13 689</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EA55251" w14:textId="77777777" w:rsidR="00480944" w:rsidRDefault="00000000">
            <w:r>
              <w:rPr>
                <w:color w:val="333333"/>
                <w:sz w:val="20"/>
                <w:szCs w:val="20"/>
              </w:rPr>
              <w:t>↘ Baisse</w:t>
            </w:r>
          </w:p>
        </w:tc>
      </w:tr>
      <w:tr w:rsidR="00480944" w14:paraId="132E8443"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ED83E" w14:textId="77777777" w:rsidR="00480944" w:rsidRDefault="00000000">
            <w:r>
              <w:rPr>
                <w:color w:val="333333"/>
                <w:sz w:val="20"/>
                <w:szCs w:val="20"/>
              </w:rPr>
              <w:t>Éducation nationale</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A7673" w14:textId="77777777" w:rsidR="00480944" w:rsidRDefault="00000000">
            <w:r>
              <w:rPr>
                <w:color w:val="333333"/>
                <w:sz w:val="20"/>
                <w:szCs w:val="20"/>
              </w:rPr>
              <w:t>6 485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EEEE6" w14:textId="77777777" w:rsidR="00480944" w:rsidRDefault="00000000">
            <w:r>
              <w:rPr>
                <w:color w:val="333333"/>
                <w:sz w:val="20"/>
                <w:szCs w:val="20"/>
              </w:rPr>
              <w:t>6 013</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FAE37" w14:textId="77777777" w:rsidR="00480944" w:rsidRDefault="00000000">
            <w:r>
              <w:rPr>
                <w:color w:val="333333"/>
                <w:sz w:val="20"/>
                <w:szCs w:val="20"/>
              </w:rPr>
              <w:t>5 717</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B6AD0" w14:textId="77777777" w:rsidR="00480944" w:rsidRDefault="00000000">
            <w:r>
              <w:rPr>
                <w:color w:val="333333"/>
                <w:sz w:val="20"/>
                <w:szCs w:val="20"/>
              </w:rPr>
              <w:t>4 939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DB110" w14:textId="77777777" w:rsidR="00480944" w:rsidRDefault="00000000">
            <w:r>
              <w:rPr>
                <w:color w:val="333333"/>
                <w:sz w:val="20"/>
                <w:szCs w:val="20"/>
              </w:rPr>
              <w:t>↘ Forte baisse</w:t>
            </w:r>
          </w:p>
        </w:tc>
      </w:tr>
      <w:tr w:rsidR="00480944" w14:paraId="0C6E7017"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A94C2D2" w14:textId="77777777" w:rsidR="00480944" w:rsidRDefault="00000000">
            <w:r>
              <w:rPr>
                <w:color w:val="333333"/>
                <w:sz w:val="20"/>
                <w:szCs w:val="20"/>
              </w:rPr>
              <w:t>Intérieur</w:t>
            </w:r>
          </w:p>
        </w:tc>
        <w:tc>
          <w:tcPr>
            <w:tcW w:w="10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802F33E" w14:textId="77777777" w:rsidR="00480944" w:rsidRDefault="00000000">
            <w:r>
              <w:rPr>
                <w:color w:val="333333"/>
                <w:sz w:val="20"/>
                <w:szCs w:val="20"/>
              </w:rPr>
              <w:t>2 986</w:t>
            </w:r>
          </w:p>
        </w:tc>
        <w:tc>
          <w:tcPr>
            <w:tcW w:w="10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43A5C3A" w14:textId="77777777" w:rsidR="00480944" w:rsidRDefault="00000000">
            <w:r>
              <w:rPr>
                <w:color w:val="333333"/>
                <w:sz w:val="20"/>
                <w:szCs w:val="20"/>
              </w:rPr>
              <w:t>3 257</w:t>
            </w:r>
          </w:p>
        </w:tc>
        <w:tc>
          <w:tcPr>
            <w:tcW w:w="10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DF0FA95" w14:textId="77777777" w:rsidR="00480944" w:rsidRDefault="00000000">
            <w:r>
              <w:rPr>
                <w:color w:val="333333"/>
                <w:sz w:val="20"/>
                <w:szCs w:val="20"/>
              </w:rPr>
              <w:t>3 260</w:t>
            </w:r>
          </w:p>
        </w:tc>
        <w:tc>
          <w:tcPr>
            <w:tcW w:w="10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0C9F3FC" w14:textId="77777777" w:rsidR="00480944" w:rsidRDefault="00000000">
            <w:r>
              <w:rPr>
                <w:color w:val="333333"/>
                <w:sz w:val="20"/>
                <w:szCs w:val="20"/>
              </w:rPr>
              <w:t>3 353</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EA1B376" w14:textId="77777777" w:rsidR="00480944" w:rsidRDefault="00000000">
            <w:r>
              <w:rPr>
                <w:color w:val="333333"/>
                <w:sz w:val="20"/>
                <w:szCs w:val="20"/>
              </w:rPr>
              <w:t>↗ Hausse</w:t>
            </w:r>
          </w:p>
        </w:tc>
      </w:tr>
      <w:tr w:rsidR="00480944" w14:paraId="074A2E99"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EDB01" w14:textId="77777777" w:rsidR="00480944" w:rsidRDefault="00000000">
            <w:r>
              <w:rPr>
                <w:color w:val="333333"/>
                <w:sz w:val="20"/>
                <w:szCs w:val="20"/>
              </w:rPr>
              <w:lastRenderedPageBreak/>
              <w:t>Santé</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47521" w14:textId="77777777" w:rsidR="00480944" w:rsidRDefault="00000000">
            <w:r>
              <w:rPr>
                <w:color w:val="333333"/>
                <w:sz w:val="20"/>
                <w:szCs w:val="20"/>
              </w:rPr>
              <w:t>1 233</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E3C91" w14:textId="77777777" w:rsidR="00480944" w:rsidRDefault="00000000">
            <w:r>
              <w:rPr>
                <w:color w:val="333333"/>
                <w:sz w:val="20"/>
                <w:szCs w:val="20"/>
              </w:rPr>
              <w:t>1 176</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66EC1" w14:textId="77777777" w:rsidR="00480944" w:rsidRDefault="00000000">
            <w:r>
              <w:rPr>
                <w:color w:val="333333"/>
                <w:sz w:val="20"/>
                <w:szCs w:val="20"/>
              </w:rPr>
              <w:t>1 078</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3A120" w14:textId="77777777" w:rsidR="00480944" w:rsidRDefault="00000000">
            <w:r>
              <w:rPr>
                <w:color w:val="333333"/>
                <w:sz w:val="20"/>
                <w:szCs w:val="20"/>
              </w:rPr>
              <w:t>1 142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93F9D" w14:textId="77777777" w:rsidR="00480944" w:rsidRDefault="00000000">
            <w:r>
              <w:rPr>
                <w:color w:val="333333"/>
                <w:sz w:val="20"/>
                <w:szCs w:val="20"/>
              </w:rPr>
              <w:t>→ Stable</w:t>
            </w:r>
          </w:p>
        </w:tc>
      </w:tr>
      <w:tr w:rsidR="00480944" w14:paraId="6896089E"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3EA5EC7" w14:textId="77777777" w:rsidR="00480944" w:rsidRDefault="00000000">
            <w:r>
              <w:rPr>
                <w:color w:val="333333"/>
                <w:sz w:val="20"/>
                <w:szCs w:val="20"/>
              </w:rPr>
              <w:t>Enseignement supérieur</w:t>
            </w:r>
          </w:p>
        </w:tc>
        <w:tc>
          <w:tcPr>
            <w:tcW w:w="10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142BECE" w14:textId="77777777" w:rsidR="00480944" w:rsidRDefault="00000000">
            <w:r>
              <w:rPr>
                <w:color w:val="333333"/>
                <w:sz w:val="20"/>
                <w:szCs w:val="20"/>
              </w:rPr>
              <w:t>984</w:t>
            </w:r>
          </w:p>
        </w:tc>
        <w:tc>
          <w:tcPr>
            <w:tcW w:w="10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89E9564" w14:textId="77777777" w:rsidR="00480944" w:rsidRDefault="00000000">
            <w:r>
              <w:rPr>
                <w:color w:val="333333"/>
                <w:sz w:val="20"/>
                <w:szCs w:val="20"/>
              </w:rPr>
              <w:t>974</w:t>
            </w:r>
          </w:p>
        </w:tc>
        <w:tc>
          <w:tcPr>
            <w:tcW w:w="10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6D5EBC8" w14:textId="77777777" w:rsidR="00480944" w:rsidRDefault="00000000">
            <w:r>
              <w:rPr>
                <w:color w:val="333333"/>
                <w:sz w:val="20"/>
                <w:szCs w:val="20"/>
              </w:rPr>
              <w:t>1 020</w:t>
            </w:r>
          </w:p>
        </w:tc>
        <w:tc>
          <w:tcPr>
            <w:tcW w:w="10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7C311F3" w14:textId="77777777" w:rsidR="00480944" w:rsidRDefault="00000000">
            <w:r>
              <w:rPr>
                <w:color w:val="333333"/>
                <w:sz w:val="20"/>
                <w:szCs w:val="20"/>
              </w:rPr>
              <w:t>968</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1947D41" w14:textId="77777777" w:rsidR="00480944" w:rsidRDefault="00000000">
            <w:r>
              <w:rPr>
                <w:color w:val="333333"/>
                <w:sz w:val="20"/>
                <w:szCs w:val="20"/>
              </w:rPr>
              <w:t>→ Stable</w:t>
            </w:r>
          </w:p>
        </w:tc>
      </w:tr>
      <w:tr w:rsidR="00480944" w14:paraId="7C0EA3B0"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585B7" w14:textId="77777777" w:rsidR="00480944" w:rsidRDefault="00000000">
            <w:r>
              <w:rPr>
                <w:color w:val="333333"/>
                <w:sz w:val="20"/>
                <w:szCs w:val="20"/>
              </w:rPr>
              <w:t>Justice</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7A209" w14:textId="77777777" w:rsidR="00480944" w:rsidRDefault="00000000">
            <w:r>
              <w:rPr>
                <w:color w:val="333333"/>
                <w:sz w:val="20"/>
                <w:szCs w:val="20"/>
              </w:rPr>
              <w:t>440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003F8" w14:textId="77777777" w:rsidR="00480944" w:rsidRDefault="00000000">
            <w:r>
              <w:rPr>
                <w:color w:val="333333"/>
                <w:sz w:val="20"/>
                <w:szCs w:val="20"/>
              </w:rPr>
              <w:t>464</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50C9F" w14:textId="77777777" w:rsidR="00480944" w:rsidRDefault="00000000">
            <w:r>
              <w:rPr>
                <w:color w:val="333333"/>
                <w:sz w:val="20"/>
                <w:szCs w:val="20"/>
              </w:rPr>
              <w:t>450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20D32" w14:textId="77777777" w:rsidR="00480944" w:rsidRDefault="00000000">
            <w:r>
              <w:rPr>
                <w:color w:val="333333"/>
                <w:sz w:val="20"/>
                <w:szCs w:val="20"/>
              </w:rPr>
              <w:t>466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12469" w14:textId="77777777" w:rsidR="00480944" w:rsidRDefault="00000000">
            <w:r>
              <w:rPr>
                <w:color w:val="333333"/>
                <w:sz w:val="20"/>
                <w:szCs w:val="20"/>
              </w:rPr>
              <w:t>→ Stable</w:t>
            </w:r>
          </w:p>
        </w:tc>
      </w:tr>
      <w:tr w:rsidR="00480944" w14:paraId="5740AB59"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8AA8515" w14:textId="77777777" w:rsidR="00480944" w:rsidRDefault="00000000">
            <w:r>
              <w:rPr>
                <w:color w:val="333333"/>
                <w:sz w:val="20"/>
                <w:szCs w:val="20"/>
              </w:rPr>
              <w:t>Économie &amp; Finances</w:t>
            </w:r>
          </w:p>
        </w:tc>
        <w:tc>
          <w:tcPr>
            <w:tcW w:w="10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0C05112" w14:textId="77777777" w:rsidR="00480944" w:rsidRDefault="00000000">
            <w:r>
              <w:rPr>
                <w:color w:val="333333"/>
                <w:sz w:val="20"/>
                <w:szCs w:val="20"/>
              </w:rPr>
              <w:t>418</w:t>
            </w:r>
          </w:p>
        </w:tc>
        <w:tc>
          <w:tcPr>
            <w:tcW w:w="10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CF2DC3C" w14:textId="77777777" w:rsidR="00480944" w:rsidRDefault="00000000">
            <w:r>
              <w:rPr>
                <w:color w:val="333333"/>
                <w:sz w:val="20"/>
                <w:szCs w:val="20"/>
              </w:rPr>
              <w:t>384</w:t>
            </w:r>
          </w:p>
        </w:tc>
        <w:tc>
          <w:tcPr>
            <w:tcW w:w="10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BF7A237" w14:textId="77777777" w:rsidR="00480944" w:rsidRDefault="00000000">
            <w:r>
              <w:rPr>
                <w:color w:val="333333"/>
                <w:sz w:val="20"/>
                <w:szCs w:val="20"/>
              </w:rPr>
              <w:t>416</w:t>
            </w:r>
          </w:p>
        </w:tc>
        <w:tc>
          <w:tcPr>
            <w:tcW w:w="10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6170F91" w14:textId="77777777" w:rsidR="00480944" w:rsidRDefault="00000000">
            <w:r>
              <w:rPr>
                <w:color w:val="333333"/>
                <w:sz w:val="20"/>
                <w:szCs w:val="20"/>
              </w:rPr>
              <w:t>390</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DBD039D" w14:textId="77777777" w:rsidR="00480944" w:rsidRDefault="00000000">
            <w:r>
              <w:rPr>
                <w:color w:val="333333"/>
                <w:sz w:val="20"/>
                <w:szCs w:val="20"/>
              </w:rPr>
              <w:t>→ Stable</w:t>
            </w:r>
          </w:p>
        </w:tc>
      </w:tr>
    </w:tbl>
    <w:p w14:paraId="66FA6559" w14:textId="77777777" w:rsidR="00480944" w:rsidRDefault="00480944">
      <w:pPr>
        <w:spacing w:before="80" w:after="80"/>
      </w:pPr>
    </w:p>
    <w:p w14:paraId="2F0EF661" w14:textId="77777777" w:rsidR="00480944" w:rsidRDefault="00000000">
      <w:pPr>
        <w:pBdr>
          <w:left w:val="single" w:sz="14" w:space="1" w:color="C9A84C"/>
        </w:pBdr>
        <w:shd w:val="clear" w:color="auto" w:fill="EBF1F7"/>
        <w:spacing w:before="120" w:after="120"/>
        <w:ind w:left="720" w:right="360"/>
      </w:pPr>
      <w:r>
        <w:rPr>
          <w:i/>
          <w:iCs/>
          <w:color w:val="1A3C5E"/>
        </w:rPr>
        <w:t>Les départs à la retraite sont en baisse : 14 722 (2021) → 13 689 (2024), soit -7 % sur 4 ans. L'Éducation nationale enregistre la plus forte baisse (-24 %).</w:t>
      </w:r>
    </w:p>
    <w:p w14:paraId="6C0EA20E" w14:textId="77777777" w:rsidR="00480944" w:rsidRDefault="00480944">
      <w:pPr>
        <w:spacing w:before="160" w:after="160"/>
      </w:pPr>
    </w:p>
    <w:p w14:paraId="086BE37B" w14:textId="77777777" w:rsidR="00480944" w:rsidRDefault="00000000">
      <w:r>
        <w:br w:type="page"/>
      </w:r>
    </w:p>
    <w:p w14:paraId="2E02AAD8" w14:textId="77777777" w:rsidR="00480944" w:rsidRDefault="00000000">
      <w:pPr>
        <w:pStyle w:val="Heading1"/>
        <w:pBdr>
          <w:bottom w:val="single" w:sz="8" w:space="1" w:color="C9A84C"/>
        </w:pBdr>
      </w:pPr>
      <w:r>
        <w:lastRenderedPageBreak/>
        <w:t>8. Conclusion &amp; Perspectives</w:t>
      </w:r>
    </w:p>
    <w:p w14:paraId="3760ED0C" w14:textId="77777777" w:rsidR="00480944" w:rsidRDefault="00480944">
      <w:pPr>
        <w:spacing w:before="80" w:after="80"/>
      </w:pPr>
    </w:p>
    <w:p w14:paraId="1C72B144" w14:textId="77777777" w:rsidR="00480944" w:rsidRDefault="00000000">
      <w:pPr>
        <w:pStyle w:val="Heading2"/>
      </w:pPr>
      <w:r>
        <w:t>8.1 Ce que nous avons réalisé</w:t>
      </w:r>
    </w:p>
    <w:p w14:paraId="77073140" w14:textId="77777777" w:rsidR="00480944" w:rsidRDefault="00000000">
      <w:pPr>
        <w:pStyle w:val="ListParagraph"/>
        <w:numPr>
          <w:ilvl w:val="0"/>
          <w:numId w:val="2"/>
        </w:numPr>
        <w:spacing w:before="55" w:after="55"/>
      </w:pPr>
      <w:r>
        <w:rPr>
          <w:color w:val="333333"/>
        </w:rPr>
        <w:t>Base consolidée : 18 653 lignes, 247 684 postes ouverts (2021–2025).</w:t>
      </w:r>
    </w:p>
    <w:p w14:paraId="69F96340" w14:textId="77777777" w:rsidR="00480944" w:rsidRDefault="00000000">
      <w:pPr>
        <w:pStyle w:val="ListParagraph"/>
        <w:numPr>
          <w:ilvl w:val="0"/>
          <w:numId w:val="2"/>
        </w:numPr>
        <w:spacing w:before="55" w:after="55"/>
      </w:pPr>
      <w:r>
        <w:rPr>
          <w:color w:val="333333"/>
        </w:rPr>
        <w:t>Pipeline Python complet : import → nettoyage → enrichissement → EDA → visualisation.</w:t>
      </w:r>
    </w:p>
    <w:p w14:paraId="1F6189F5" w14:textId="77777777" w:rsidR="00480944" w:rsidRDefault="00000000">
      <w:pPr>
        <w:pStyle w:val="ListParagraph"/>
        <w:numPr>
          <w:ilvl w:val="0"/>
          <w:numId w:val="2"/>
        </w:numPr>
        <w:spacing w:before="55" w:after="55"/>
      </w:pPr>
      <w:r>
        <w:rPr>
          <w:color w:val="333333"/>
        </w:rPr>
        <w:t>Croisement avec 3 indicateurs macro-économiques : taux de chômage (HCP), nouveaux diplômés (Min. Éducation), départs à la retraite (Rapport RH 2026).</w:t>
      </w:r>
    </w:p>
    <w:p w14:paraId="7BF65192" w14:textId="77777777" w:rsidR="00480944" w:rsidRDefault="00000000">
      <w:pPr>
        <w:pStyle w:val="ListParagraph"/>
        <w:numPr>
          <w:ilvl w:val="0"/>
          <w:numId w:val="2"/>
        </w:numPr>
        <w:spacing w:before="55" w:after="55"/>
      </w:pPr>
      <w:r>
        <w:rPr>
          <w:color w:val="333333"/>
        </w:rPr>
        <w:t>Dashboard Power BI interactif avec filtres dynamiques et KPIs clés.</w:t>
      </w:r>
    </w:p>
    <w:p w14:paraId="33A43883" w14:textId="77777777" w:rsidR="00480944" w:rsidRDefault="00000000">
      <w:pPr>
        <w:pStyle w:val="ListParagraph"/>
        <w:numPr>
          <w:ilvl w:val="0"/>
          <w:numId w:val="2"/>
        </w:numPr>
        <w:spacing w:before="55" w:after="55"/>
      </w:pPr>
      <w:r>
        <w:rPr>
          <w:color w:val="333333"/>
        </w:rPr>
        <w:t>Rapport final structuré et présentation de soutenance.</w:t>
      </w:r>
    </w:p>
    <w:p w14:paraId="3E18D7C6" w14:textId="77777777" w:rsidR="00480944" w:rsidRDefault="00480944">
      <w:pPr>
        <w:spacing w:before="160" w:after="160"/>
      </w:pPr>
    </w:p>
    <w:p w14:paraId="5A1AAD21" w14:textId="77777777" w:rsidR="00480944" w:rsidRDefault="00000000">
      <w:pPr>
        <w:pStyle w:val="Heading2"/>
      </w:pPr>
      <w:r>
        <w:t>8.2 Enseignements clés</w:t>
      </w:r>
    </w:p>
    <w:p w14:paraId="4C70C1E6" w14:textId="77777777" w:rsidR="00480944" w:rsidRDefault="00000000">
      <w:pPr>
        <w:pStyle w:val="ListParagraph"/>
        <w:numPr>
          <w:ilvl w:val="0"/>
          <w:numId w:val="2"/>
        </w:numPr>
        <w:spacing w:before="55" w:after="55"/>
      </w:pPr>
      <w:r>
        <w:rPr>
          <w:color w:val="333333"/>
        </w:rPr>
        <w:t>Éducation nationale : 1er recruteur sur la période (&gt;40 000 postes sur 5 ans).</w:t>
      </w:r>
    </w:p>
    <w:p w14:paraId="1CCB7883" w14:textId="77777777" w:rsidR="00480944" w:rsidRDefault="00000000">
      <w:pPr>
        <w:pStyle w:val="ListParagraph"/>
        <w:numPr>
          <w:ilvl w:val="0"/>
          <w:numId w:val="2"/>
        </w:numPr>
        <w:spacing w:before="55" w:after="55"/>
      </w:pPr>
      <w:r>
        <w:rPr>
          <w:color w:val="333333"/>
        </w:rPr>
        <w:t>Ratio d'absorption de 41 % : le secteur public absorbe moins de la moitié des nouveaux diplômés.</w:t>
      </w:r>
    </w:p>
    <w:p w14:paraId="44DAF8E7" w14:textId="77777777" w:rsidR="00480944" w:rsidRDefault="00000000">
      <w:pPr>
        <w:pStyle w:val="ListParagraph"/>
        <w:numPr>
          <w:ilvl w:val="0"/>
          <w:numId w:val="2"/>
        </w:numPr>
        <w:spacing w:before="55" w:after="55"/>
      </w:pPr>
      <w:r>
        <w:rPr>
          <w:color w:val="333333"/>
        </w:rPr>
        <w:t>Paradoxe diplôme-chômage : le taux de chômage est de 25,9 % chez les diplômés supérieurs contre 4,6 % sans diplôme.</w:t>
      </w:r>
    </w:p>
    <w:p w14:paraId="1F8BA26B" w14:textId="77777777" w:rsidR="00480944" w:rsidRDefault="00000000">
      <w:pPr>
        <w:pStyle w:val="ListParagraph"/>
        <w:numPr>
          <w:ilvl w:val="0"/>
          <w:numId w:val="2"/>
        </w:numPr>
        <w:spacing w:before="55" w:after="55"/>
      </w:pPr>
      <w:r>
        <w:rPr>
          <w:color w:val="333333"/>
        </w:rPr>
        <w:t>Départs à la retraite en baisse : 14 722 (2021) → 13 689 (2024), avec une forte réduction à l'Éducation nationale (-24 %).</w:t>
      </w:r>
    </w:p>
    <w:p w14:paraId="4AE296F2" w14:textId="77777777" w:rsidR="00480944" w:rsidRDefault="00000000">
      <w:pPr>
        <w:pStyle w:val="ListParagraph"/>
        <w:numPr>
          <w:ilvl w:val="0"/>
          <w:numId w:val="2"/>
        </w:numPr>
        <w:spacing w:before="55" w:after="55"/>
      </w:pPr>
      <w:r>
        <w:rPr>
          <w:color w:val="333333"/>
        </w:rPr>
        <w:t>Ratio Poste/Retraite de 4,33 : politique d'expansion et non de simple remplacement.</w:t>
      </w:r>
    </w:p>
    <w:p w14:paraId="71C5A4F7" w14:textId="77777777" w:rsidR="00480944" w:rsidRDefault="00480944">
      <w:pPr>
        <w:spacing w:before="160" w:after="160"/>
      </w:pPr>
    </w:p>
    <w:p w14:paraId="46569CE1" w14:textId="77777777" w:rsidR="00480944" w:rsidRDefault="00000000">
      <w:pPr>
        <w:pStyle w:val="Heading2"/>
      </w:pPr>
      <w:r>
        <w:t>8.3 Perspectives à l'horizon 2030</w:t>
      </w:r>
    </w:p>
    <w:p w14:paraId="03CD350A" w14:textId="77777777" w:rsidR="00480944" w:rsidRDefault="00000000">
      <w:pPr>
        <w:pStyle w:val="ListParagraph"/>
        <w:numPr>
          <w:ilvl w:val="0"/>
          <w:numId w:val="2"/>
        </w:numPr>
        <w:spacing w:before="55" w:after="55"/>
      </w:pPr>
      <w:r>
        <w:rPr>
          <w:color w:val="333333"/>
        </w:rPr>
        <w:t>Réaliser des projections simples du volume de postes à 5 ans sur la base des tendances 2021–2024.</w:t>
      </w:r>
    </w:p>
    <w:p w14:paraId="7278772E" w14:textId="77777777" w:rsidR="00480944" w:rsidRDefault="00000000">
      <w:pPr>
        <w:pStyle w:val="ListParagraph"/>
        <w:numPr>
          <w:ilvl w:val="0"/>
          <w:numId w:val="2"/>
        </w:numPr>
        <w:spacing w:before="55" w:after="55"/>
      </w:pPr>
      <w:r>
        <w:rPr>
          <w:color w:val="333333"/>
        </w:rPr>
        <w:t>Identifier les secteurs à risque de déficit RH (notamment Santé et Éducation si la baisse des retraites se poursuit sans recrutement compensatoire).</w:t>
      </w:r>
    </w:p>
    <w:p w14:paraId="1281028B" w14:textId="77777777" w:rsidR="00480944" w:rsidRDefault="00000000">
      <w:pPr>
        <w:pStyle w:val="ListParagraph"/>
        <w:numPr>
          <w:ilvl w:val="0"/>
          <w:numId w:val="2"/>
        </w:numPr>
        <w:spacing w:before="55" w:after="55"/>
      </w:pPr>
      <w:r>
        <w:rPr>
          <w:color w:val="333333"/>
        </w:rPr>
        <w:t>Recommander un pilotage anticipé des concours publics basé sur les données.</w:t>
      </w:r>
    </w:p>
    <w:p w14:paraId="7A4B5872" w14:textId="77777777" w:rsidR="00480944" w:rsidRDefault="00000000">
      <w:pPr>
        <w:pStyle w:val="ListParagraph"/>
        <w:numPr>
          <w:ilvl w:val="0"/>
          <w:numId w:val="2"/>
        </w:numPr>
        <w:spacing w:before="55" w:after="55"/>
      </w:pPr>
      <w:r>
        <w:rPr>
          <w:color w:val="333333"/>
        </w:rPr>
        <w:t>Proposer l'ouverture des données de concours en open data institutionnel pour faciliter les analyses futures.</w:t>
      </w:r>
    </w:p>
    <w:p w14:paraId="378D1855" w14:textId="77777777" w:rsidR="00480944" w:rsidRDefault="00480944">
      <w:pPr>
        <w:spacing w:before="160" w:after="160"/>
      </w:pPr>
    </w:p>
    <w:p w14:paraId="3AEB45BA" w14:textId="77777777" w:rsidR="00480944" w:rsidRDefault="00000000">
      <w:r>
        <w:br w:type="page"/>
      </w:r>
    </w:p>
    <w:p w14:paraId="6EDECA08" w14:textId="77777777" w:rsidR="00480944" w:rsidRDefault="00000000">
      <w:pPr>
        <w:pStyle w:val="Heading1"/>
        <w:pBdr>
          <w:bottom w:val="single" w:sz="8" w:space="1" w:color="C9A84C"/>
        </w:pBdr>
      </w:pPr>
      <w:r>
        <w:lastRenderedPageBreak/>
        <w:t>Références et Sources</w:t>
      </w:r>
    </w:p>
    <w:p w14:paraId="73F99076" w14:textId="77777777" w:rsidR="00480944" w:rsidRDefault="00480944">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3689"/>
        <w:gridCol w:w="3055"/>
      </w:tblGrid>
      <w:tr w:rsidR="00480944" w14:paraId="6233DFC5"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4827ECF0" w14:textId="77777777" w:rsidR="00480944" w:rsidRDefault="00000000">
            <w:pPr>
              <w:jc w:val="center"/>
            </w:pPr>
            <w:r>
              <w:rPr>
                <w:b/>
                <w:bCs/>
                <w:color w:val="FFFFFF"/>
                <w:sz w:val="20"/>
                <w:szCs w:val="20"/>
              </w:rPr>
              <w:t>Source</w:t>
            </w:r>
          </w:p>
        </w:tc>
        <w:tc>
          <w:tcPr>
            <w:tcW w:w="432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3EB98695" w14:textId="77777777" w:rsidR="00480944" w:rsidRDefault="00000000">
            <w:pPr>
              <w:jc w:val="center"/>
            </w:pPr>
            <w:r>
              <w:rPr>
                <w:b/>
                <w:bCs/>
                <w:color w:val="FFFFFF"/>
                <w:sz w:val="20"/>
                <w:szCs w:val="20"/>
              </w:rPr>
              <w:t>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6E6CE256" w14:textId="77777777" w:rsidR="00480944" w:rsidRDefault="00000000">
            <w:pPr>
              <w:jc w:val="center"/>
            </w:pPr>
            <w:r>
              <w:rPr>
                <w:b/>
                <w:bCs/>
                <w:color w:val="FFFFFF"/>
                <w:sz w:val="20"/>
                <w:szCs w:val="20"/>
              </w:rPr>
              <w:t>Fichier / Lien</w:t>
            </w:r>
          </w:p>
        </w:tc>
      </w:tr>
      <w:tr w:rsidR="00480944" w14:paraId="1184009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B1C835F" w14:textId="77777777" w:rsidR="00480944" w:rsidRDefault="00000000">
            <w:r>
              <w:rPr>
                <w:color w:val="333333"/>
                <w:sz w:val="20"/>
                <w:szCs w:val="20"/>
              </w:rPr>
              <w:t>HCP — Enquête Emploi</w:t>
            </w:r>
          </w:p>
        </w:tc>
        <w:tc>
          <w:tcPr>
            <w:tcW w:w="432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FE8C88E" w14:textId="77777777" w:rsidR="00480944" w:rsidRDefault="00000000">
            <w:r>
              <w:rPr>
                <w:color w:val="333333"/>
                <w:sz w:val="20"/>
                <w:szCs w:val="20"/>
              </w:rPr>
              <w:t>Taux de chômage par niveau de diplôme (2021–2024)</w:t>
            </w:r>
          </w:p>
        </w:tc>
        <w:tc>
          <w:tcPr>
            <w:tcW w:w="2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0629892" w14:textId="77777777" w:rsidR="00480944" w:rsidRDefault="00000000">
            <w:r>
              <w:rPr>
                <w:color w:val="333333"/>
                <w:sz w:val="20"/>
                <w:szCs w:val="20"/>
              </w:rPr>
              <w:t>01_chomage_2021_2024.csv</w:t>
            </w:r>
          </w:p>
        </w:tc>
      </w:tr>
      <w:tr w:rsidR="00480944" w14:paraId="2BF8B46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77BE6" w14:textId="77777777" w:rsidR="00480944" w:rsidRDefault="00000000">
            <w:r>
              <w:rPr>
                <w:color w:val="333333"/>
                <w:sz w:val="20"/>
                <w:szCs w:val="20"/>
              </w:rPr>
              <w:t>Ministère Éducation Nationale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8CE44" w14:textId="77777777" w:rsidR="00480944" w:rsidRDefault="00000000">
            <w:r>
              <w:rPr>
                <w:color w:val="333333"/>
                <w:sz w:val="20"/>
                <w:szCs w:val="20"/>
              </w:rPr>
              <w:t>Effectifs scolaires et nouveaux diplômés (2021–2024)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DEAE2" w14:textId="77777777" w:rsidR="00480944" w:rsidRDefault="00000000">
            <w:r>
              <w:rPr>
                <w:color w:val="333333"/>
                <w:sz w:val="20"/>
                <w:szCs w:val="20"/>
              </w:rPr>
              <w:t>03_diplomes_2021_2024.csv</w:t>
            </w:r>
          </w:p>
        </w:tc>
      </w:tr>
      <w:tr w:rsidR="00480944" w14:paraId="7D58B20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F2D6DCA" w14:textId="77777777" w:rsidR="00480944" w:rsidRDefault="00000000">
            <w:r>
              <w:rPr>
                <w:color w:val="333333"/>
                <w:sz w:val="20"/>
                <w:szCs w:val="20"/>
              </w:rPr>
              <w:t>Rapport RH 2026 — Min. Finances</w:t>
            </w:r>
          </w:p>
        </w:tc>
        <w:tc>
          <w:tcPr>
            <w:tcW w:w="432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CD9DC31" w14:textId="77777777" w:rsidR="00480944" w:rsidRDefault="00000000">
            <w:r>
              <w:rPr>
                <w:color w:val="333333"/>
                <w:sz w:val="20"/>
                <w:szCs w:val="20"/>
              </w:rPr>
              <w:t>Départs à la retraite par ministère (2021–2024), p.20–21</w:t>
            </w:r>
          </w:p>
        </w:tc>
        <w:tc>
          <w:tcPr>
            <w:tcW w:w="2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CE0F661" w14:textId="77777777" w:rsidR="00480944" w:rsidRDefault="00000000">
            <w:r>
              <w:rPr>
                <w:color w:val="333333"/>
                <w:sz w:val="20"/>
                <w:szCs w:val="20"/>
              </w:rPr>
              <w:t>02_retraites_REAL_2021_2024.csv</w:t>
            </w:r>
          </w:p>
        </w:tc>
      </w:tr>
      <w:tr w:rsidR="00480944" w14:paraId="71F64CB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227EE" w14:textId="77777777" w:rsidR="00480944" w:rsidRDefault="00000000">
            <w:r>
              <w:rPr>
                <w:color w:val="333333"/>
                <w:sz w:val="20"/>
                <w:szCs w:val="20"/>
              </w:rPr>
              <w:t>Portails institutionnels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2C5A1" w14:textId="77777777" w:rsidR="00480944" w:rsidRDefault="00000000">
            <w:r>
              <w:rPr>
                <w:color w:val="333333"/>
                <w:sz w:val="20"/>
                <w:szCs w:val="20"/>
              </w:rPr>
              <w:t>Données de concours Ministères / Collectivités / Établissements / Experts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4881C" w14:textId="77777777" w:rsidR="00480944" w:rsidRDefault="00000000">
            <w:r>
              <w:rPr>
                <w:color w:val="333333"/>
                <w:sz w:val="20"/>
                <w:szCs w:val="20"/>
              </w:rPr>
              <w:t>all_data_raw.csv</w:t>
            </w:r>
          </w:p>
        </w:tc>
      </w:tr>
      <w:tr w:rsidR="00480944" w14:paraId="686A389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0EB2C88" w14:textId="77777777" w:rsidR="00480944" w:rsidRDefault="00000000">
            <w:r>
              <w:rPr>
                <w:color w:val="333333"/>
                <w:sz w:val="20"/>
                <w:szCs w:val="20"/>
              </w:rPr>
              <w:t>Maroc en chiffres 2025 (HCP)</w:t>
            </w:r>
          </w:p>
        </w:tc>
        <w:tc>
          <w:tcPr>
            <w:tcW w:w="432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9181BAC" w14:textId="77777777" w:rsidR="00480944" w:rsidRDefault="00000000">
            <w:r>
              <w:rPr>
                <w:color w:val="333333"/>
                <w:sz w:val="20"/>
                <w:szCs w:val="20"/>
              </w:rPr>
              <w:t>Données complémentaires sur le système éducatif</w:t>
            </w:r>
          </w:p>
        </w:tc>
        <w:tc>
          <w:tcPr>
            <w:tcW w:w="2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CEA6D27" w14:textId="77777777" w:rsidR="00480944" w:rsidRDefault="00000000">
            <w:r>
              <w:rPr>
                <w:color w:val="333333"/>
                <w:sz w:val="20"/>
                <w:szCs w:val="20"/>
              </w:rPr>
              <w:t>—</w:t>
            </w:r>
          </w:p>
        </w:tc>
      </w:tr>
      <w:tr w:rsidR="00480944" w:rsidRPr="004C3EA1" w14:paraId="55FA648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93D36" w14:textId="77777777" w:rsidR="00480944" w:rsidRDefault="00000000">
            <w:r>
              <w:rPr>
                <w:color w:val="333333"/>
                <w:sz w:val="20"/>
                <w:szCs w:val="20"/>
              </w:rPr>
              <w:t>Trello — Gestion de projet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E2A57" w14:textId="77777777" w:rsidR="00480944" w:rsidRDefault="00000000">
            <w:r>
              <w:rPr>
                <w:color w:val="333333"/>
                <w:sz w:val="20"/>
                <w:szCs w:val="20"/>
              </w:rPr>
              <w:t>Suivi des tâches du projet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B30C3" w14:textId="77777777" w:rsidR="00480944" w:rsidRPr="004C3EA1" w:rsidRDefault="00000000">
            <w:pPr>
              <w:rPr>
                <w:lang w:val="en-US"/>
              </w:rPr>
            </w:pPr>
            <w:r w:rsidRPr="004C3EA1">
              <w:rPr>
                <w:color w:val="333333"/>
                <w:sz w:val="20"/>
                <w:szCs w:val="20"/>
                <w:lang w:val="en-US"/>
              </w:rPr>
              <w:t>trello.com/b/9BMY6GPY/fill-rouge</w:t>
            </w:r>
          </w:p>
        </w:tc>
      </w:tr>
      <w:tr w:rsidR="00480944" w14:paraId="309AE56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1F092E0" w14:textId="77777777" w:rsidR="00480944" w:rsidRDefault="00000000">
            <w:r>
              <w:rPr>
                <w:color w:val="333333"/>
                <w:sz w:val="20"/>
                <w:szCs w:val="20"/>
              </w:rPr>
              <w:t>GitHub / Confluence</w:t>
            </w:r>
          </w:p>
        </w:tc>
        <w:tc>
          <w:tcPr>
            <w:tcW w:w="432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53F5573" w14:textId="77777777" w:rsidR="00480944" w:rsidRDefault="00000000">
            <w:r>
              <w:rPr>
                <w:color w:val="333333"/>
                <w:sz w:val="20"/>
                <w:szCs w:val="20"/>
              </w:rPr>
              <w:t>Documentation technique et versioning des scripts</w:t>
            </w:r>
          </w:p>
        </w:tc>
        <w:tc>
          <w:tcPr>
            <w:tcW w:w="2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9BDC77D" w14:textId="77777777" w:rsidR="00480944" w:rsidRDefault="00000000">
            <w:r>
              <w:rPr>
                <w:color w:val="333333"/>
                <w:sz w:val="20"/>
                <w:szCs w:val="20"/>
              </w:rPr>
              <w:t>—</w:t>
            </w:r>
          </w:p>
        </w:tc>
      </w:tr>
    </w:tbl>
    <w:p w14:paraId="3CEA5F67" w14:textId="77777777" w:rsidR="009D2385" w:rsidRDefault="009D2385"/>
    <w:sectPr w:rsidR="009D2385" w:rsidSect="00F73EAE">
      <w:headerReference w:type="default" r:id="rId14"/>
      <w:footerReference w:type="default" r:id="rId15"/>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F3064" w14:textId="77777777" w:rsidR="00A43086" w:rsidRDefault="00A43086">
      <w:r>
        <w:separator/>
      </w:r>
    </w:p>
  </w:endnote>
  <w:endnote w:type="continuationSeparator" w:id="0">
    <w:p w14:paraId="324AF18E" w14:textId="77777777" w:rsidR="00A43086" w:rsidRDefault="00A43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4A372" w14:textId="65C1D1E6" w:rsidR="00480944" w:rsidRPr="00F73EAE" w:rsidRDefault="00480944" w:rsidP="00F73EAE">
    <w:pPr>
      <w:pBdr>
        <w:top w:val="single" w:sz="4" w:space="1" w:color="C9A84C"/>
      </w:pBd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6C879" w14:textId="77777777" w:rsidR="00A43086" w:rsidRDefault="00A43086">
      <w:r>
        <w:separator/>
      </w:r>
    </w:p>
  </w:footnote>
  <w:footnote w:type="continuationSeparator" w:id="0">
    <w:p w14:paraId="395C850E" w14:textId="77777777" w:rsidR="00A43086" w:rsidRDefault="00A430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8355A" w14:textId="56E8FB9F" w:rsidR="00480944" w:rsidRPr="00F73EAE" w:rsidRDefault="00480944">
    <w:pPr>
      <w:pBdr>
        <w:bottom w:val="single" w:sz="4" w:space="1" w:color="C9A84C"/>
      </w:pBd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C0099"/>
    <w:multiLevelType w:val="hybridMultilevel"/>
    <w:tmpl w:val="376C8480"/>
    <w:lvl w:ilvl="0" w:tplc="81E24EEE">
      <w:start w:val="1"/>
      <w:numFmt w:val="bullet"/>
      <w:lvlText w:val="•"/>
      <w:lvlJc w:val="left"/>
      <w:pPr>
        <w:ind w:left="720" w:hanging="360"/>
      </w:pPr>
    </w:lvl>
    <w:lvl w:ilvl="1" w:tplc="7C343F46">
      <w:start w:val="1"/>
      <w:numFmt w:val="bullet"/>
      <w:lvlText w:val="◦"/>
      <w:lvlJc w:val="left"/>
      <w:pPr>
        <w:ind w:left="1080" w:hanging="360"/>
      </w:pPr>
    </w:lvl>
    <w:lvl w:ilvl="2" w:tplc="B9C6856E">
      <w:numFmt w:val="decimal"/>
      <w:lvlText w:val=""/>
      <w:lvlJc w:val="left"/>
    </w:lvl>
    <w:lvl w:ilvl="3" w:tplc="6F92B764">
      <w:numFmt w:val="decimal"/>
      <w:lvlText w:val=""/>
      <w:lvlJc w:val="left"/>
    </w:lvl>
    <w:lvl w:ilvl="4" w:tplc="22800872">
      <w:numFmt w:val="decimal"/>
      <w:lvlText w:val=""/>
      <w:lvlJc w:val="left"/>
    </w:lvl>
    <w:lvl w:ilvl="5" w:tplc="664A9398">
      <w:numFmt w:val="decimal"/>
      <w:lvlText w:val=""/>
      <w:lvlJc w:val="left"/>
    </w:lvl>
    <w:lvl w:ilvl="6" w:tplc="92067E52">
      <w:numFmt w:val="decimal"/>
      <w:lvlText w:val=""/>
      <w:lvlJc w:val="left"/>
    </w:lvl>
    <w:lvl w:ilvl="7" w:tplc="8402B7FA">
      <w:numFmt w:val="decimal"/>
      <w:lvlText w:val=""/>
      <w:lvlJc w:val="left"/>
    </w:lvl>
    <w:lvl w:ilvl="8" w:tplc="621C43C8">
      <w:numFmt w:val="decimal"/>
      <w:lvlText w:val=""/>
      <w:lvlJc w:val="left"/>
    </w:lvl>
  </w:abstractNum>
  <w:abstractNum w:abstractNumId="1" w15:restartNumberingAfterBreak="0">
    <w:nsid w:val="60F55BD8"/>
    <w:multiLevelType w:val="hybridMultilevel"/>
    <w:tmpl w:val="CF06C360"/>
    <w:lvl w:ilvl="0" w:tplc="B1660D6C">
      <w:start w:val="1"/>
      <w:numFmt w:val="bullet"/>
      <w:lvlText w:val="●"/>
      <w:lvlJc w:val="left"/>
      <w:pPr>
        <w:ind w:left="720" w:hanging="360"/>
      </w:pPr>
    </w:lvl>
    <w:lvl w:ilvl="1" w:tplc="34309112">
      <w:start w:val="1"/>
      <w:numFmt w:val="bullet"/>
      <w:lvlText w:val="○"/>
      <w:lvlJc w:val="left"/>
      <w:pPr>
        <w:ind w:left="1440" w:hanging="360"/>
      </w:pPr>
    </w:lvl>
    <w:lvl w:ilvl="2" w:tplc="D42406A2">
      <w:start w:val="1"/>
      <w:numFmt w:val="bullet"/>
      <w:lvlText w:val="■"/>
      <w:lvlJc w:val="left"/>
      <w:pPr>
        <w:ind w:left="2160" w:hanging="360"/>
      </w:pPr>
    </w:lvl>
    <w:lvl w:ilvl="3" w:tplc="CD5268DE">
      <w:start w:val="1"/>
      <w:numFmt w:val="bullet"/>
      <w:lvlText w:val="●"/>
      <w:lvlJc w:val="left"/>
      <w:pPr>
        <w:ind w:left="2880" w:hanging="360"/>
      </w:pPr>
    </w:lvl>
    <w:lvl w:ilvl="4" w:tplc="A7AA93C2">
      <w:start w:val="1"/>
      <w:numFmt w:val="bullet"/>
      <w:lvlText w:val="○"/>
      <w:lvlJc w:val="left"/>
      <w:pPr>
        <w:ind w:left="3600" w:hanging="360"/>
      </w:pPr>
    </w:lvl>
    <w:lvl w:ilvl="5" w:tplc="F4B8E0AC">
      <w:start w:val="1"/>
      <w:numFmt w:val="bullet"/>
      <w:lvlText w:val="■"/>
      <w:lvlJc w:val="left"/>
      <w:pPr>
        <w:ind w:left="4320" w:hanging="360"/>
      </w:pPr>
    </w:lvl>
    <w:lvl w:ilvl="6" w:tplc="A588F61E">
      <w:start w:val="1"/>
      <w:numFmt w:val="bullet"/>
      <w:lvlText w:val="●"/>
      <w:lvlJc w:val="left"/>
      <w:pPr>
        <w:ind w:left="5040" w:hanging="360"/>
      </w:pPr>
    </w:lvl>
    <w:lvl w:ilvl="7" w:tplc="61F20D24">
      <w:start w:val="1"/>
      <w:numFmt w:val="bullet"/>
      <w:lvlText w:val="●"/>
      <w:lvlJc w:val="left"/>
      <w:pPr>
        <w:ind w:left="5760" w:hanging="360"/>
      </w:pPr>
    </w:lvl>
    <w:lvl w:ilvl="8" w:tplc="5D420C38">
      <w:start w:val="1"/>
      <w:numFmt w:val="bullet"/>
      <w:lvlText w:val="●"/>
      <w:lvlJc w:val="left"/>
      <w:pPr>
        <w:ind w:left="6480" w:hanging="360"/>
      </w:pPr>
    </w:lvl>
  </w:abstractNum>
  <w:num w:numId="1" w16cid:durableId="1707216357">
    <w:abstractNumId w:val="1"/>
    <w:lvlOverride w:ilvl="0">
      <w:startOverride w:val="1"/>
    </w:lvlOverride>
  </w:num>
  <w:num w:numId="2" w16cid:durableId="888182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944"/>
    <w:rsid w:val="001103C2"/>
    <w:rsid w:val="00244DB8"/>
    <w:rsid w:val="00480944"/>
    <w:rsid w:val="004C3EA1"/>
    <w:rsid w:val="009D2385"/>
    <w:rsid w:val="00A43086"/>
    <w:rsid w:val="00ED2DB0"/>
    <w:rsid w:val="00F73EAE"/>
    <w:rsid w:val="00FC29C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148DC"/>
  <w15:docId w15:val="{C9101CCE-4DC4-4EAC-A533-341763BCB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385"/>
  </w:style>
  <w:style w:type="paragraph" w:styleId="Heading1">
    <w:name w:val="heading 1"/>
    <w:uiPriority w:val="9"/>
    <w:qFormat/>
    <w:pPr>
      <w:spacing w:before="400" w:after="180"/>
      <w:outlineLvl w:val="0"/>
    </w:pPr>
    <w:rPr>
      <w:b/>
      <w:bCs/>
      <w:color w:val="1A3C5E"/>
      <w:sz w:val="32"/>
      <w:szCs w:val="32"/>
    </w:rPr>
  </w:style>
  <w:style w:type="paragraph" w:styleId="Heading2">
    <w:name w:val="heading 2"/>
    <w:uiPriority w:val="9"/>
    <w:unhideWhenUsed/>
    <w:qFormat/>
    <w:pPr>
      <w:spacing w:before="280" w:after="140"/>
      <w:outlineLvl w:val="1"/>
    </w:pPr>
    <w:rPr>
      <w:b/>
      <w:bCs/>
      <w:color w:val="1A3C5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73EAE"/>
    <w:pPr>
      <w:tabs>
        <w:tab w:val="center" w:pos="4513"/>
        <w:tab w:val="right" w:pos="9026"/>
      </w:tabs>
    </w:pPr>
  </w:style>
  <w:style w:type="character" w:customStyle="1" w:styleId="HeaderChar">
    <w:name w:val="Header Char"/>
    <w:basedOn w:val="DefaultParagraphFont"/>
    <w:link w:val="Header"/>
    <w:uiPriority w:val="99"/>
    <w:rsid w:val="00F73EAE"/>
  </w:style>
  <w:style w:type="paragraph" w:styleId="Footer">
    <w:name w:val="footer"/>
    <w:basedOn w:val="Normal"/>
    <w:link w:val="FooterChar"/>
    <w:uiPriority w:val="99"/>
    <w:unhideWhenUsed/>
    <w:rsid w:val="00F73EAE"/>
    <w:pPr>
      <w:tabs>
        <w:tab w:val="center" w:pos="4513"/>
        <w:tab w:val="right" w:pos="9026"/>
      </w:tabs>
    </w:pPr>
  </w:style>
  <w:style w:type="character" w:customStyle="1" w:styleId="FooterChar">
    <w:name w:val="Footer Char"/>
    <w:basedOn w:val="DefaultParagraphFont"/>
    <w:link w:val="Footer"/>
    <w:uiPriority w:val="99"/>
    <w:rsid w:val="00F73EAE"/>
  </w:style>
  <w:style w:type="paragraph" w:styleId="NoSpacing">
    <w:name w:val="No Spacing"/>
    <w:link w:val="NoSpacingChar"/>
    <w:uiPriority w:val="1"/>
    <w:qFormat/>
    <w:rsid w:val="00F73EAE"/>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F73EAE"/>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F670B638E5409D8E13220A0FDB8258"/>
        <w:category>
          <w:name w:val="General"/>
          <w:gallery w:val="placeholder"/>
        </w:category>
        <w:types>
          <w:type w:val="bbPlcHdr"/>
        </w:types>
        <w:behaviors>
          <w:behavior w:val="content"/>
        </w:behaviors>
        <w:guid w:val="{13013071-FAA2-420C-BAE9-77856BB437C4}"/>
      </w:docPartPr>
      <w:docPartBody>
        <w:p w:rsidR="00000000" w:rsidRDefault="0043205C" w:rsidP="0043205C">
          <w:pPr>
            <w:pStyle w:val="2CF670B638E5409D8E13220A0FDB8258"/>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05C"/>
    <w:rsid w:val="001103C2"/>
    <w:rsid w:val="0043205C"/>
    <w:rsid w:val="00F1458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F670B638E5409D8E13220A0FDB8258">
    <w:name w:val="2CF670B638E5409D8E13220A0FDB8258"/>
    <w:rsid w:val="0043205C"/>
  </w:style>
  <w:style w:type="paragraph" w:customStyle="1" w:styleId="48A3350957314855BC003EF429DDC229">
    <w:name w:val="48A3350957314855BC003EF429DDC229"/>
    <w:rsid w:val="004320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11</Pages>
  <Words>2161</Words>
  <Characters>11887</Characters>
  <Application>Microsoft Office Word</Application>
  <DocSecurity>0</DocSecurity>
  <Lines>99</Lines>
  <Paragraphs>28</Paragraphs>
  <ScaleCrop>false</ScaleCrop>
  <Company/>
  <LinksUpToDate>false</LinksUpToDate>
  <CharactersWithSpaces>14020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des Concours de Recrutement Publics au Maroc(2021–2025)</dc:title>
  <dc:subject/>
  <dc:creator>Un-named</dc:creator>
  <cp:lastModifiedBy>meriem</cp:lastModifiedBy>
  <cp:revision>4</cp:revision>
  <dcterms:created xsi:type="dcterms:W3CDTF">2026-04-01T21:16:00Z</dcterms:created>
  <dcterms:modified xsi:type="dcterms:W3CDTF">2026-04-03T22:14:00Z</dcterms:modified>
</cp:coreProperties>
</file>