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980000"/>
          <w:sz w:val="32"/>
          <w:szCs w:val="32"/>
        </w:rPr>
      </w:pPr>
      <w:r w:rsidDel="00000000" w:rsidR="00000000" w:rsidRPr="00000000">
        <w:rPr>
          <w:b w:val="1"/>
          <w:color w:val="980000"/>
          <w:sz w:val="32"/>
          <w:szCs w:val="32"/>
          <w:rtl w:val="0"/>
        </w:rPr>
        <w:t xml:space="preserve">3.Pysical Model</w:t>
      </w:r>
    </w:p>
    <w:p w:rsidR="00000000" w:rsidDel="00000000" w:rsidP="00000000" w:rsidRDefault="00000000" w:rsidRPr="00000000" w14:paraId="00000002">
      <w:pPr>
        <w:rPr>
          <w:b w:val="1"/>
          <w:color w:val="980000"/>
        </w:rPr>
      </w:pPr>
      <w:r w:rsidDel="00000000" w:rsidR="00000000" w:rsidRPr="00000000">
        <w:rPr>
          <w:b w:val="1"/>
          <w:color w:val="980000"/>
          <w:rtl w:val="0"/>
        </w:rPr>
        <w:t xml:space="preserve">Type of indexes in the physical design model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1-primary key index: Each dimension must have a pk</w:t>
      </w:r>
    </w:p>
    <w:p w:rsidR="00000000" w:rsidDel="00000000" w:rsidP="00000000" w:rsidRDefault="00000000" w:rsidRPr="00000000" w14:paraId="00000004">
      <w:pPr>
        <w:rPr>
          <w:b w:val="1"/>
          <w:color w:val="980000"/>
        </w:rPr>
      </w:pPr>
      <w:r w:rsidDel="00000000" w:rsidR="00000000" w:rsidRPr="00000000">
        <w:rPr>
          <w:b w:val="1"/>
          <w:rtl w:val="0"/>
        </w:rPr>
        <w:t xml:space="preserve">2-Foreign key index: Each fact table has foreign keys that connect to its dimensions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color w:val="980000"/>
        </w:rPr>
      </w:pPr>
      <w:r w:rsidDel="00000000" w:rsidR="00000000" w:rsidRPr="00000000">
        <w:rPr>
          <w:b w:val="1"/>
          <w:color w:val="980000"/>
        </w:rPr>
        <w:drawing>
          <wp:inline distB="114300" distT="114300" distL="114300" distR="114300">
            <wp:extent cx="6338888" cy="31242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8888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color w:val="980000"/>
          <w:sz w:val="32"/>
          <w:szCs w:val="32"/>
        </w:rPr>
      </w:pPr>
      <w:r w:rsidDel="00000000" w:rsidR="00000000" w:rsidRPr="00000000">
        <w:rPr>
          <w:b w:val="1"/>
          <w:color w:val="980000"/>
          <w:sz w:val="32"/>
          <w:szCs w:val="32"/>
          <w:rtl w:val="0"/>
        </w:rPr>
        <w:t xml:space="preserve">4.DDLS </w:t>
      </w:r>
    </w:p>
    <w:p w:rsidR="00000000" w:rsidDel="00000000" w:rsidP="00000000" w:rsidRDefault="00000000" w:rsidRPr="00000000" w14:paraId="0000000A">
      <w:pPr>
        <w:rPr>
          <w:b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color w:val="980000"/>
          <w:rtl w:val="0"/>
        </w:rPr>
        <w:t xml:space="preserve">PASSENGER_DIMENSION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CREATE TABLE PASSENGER_DIMENSION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PASSENGER_KEY             NUMBER,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PASSPORT_NUMBER           VARCHAR2(50 BYTE)   NOT NULL,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FIRST_NAME                VARCHAR2(50 BYTE)   NOT NULL,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LAST_NAME                 VARCHAR2(50 BYTE),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DOB                       DATE,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GENDER                    VARCHAR2(50 BYTE),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NATIONALITY               VARCHAR2(50 BYTE),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CONTACT_NUMBER            VARCHAR2(20 BYTE),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EMAIL                     VARCHAR2(50 BYTE),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FREQUENT_FLYER_CLASS_KEY  NUMBER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ALTER TABLE PASSENGER_DIMENSION ADD (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CONSTRAINT PASSENGER_DIMENSION_PK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PRIMARY KEY (PASSENGER_KEY)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ALTER TABLE PASSENGER_DIMENSION ADD (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CONSTRAINT FREQUENT_FK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FOREIGN KEY (FREQUENT_FLYER_CLASS_KEY)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REFERENCES HR.FREQUENT_FLYER_CLASS_DIMENSION (FREQUENT_FLYER_CLASS_KEY));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938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color w:val="980000"/>
        </w:rPr>
      </w:pPr>
      <w:r w:rsidDel="00000000" w:rsidR="00000000" w:rsidRPr="00000000">
        <w:rPr>
          <w:b w:val="1"/>
          <w:color w:val="980000"/>
          <w:rtl w:val="0"/>
        </w:rPr>
        <w:t xml:space="preserve">FREQUENT_FLYER_CLASS_DIMENSION</w:t>
      </w:r>
    </w:p>
    <w:p w:rsidR="00000000" w:rsidDel="00000000" w:rsidP="00000000" w:rsidRDefault="00000000" w:rsidRPr="00000000" w14:paraId="0000002C">
      <w:pPr>
        <w:rPr>
          <w:b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CREATE TABLE FREQUENT_FLYER_CLASS_DIMENSION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FREQUENT_FLYER_CLASS_KEY  NUMBER,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CLASS_NAME                VARCHAR2(50 BYTE)   NOT NULL,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MINMUM_MILES              NUMBER,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REWARD_PER_MILE           NUMBER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ALTER TABLE FREQUENT_FLYER_CLASS_DIMENSION ADD (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CONSTRAINT FREQUENT_FLYER_CLASS_DIMENS_PK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PRIMARY KE (FREQUENT_FLYER_CLASS_KEY) );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color w:val="980000"/>
        </w:rPr>
      </w:pPr>
      <w:r w:rsidDel="00000000" w:rsidR="00000000" w:rsidRPr="00000000">
        <w:rPr>
          <w:b w:val="1"/>
          <w:color w:val="980000"/>
        </w:rPr>
        <w:drawing>
          <wp:inline distB="114300" distT="114300" distL="114300" distR="114300">
            <wp:extent cx="5943600" cy="15113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color w:val="980000"/>
        </w:rPr>
      </w:pPr>
      <w:r w:rsidDel="00000000" w:rsidR="00000000" w:rsidRPr="00000000">
        <w:rPr>
          <w:b w:val="1"/>
          <w:color w:val="980000"/>
          <w:rtl w:val="0"/>
        </w:rPr>
        <w:t xml:space="preserve">FLIGHT_DIMENSION</w:t>
      </w:r>
    </w:p>
    <w:p w:rsidR="00000000" w:rsidDel="00000000" w:rsidP="00000000" w:rsidRDefault="00000000" w:rsidRPr="00000000" w14:paraId="0000003C">
      <w:pPr>
        <w:rPr>
          <w:b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CREATE TABLE FLIGHT_DIMENSION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FLIGHT_KEY          NUMBER,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FLIGHT_NUMBER       VARCHAR2(50 BYTE),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DEPARTURE_DATE      DATE,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ARRIVAL_DATE        DATE,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DEPARTURE_LOCATION  VARCHAR2(50 BYTE),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ARRIVAL_LOCATION    VARCHAR2(50 BYTE),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STOPS               VARCHAR2(50 BYTE),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DURATION            VARCHAR2(50 BYTE),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MILES               NUMBER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ALTER TABLE FLIGHT_DIMENSION ADD (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CONSTRAINT TICKET_DIMENSION_PK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PRIMARY KEY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(FLIGHT_KEY)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430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color w:val="980000"/>
        </w:rPr>
      </w:pPr>
      <w:r w:rsidDel="00000000" w:rsidR="00000000" w:rsidRPr="00000000">
        <w:rPr>
          <w:b w:val="1"/>
          <w:color w:val="980000"/>
          <w:rtl w:val="0"/>
        </w:rPr>
        <w:t xml:space="preserve">CUSTOMER_SERVICES_DIMENSION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CREATE TABLE CUSTOMER_SERVICES_DIMENSION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CUSTOMER_SERV_KEY  NUMBER,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CUSTOMER_SERV_ID   NUMBER                     NOT NULL,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DESCRIPTION        VARCHAR2(50 BYTE)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ALTER TABLE CUSTOMER_SERVICES_DIMENSION ADD (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CONSTRAINT CUSTOMER_SERVICES_PK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PRIMARY KEY  (CUSTOMER_SERV_KEY)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CONSTRAINT CUS_SERV_UN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UNIQUE (CUSTOMER_SERV_ID)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color w:val="980000"/>
        </w:rPr>
      </w:pPr>
      <w:r w:rsidDel="00000000" w:rsidR="00000000" w:rsidRPr="00000000">
        <w:rPr>
          <w:b w:val="1"/>
          <w:color w:val="980000"/>
          <w:rtl w:val="0"/>
        </w:rPr>
        <w:t xml:space="preserve">CHANNEL_DIMENSION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CREATE TABLE CHANNEL_DIMENSION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CHANNEL_KEY   NUMBER,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CHANNEL_ID    NUMBER                          NOT NULL,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CHANNEL_NAME  VARCHAR2(50 BYTE)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ALTER TABLE CHANNEL_DIMENSION ADD (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CONSTRAINT CHANNEL_DIMENSION_PK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PRIMARY KEY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(CHANNEL_KEY)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CONSTRAINT CHANNEL_UN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UNIQUE (CHANNEL_ID) );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4352925" cy="195262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color w:val="980000"/>
        </w:rPr>
      </w:pPr>
      <w:r w:rsidDel="00000000" w:rsidR="00000000" w:rsidRPr="00000000">
        <w:rPr>
          <w:b w:val="1"/>
          <w:color w:val="980000"/>
          <w:rtl w:val="0"/>
        </w:rPr>
        <w:t xml:space="preserve">CLASS_UPGRADE_STATUS_DIMENSION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CREATE TABLE CLASS_UPGRADE_STATUS_DIMENSION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CLASS_UPGRADE_STATUS_KEY   NUMBER,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PURCHASED_FLOWN_GROUP      VARCHAR2(50 BYTE),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CLASS_UPGRADE_STATUS       VARCHAR2(50 BYTE),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UPGRADE_COST_PERCENTAGE    NUMBER,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CLASS_UPGRADE_STATUS_CODE  VARCHAR2(20 BYTE)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ALTER TABLE CLASS_UPGRADE_STATUS_DIMENSION ADD (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 CONSTRAINT CLASS_UPDATE_DIMENSION_PK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PRIMARY KEY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(CLASS_UPGRADE_STATUS_KEY));</w:t>
      </w:r>
    </w:p>
    <w:p w:rsidR="00000000" w:rsidDel="00000000" w:rsidP="00000000" w:rsidRDefault="00000000" w:rsidRPr="00000000" w14:paraId="0000008A">
      <w:pPr>
        <w:rPr>
          <w:b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color w:val="980000"/>
        </w:rPr>
      </w:pPr>
      <w:r w:rsidDel="00000000" w:rsidR="00000000" w:rsidRPr="00000000">
        <w:rPr>
          <w:b w:val="1"/>
          <w:color w:val="980000"/>
        </w:rPr>
        <w:drawing>
          <wp:inline distB="114300" distT="114300" distL="114300" distR="114300">
            <wp:extent cx="5943600" cy="11176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b w:val="1"/>
          <w:color w:val="980000"/>
          <w:rtl w:val="0"/>
        </w:rPr>
        <w:t xml:space="preserve">DATE_DIMENSION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CREATE TABLE DATE_DIMENSION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DATE_KEY  NUMBER,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DAILY     DATE,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MONTHLY   VARCHAR2(30 BYTE),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YEARLY    NUMBER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ALTER TABLE DATE_DIMENSION ADD (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CONSTRAINT DATE_DIMENSION_PK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PRIMARY KEY(DATE_KEY));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3005561" cy="4119563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5561" cy="4119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  <w:color w:val="980000"/>
        </w:rPr>
      </w:pPr>
      <w:r w:rsidDel="00000000" w:rsidR="00000000" w:rsidRPr="00000000">
        <w:rPr>
          <w:b w:val="1"/>
          <w:color w:val="980000"/>
          <w:rtl w:val="0"/>
        </w:rPr>
        <w:t xml:space="preserve">CUSTOMER_RATE_FACT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CREATE TABLE CUSTOMER_RATE_FACT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 PASSENGER_KEY                NUMBER           NOT NULL,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FLIGHT_KEY                   NUMBER           NOT NULL,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RATE_DATE                    NUMBER           NOT NULL,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CUSTOMER_SERV_KEY            NUMBER           NOT NULL,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PROBLEM_SEVERITY_RATE        NUMBER,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PASSENGER_SATISFACTION_RATE  NUMBER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ALTER TABLE CUSTOMER_RATE_FACT ADD (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CONSTRAINT C_FK 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FOREIGN KEY (CUSTOMER_SERV_KEY) 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REFERENCES CUSTOMER_SERVICES_DIMENSION (CUSTOMER_SERV_KEY),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CONSTRAINT DFK 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FOREIGN KEY (RATE_DATE) 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REFERENCES DATE_DIMENSION (DATE_KEY),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CONSTRAINT PASS_FK 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FOREIGN KEY (PASSENGER_KEY) 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REFERENCES PASSENGER_DIMENSION (PASSENGER_KEY),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 CONSTRAINT TICKET_FK 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FOREIGN KEY (FLIGHT_KEY) 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REFERENCES FLIGHT_DIMENSION (FLIGHT_KEY));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862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  <w:color w:val="980000"/>
        </w:rPr>
      </w:pPr>
      <w:r w:rsidDel="00000000" w:rsidR="00000000" w:rsidRPr="00000000">
        <w:rPr>
          <w:b w:val="1"/>
          <w:color w:val="980000"/>
          <w:rtl w:val="0"/>
        </w:rPr>
        <w:t xml:space="preserve">BOOKING_TRANSACTION_FACT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CREATE TABLE BOOKING_TRANSACTION_FACT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PASSENGER_KEY                 NUMBER          NOT NULL,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FLIGHT_KEY                    NUMBER          NOT NULL,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 BOOKING_DATE                  NUMBER          NOT NULL,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  CHANNEL_KEY                   NUMBER          NOT NULL,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  CLASS_UPGRADE_STATUS_KEY      NUMBER          NOT NULL,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  TICKET_NUMBER                 NUMBER,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MILES_REWARD_DISCOUNT_AMOUNT  NUMBER,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FARE_TYPE_DESCRIPTION         VARCHAR2(50 BYTE),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 PRICE                         NUMBER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ALTER TABLE BOOKING_TRANSACTION_FACT ADD (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CONSTRAINT CH_FK 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FOREIGN KEY (CHANNEL_KEY) 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REFERENCES CHANNEL_DIMENSION (CHANNEL_KEY),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 CONSTRAINT CLASS_FK 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FOREIGN KEY (CLASS_UPGRADE_STATUS_KEY) 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REFERENCES CLASS_UPGRADE_STATUS_DIMENSION (CLASS_UPGRADE_STATUS_KEY),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CONSTRAINT DATE_FKK 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FOREIGN KEY (BOOKING_DATE) 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 REFERENCES DATE_DIMENSION (DATE_KEY),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  CONSTRAINT FLIGHT_FK 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FOREIGN KEY (FLIGHT_KEY) 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REFERENCES FLIGHT_DIMENSION (FLIGHT_KEY),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CONSTRAINT PASSENGER_FK 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 FOREIGN KEY (PASSENGER_KEY) 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REFERENCES PASSENGER_DIMENSION (PASSENGER_KEY));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b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b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b w:val="1"/>
          <w:color w:val="980000"/>
        </w:rPr>
      </w:pPr>
      <w:r w:rsidDel="00000000" w:rsidR="00000000" w:rsidRPr="00000000">
        <w:rPr>
          <w:b w:val="1"/>
          <w:color w:val="980000"/>
        </w:rPr>
        <w:drawing>
          <wp:inline distB="114300" distT="114300" distL="114300" distR="114300">
            <wp:extent cx="5943600" cy="20193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b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b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b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b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b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b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b w:val="1"/>
          <w:color w:val="980000"/>
          <w:sz w:val="32"/>
          <w:szCs w:val="32"/>
        </w:rPr>
      </w:pPr>
      <w:r w:rsidDel="00000000" w:rsidR="00000000" w:rsidRPr="00000000">
        <w:rPr>
          <w:b w:val="1"/>
          <w:color w:val="980000"/>
          <w:sz w:val="32"/>
          <w:szCs w:val="32"/>
          <w:rtl w:val="0"/>
        </w:rPr>
        <w:t xml:space="preserve">5. SQL Queries</w:t>
      </w:r>
    </w:p>
    <w:p w:rsidR="00000000" w:rsidDel="00000000" w:rsidP="00000000" w:rsidRDefault="00000000" w:rsidRPr="00000000" w14:paraId="000000E6">
      <w:pPr>
        <w:rPr>
          <w:b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b w:val="1"/>
          <w:color w:val="980000"/>
          <w:rtl w:val="0"/>
        </w:rPr>
        <w:t xml:space="preserve">1-What FARE TYPES the company’s frequent flyers book?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SELECT  F.CLASS_NAME,FARE_TYPE_DESCRIPTION,COUNT( FARE_TYPE_DESCRIPTION ) AS NUMBER_OF_BOOKING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FROM BOOKING_TRANSACTION_FACT B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JOIN PASSENGER_DIMENSION P 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ON  P.PASSENGER_KEY =B.PASSENGER_KEY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JOIN FREQUENT_FLYER_CLASS_DIMENSION F 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ON F.FREQUENT_FLYER_CLASS_KEY= P.FREQUENT_FLYER_CLASS_KEY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WHERE F.CLASS_NAME &lt;&gt; 'NON FF'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GROUP BY  F.CLASS_NAME ,FARE_TYPE_DESCRIPTION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ORDER BY 3 DESC;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60974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b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b w:val="1"/>
          <w:color w:val="980000"/>
        </w:rPr>
      </w:pPr>
      <w:r w:rsidDel="00000000" w:rsidR="00000000" w:rsidRPr="00000000">
        <w:rPr>
          <w:b w:val="1"/>
          <w:color w:val="980000"/>
          <w:rtl w:val="0"/>
        </w:rPr>
        <w:t xml:space="preserve">2- ORDER channels that make most of the reservation processes ?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SELECT COUNT(B.PASSENGER_KEY) AS TOTAL_BOOKING ,C.CHANNEL_NAME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BOOKING_TRANSACTION_FACT B , CHANNEL_DIMENSION C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WHERE B.CHANNEL_KEY=C.CHANNEL_KEY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GROUP BY C.CHANNEL_NAME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ORDER BY TOTAL_BOOKING DESC ;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b w:val="1"/>
          <w:color w:val="980000"/>
        </w:rPr>
      </w:pPr>
      <w:r w:rsidDel="00000000" w:rsidR="00000000" w:rsidRPr="00000000">
        <w:rPr>
          <w:b w:val="1"/>
          <w:color w:val="980000"/>
          <w:rtl w:val="0"/>
        </w:rPr>
        <w:t xml:space="preserve">3-List flights that have the worst  Customer Rate ?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SELECT COUNT(C.PASSENGER_SATISFACTION_RATE)  AS NUMBER_OF_NEGATIVE_RATE ,F.FLIGHT_NUMBER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CUSTOMER_RATE_FACT  C 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JOIN FLIGHT_DIMENSION F 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ON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C.FLIGHT_KEY=F.FLIGHT_KEY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WHERE C.PASSENGER_SATISFACTION_RATE &lt;= 3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GROUP BY F.FLIGHT_NUMBER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ORDER BY NUMBER_OF_NEGATIVE_RATE DESC;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b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b w:val="1"/>
          <w:color w:val="980000"/>
        </w:rPr>
      </w:pPr>
      <w:r w:rsidDel="00000000" w:rsidR="00000000" w:rsidRPr="00000000">
        <w:rPr>
          <w:b w:val="1"/>
          <w:color w:val="980000"/>
          <w:rtl w:val="0"/>
        </w:rPr>
        <w:t xml:space="preserve">4-List Flights that have best feedback?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SELECT COUNT(C.PASSENGER_SATISFACTION_RATE)  AS NUMBER_OF_POSITIVE_FEEDBACKS ,F.FLIGHT_NUMBER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CUSTOMER_RATE_FACT  C 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JOIN FLIGHT_DIMENSION F 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ON 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C.FLIGHT_KEY=F.FLIGHT_KEY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JOIN CUSTOMER_SERVICES_DIMENSION S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ON 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S.CUSTOMER_SERV_KEY=C.CUSTOMER_SERV_KEY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WHERE C.PASSENGER_SATISFACTION_RATE &gt;= 7 AND S.DESCRIPTION ='FEEDBACK'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GROUP BY F.FLIGHT_NUMBER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ORDER BY NUMBER_OF_POSITIVE_FEEDBACKS DESC;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b w:val="1"/>
          <w:color w:val="980000"/>
        </w:rPr>
      </w:pPr>
      <w:r w:rsidDel="00000000" w:rsidR="00000000" w:rsidRPr="00000000">
        <w:rPr>
          <w:b w:val="1"/>
          <w:color w:val="980000"/>
          <w:rtl w:val="0"/>
        </w:rPr>
        <w:t xml:space="preserve">5-List Top Loyal Frequent Flyers  ?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SELECT COUNT(B.PASSENGER_KEY) AS NUMBER_OF_FLIGHTS,P.FIRST_NAME , P.LAST_NAME , P.PASSPORT_NUMBER ,F.CLASS_NAME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FROM PASSENGER_DIMENSION P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JOIN   FREQUENT_FLYER_CLASS_DIMENSION F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ON 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P.FREQUENT_FLYER_CLASS_KEY=F.FREQUENT_FLYER_CLASS_KEY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JOIN  BOOKING_TRANSACTION_FACT B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ON  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P.PASSENGER_KEY=B.PASSENGER_KEY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WHERE F.CLASS_NAME &lt;&gt; 'NON FF' 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GROUP BY P.FIRST_NAME , P.LAST_NAME , P.PASSPORT_NUMBER ,F.CLASS_NAME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ORDER BY NUMBER_OF_FLIGHTS DESC;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5.png"/><Relationship Id="rId10" Type="http://schemas.openxmlformats.org/officeDocument/2006/relationships/image" Target="media/image8.png"/><Relationship Id="rId13" Type="http://schemas.openxmlformats.org/officeDocument/2006/relationships/image" Target="media/image1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4.png"/><Relationship Id="rId14" Type="http://schemas.openxmlformats.org/officeDocument/2006/relationships/image" Target="media/image3.png"/><Relationship Id="rId17" Type="http://schemas.openxmlformats.org/officeDocument/2006/relationships/image" Target="media/image6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2.png"/><Relationship Id="rId18" Type="http://schemas.openxmlformats.org/officeDocument/2006/relationships/image" Target="media/image7.png"/><Relationship Id="rId7" Type="http://schemas.openxmlformats.org/officeDocument/2006/relationships/image" Target="media/image13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