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Selectivity</w:t>
      </w:r>
      <w:r>
        <w:t xml:space="preserve"> </w:t>
      </w:r>
      <w:r>
        <w:t xml:space="preserve">sheet</w:t>
      </w:r>
      <w:r>
        <w:t xml:space="preserve"> </w:t>
      </w:r>
      <w:r>
        <w:t xml:space="preserve">-</w:t>
      </w:r>
      <w:r>
        <w:t xml:space="preserve"> </w:t>
      </w:r>
      <w:r>
        <w:t xml:space="preserve">InseR</w:t>
      </w:r>
    </w:p>
    <w:p>
      <w:pPr>
        <w:pStyle w:val="Subtitle"/>
      </w:pPr>
      <w:r>
        <w:t xml:space="preserve">Twin</w:t>
      </w:r>
      <w:r>
        <w:t xml:space="preserve"> </w:t>
      </w:r>
      <w:r>
        <w:t xml:space="preserve">trawls</w:t>
      </w:r>
      <w:r>
        <w:t xml:space="preserve"> </w:t>
      </w:r>
      <w:r>
        <w:t xml:space="preserve">protocol</w:t>
      </w:r>
    </w:p>
    <w:bookmarkStart w:id="23" w:name="tested-devices"/>
    <w:p>
      <w:pPr>
        <w:pStyle w:val="Heading2"/>
      </w:pPr>
      <w:r>
        <w:t xml:space="preserve">Tested devices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ation of fishing operation in hours" title="" id="21" name="Picture"/>
            <a:graphic>
              <a:graphicData uri="http://schemas.openxmlformats.org/drawingml/2006/picture">
                <pic:pic>
                  <pic:nvPicPr>
                    <pic:cNvPr descr="selectivity_sheet_en_files/figure-docx/dummy-grap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Duration of fishing operation in hours</w:t>
      </w:r>
    </w:p>
    <w:p>
      <w:pPr>
        <w:pStyle w:val="SourceCode"/>
      </w:pPr>
      <w:r>
        <w:rPr>
          <w:rStyle w:val="VerbatimChar"/>
        </w:rPr>
        <w:t xml:space="preserve">Note : there are 2 missing values among the 10 fishing operations.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Selectivity sheet - InseR</dc:title>
  <dc:creator/>
  <cp:keywords/>
  <dcterms:created xsi:type="dcterms:W3CDTF">2023-04-25T10:11:35Z</dcterms:created>
  <dcterms:modified xsi:type="dcterms:W3CDTF">2023-04-25T10:11:35Z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Twin trawls protocol</vt:lpwstr>
  </property>
</Properties>
</file>