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424" w:rsidRDefault="005D1424" w:rsidP="005D1424">
      <w:pPr>
        <w:pStyle w:val="Paragraphedeliste"/>
        <w:numPr>
          <w:ilvl w:val="0"/>
          <w:numId w:val="1"/>
        </w:numPr>
      </w:pPr>
      <w:r>
        <w:t>Analyse de stratégie :</w:t>
      </w:r>
    </w:p>
    <w:p w:rsidR="005D1424" w:rsidRDefault="005D1424" w:rsidP="005D1424"/>
    <w:p w:rsidR="005D1424" w:rsidRDefault="005D1424" w:rsidP="005D1424">
      <w:pPr>
        <w:pStyle w:val="Paragraphedeliste"/>
      </w:pPr>
      <w:r>
        <w:t>Zone de chalandise</w:t>
      </w:r>
      <w:r w:rsidR="00D278C7">
        <w:t> : France entière</w:t>
      </w:r>
      <w:bookmarkStart w:id="0" w:name="_GoBack"/>
      <w:bookmarkEnd w:id="0"/>
    </w:p>
    <w:p w:rsidR="005D1424" w:rsidRDefault="005D1424" w:rsidP="005D1424">
      <w:pPr>
        <w:pStyle w:val="Paragraphedeliste"/>
      </w:pPr>
    </w:p>
    <w:p w:rsidR="005D1424" w:rsidRDefault="005D1424" w:rsidP="005D1424">
      <w:pPr>
        <w:pStyle w:val="Paragraphedeliste"/>
      </w:pPr>
    </w:p>
    <w:p w:rsidR="0025131C" w:rsidRDefault="005D142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1424305</wp:posOffset>
                </wp:positionH>
                <wp:positionV relativeFrom="paragraph">
                  <wp:posOffset>2462530</wp:posOffset>
                </wp:positionV>
                <wp:extent cx="1543050" cy="1466850"/>
                <wp:effectExtent l="19050" t="19050" r="1905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4668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A775A9" id="Ellipse 2" o:spid="_x0000_s1026" style="position:absolute;margin-left:112.15pt;margin-top:193.9pt;width:121.5pt;height:11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73bpAIAAKkFAAAOAAAAZHJzL2Uyb0RvYy54bWysVMFu2zAMvQ/YPwi6r3aypM2MOkXQLsOA&#10;oi3WDj0rshwLkEVNUuJkXz9Kst2sK3YYloNCieQj+Uzy8urQKrIX1knQJZ2c5ZQIzaGSelvS70/r&#10;DwtKnGe6Ygq0KOlROHq1fP/usjOFmEIDqhKWIIh2RWdK2nhviixzvBEtc2dghEZlDbZlHq92m1WW&#10;dYjeqmya5+dZB7YyFrhwDl9vkpIuI35dC+7v69oJT1RJMTcfTxvPTTiz5SUrtpaZRvI+DfYPWbRM&#10;agw6Qt0wz8jOyj+gWsktOKj9GYc2g7qWXMQasJpJ/qqax4YZEWtBcpwZaXL/D5bf7R8skVVJp5Ro&#10;1uIn+qyUNE6QaSCnM65Am0fzYPubQzFUeqhtG/6xBnKIhB5HQsXBE46Pk/nsYz5H3jnqJrPz8wVe&#10;ECd7cTfW+S8CWhKEkooUPHLJ9rfOJ+vBKgTUsJZK4TsrlCYdZr6YX8yjhwMlq6ANSme3m2tlyZ7h&#10;t1+vc/z1sX8zC9A3zDXJrkKpt1IaEw31p4qj5I9KpMDfRI20YY3TFDk0rBjDMc6F9pOkalglEvr8&#10;NInBI9KhNAIG5BqzH7F7gMEygQzYiZnePriK2O+jc/63xJLz6BEjg/ajcys12LcAFFbVR072A0mJ&#10;msDSBqojNpWFNG3O8LVEkm+Z8w/M4nhhQ+DK8Pd41ArwC0IvUdKA/fnWe7DHrkctJR2Oa0ndjx2z&#10;ghL1VeM8fJrMZmG+42U2v5jixZ5qNqcavWuvAbtigsvJ8CgGe68GsbbQPuNmWYWoqGKaY+yScm+H&#10;y7VPawR3ExerVTTDmTbM3+pHwwN4YDW019PhmVnTd7jH4biDYbRZ8arLk23w1LDaeahlHIEXXnu+&#10;cR/Exul3V1g4p/do9bJhl78AAAD//wMAUEsDBBQABgAIAAAAIQA8Ympf4AAAAAsBAAAPAAAAZHJz&#10;L2Rvd25yZXYueG1sTI/BTsMwDIbvSLxDZCQuiKXtpi4qTSc0bRfEZYUH8JqsLTRO1WRb4ekxJzja&#10;/vT7+8vN7AZxsVPoPWlIFwkIS403PbUa3t/2jwpEiEgGB09Ww5cNsKlub0osjL/SwV7q2AoOoVCg&#10;hi7GsZAyNJ11GBZ+tMS3k58cRh6nVpoJrxzuBpklSS4d9sQfOhzttrPNZ312Gg7oTbPd7x5O9Tin&#10;lO2+1evLh9b3d/PzE4ho5/gHw68+q0PFTkd/JhPEoCHLVktGNSzVmjswscrXvDlqyFOlQFal/N+h&#10;+gEAAP//AwBQSwECLQAUAAYACAAAACEAtoM4kv4AAADhAQAAEwAAAAAAAAAAAAAAAAAAAAAAW0Nv&#10;bnRlbnRfVHlwZXNdLnhtbFBLAQItABQABgAIAAAAIQA4/SH/1gAAAJQBAAALAAAAAAAAAAAAAAAA&#10;AC8BAABfcmVscy8ucmVsc1BLAQItABQABgAIAAAAIQCxh73bpAIAAKkFAAAOAAAAAAAAAAAAAAAA&#10;AC4CAABkcnMvZTJvRG9jLnhtbFBLAQItABQABgAIAAAAIQA8Ympf4AAAAAsBAAAPAAAAAAAAAAAA&#10;AAAAAP4EAABkcnMvZG93bnJldi54bWxQSwUGAAAAAAQABADzAAAACwYAAAAA&#10;" filled="f" strokecolor="red" strokeweight="2.25pt">
                <v:stroke dashstyle="dash" joinstyle="miter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7C2D9C86" wp14:editId="058EFBCB">
            <wp:extent cx="5760720" cy="47891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24" w:rsidRDefault="005D1424"/>
    <w:p w:rsidR="005D1424" w:rsidRDefault="005D1424" w:rsidP="005D1424">
      <w:pPr>
        <w:pStyle w:val="Paragraphedeliste"/>
        <w:numPr>
          <w:ilvl w:val="0"/>
          <w:numId w:val="1"/>
        </w:numPr>
      </w:pPr>
      <w:r>
        <w:t>Etude de marché et chiffres clés</w:t>
      </w:r>
    </w:p>
    <w:sectPr w:rsidR="005D1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F5386"/>
    <w:multiLevelType w:val="hybridMultilevel"/>
    <w:tmpl w:val="44BA21D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E91"/>
    <w:rsid w:val="005D1424"/>
    <w:rsid w:val="008C71E6"/>
    <w:rsid w:val="009D6B05"/>
    <w:rsid w:val="00D278C7"/>
    <w:rsid w:val="00F3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6F934-12B4-4C1E-9074-0C74EA71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1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Sema</dc:creator>
  <cp:keywords/>
  <dc:description/>
  <cp:lastModifiedBy>Marie Sema</cp:lastModifiedBy>
  <cp:revision>3</cp:revision>
  <dcterms:created xsi:type="dcterms:W3CDTF">2016-03-18T11:13:00Z</dcterms:created>
  <dcterms:modified xsi:type="dcterms:W3CDTF">2016-03-18T11:16:00Z</dcterms:modified>
</cp:coreProperties>
</file>