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3E2" w:rsidRPr="00A403E2" w:rsidRDefault="00A403E2" w:rsidP="00A403E2">
      <w:pPr>
        <w:pStyle w:val="Titre1"/>
        <w:jc w:val="center"/>
      </w:pPr>
      <w:r w:rsidRPr="00A403E2">
        <w:t>Cahier des clauses techniques détaillées</w:t>
      </w:r>
    </w:p>
    <w:p w:rsidR="00A403E2" w:rsidRDefault="00A403E2" w:rsidP="00A403E2">
      <w:pPr>
        <w:jc w:val="center"/>
      </w:pPr>
    </w:p>
    <w:p w:rsidR="00A403E2" w:rsidRDefault="00A403E2" w:rsidP="00A403E2">
      <w:pPr>
        <w:jc w:val="center"/>
      </w:pPr>
      <w:r>
        <w:t>1. Langages............................................................................................................................</w:t>
      </w:r>
    </w:p>
    <w:p w:rsidR="00A403E2" w:rsidRDefault="00A403E2" w:rsidP="00A403E2">
      <w:pPr>
        <w:jc w:val="center"/>
      </w:pPr>
    </w:p>
    <w:p w:rsidR="00A403E2" w:rsidRDefault="00A403E2" w:rsidP="00A403E2">
      <w:pPr>
        <w:jc w:val="center"/>
      </w:pPr>
      <w:r>
        <w:t>2. Logiciels...............................................................................................................................</w:t>
      </w:r>
    </w:p>
    <w:p w:rsidR="00A403E2" w:rsidRDefault="00A403E2" w:rsidP="00A403E2">
      <w:pPr>
        <w:jc w:val="center"/>
      </w:pPr>
    </w:p>
    <w:p w:rsidR="00A403E2" w:rsidRDefault="00A403E2" w:rsidP="00A403E2">
      <w:pPr>
        <w:jc w:val="center"/>
      </w:pPr>
      <w:r>
        <w:t>3. Hébergeur / Bande passante.............................................................................................</w:t>
      </w:r>
    </w:p>
    <w:p w:rsidR="00A403E2" w:rsidRDefault="00A403E2" w:rsidP="00A403E2">
      <w:pPr>
        <w:jc w:val="center"/>
      </w:pPr>
    </w:p>
    <w:p w:rsidR="00A403E2" w:rsidRDefault="00A403E2" w:rsidP="00A403E2">
      <w:pPr>
        <w:jc w:val="center"/>
      </w:pPr>
      <w:r>
        <w:t>4. Serveur...............................................................................................................................</w:t>
      </w:r>
    </w:p>
    <w:p w:rsidR="00A403E2" w:rsidRDefault="00A403E2" w:rsidP="00A403E2">
      <w:pPr>
        <w:jc w:val="center"/>
      </w:pPr>
    </w:p>
    <w:p w:rsidR="00A403E2" w:rsidRDefault="00A403E2" w:rsidP="00A403E2">
      <w:pPr>
        <w:jc w:val="center"/>
      </w:pPr>
      <w:r>
        <w:t>5. Base de données................................................................................................................</w:t>
      </w:r>
    </w:p>
    <w:p w:rsidR="00A403E2" w:rsidRDefault="00A403E2" w:rsidP="00A403E2">
      <w:pPr>
        <w:jc w:val="center"/>
      </w:pPr>
      <w:bookmarkStart w:id="0" w:name="_GoBack"/>
      <w:bookmarkEnd w:id="0"/>
    </w:p>
    <w:p w:rsidR="006E7E7F" w:rsidRDefault="006E7E7F" w:rsidP="006E7E7F">
      <w:r>
        <w:br w:type="page"/>
      </w:r>
    </w:p>
    <w:p w:rsidR="006E7E7F" w:rsidRPr="00D44C07" w:rsidRDefault="0073649B" w:rsidP="006E7E7F">
      <w:pPr>
        <w:pStyle w:val="Titre2"/>
        <w:numPr>
          <w:ilvl w:val="0"/>
          <w:numId w:val="2"/>
        </w:numPr>
      </w:pPr>
      <w:r w:rsidRPr="00D44C07">
        <w:lastRenderedPageBreak/>
        <w:t>Langages</w:t>
      </w:r>
    </w:p>
    <w:p w:rsidR="0073649B" w:rsidRDefault="0073649B" w:rsidP="007177EA">
      <w:pPr>
        <w:ind w:left="360"/>
      </w:pPr>
    </w:p>
    <w:p w:rsidR="00C328C1" w:rsidRDefault="00C328C1" w:rsidP="0073649B">
      <w:pPr>
        <w:rPr>
          <w:b/>
          <w:i/>
          <w:sz w:val="26"/>
          <w:szCs w:val="26"/>
        </w:rPr>
      </w:pPr>
      <w:r w:rsidRPr="00B33F0A">
        <w:rPr>
          <w:b/>
          <w:i/>
          <w:sz w:val="26"/>
          <w:szCs w:val="26"/>
        </w:rPr>
        <w:t>C#</w:t>
      </w:r>
    </w:p>
    <w:p w:rsidR="0090315B" w:rsidRPr="0090315B" w:rsidRDefault="0090315B" w:rsidP="0090315B">
      <w:pPr>
        <w:pStyle w:val="Paragraphedeliste"/>
        <w:numPr>
          <w:ilvl w:val="0"/>
          <w:numId w:val="3"/>
        </w:numPr>
        <w:rPr>
          <w:b/>
          <w:sz w:val="26"/>
          <w:szCs w:val="26"/>
        </w:rPr>
      </w:pPr>
      <w:r w:rsidRPr="0090315B">
        <w:rPr>
          <w:b/>
          <w:sz w:val="26"/>
          <w:szCs w:val="26"/>
        </w:rPr>
        <w:t>Description</w:t>
      </w:r>
    </w:p>
    <w:p w:rsidR="00C328C1" w:rsidRPr="00E4793C" w:rsidRDefault="00C328C1"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Le C# est un langage de programmation orienté objet, commercialisé par Microsoft depuis 2002 et destiné à développer sur la plateforme Microsoft .NET.</w:t>
      </w:r>
    </w:p>
    <w:p w:rsidR="0090315B" w:rsidRPr="00E4793C" w:rsidRDefault="00C328C1"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Il est dérivé du C++ et très proche du Java dont il reprend la syntaxe générale ainsi que les concepts, y ajoutant des notions telles que la surcharge des opérateurs, les indexeurs et les délégués. </w:t>
      </w:r>
      <w:r w:rsidR="0019649E" w:rsidRPr="00E4793C">
        <w:rPr>
          <w:rFonts w:ascii="Helvetica" w:hAnsi="Helvetica" w:cs="Helvetica"/>
          <w:color w:val="3F3F3F"/>
          <w:sz w:val="21"/>
          <w:szCs w:val="21"/>
        </w:rPr>
        <w:t>Nous l’utiliserons</w:t>
      </w:r>
      <w:r w:rsidRPr="00E4793C">
        <w:rPr>
          <w:rFonts w:ascii="Helvetica" w:hAnsi="Helvetica" w:cs="Helvetica"/>
          <w:color w:val="3F3F3F"/>
          <w:sz w:val="21"/>
          <w:szCs w:val="21"/>
        </w:rPr>
        <w:t xml:space="preserve"> notamment </w:t>
      </w:r>
      <w:r w:rsidR="0019649E" w:rsidRPr="00E4793C">
        <w:rPr>
          <w:rFonts w:ascii="Helvetica" w:hAnsi="Helvetica" w:cs="Helvetica"/>
          <w:color w:val="3F3F3F"/>
          <w:sz w:val="21"/>
          <w:szCs w:val="21"/>
        </w:rPr>
        <w:t xml:space="preserve">tout au long de ce projet </w:t>
      </w:r>
      <w:r w:rsidRPr="00E4793C">
        <w:rPr>
          <w:rFonts w:ascii="Helvetica" w:hAnsi="Helvetica" w:cs="Helvetica"/>
          <w:color w:val="3F3F3F"/>
          <w:sz w:val="21"/>
          <w:szCs w:val="21"/>
        </w:rPr>
        <w:t xml:space="preserve">pour développer </w:t>
      </w:r>
      <w:r w:rsidR="00B91F01" w:rsidRPr="00E4793C">
        <w:rPr>
          <w:rFonts w:ascii="Helvetica" w:hAnsi="Helvetica" w:cs="Helvetica"/>
          <w:color w:val="3F3F3F"/>
          <w:sz w:val="21"/>
          <w:szCs w:val="21"/>
        </w:rPr>
        <w:t>une application web</w:t>
      </w:r>
      <w:r w:rsidRPr="00E4793C">
        <w:rPr>
          <w:rFonts w:ascii="Helvetica" w:hAnsi="Helvetica" w:cs="Helvetica"/>
          <w:color w:val="3F3F3F"/>
          <w:sz w:val="21"/>
          <w:szCs w:val="21"/>
        </w:rPr>
        <w:t> sur la plateforme ASP.NET.</w:t>
      </w:r>
    </w:p>
    <w:p w:rsidR="0090315B" w:rsidRDefault="00E32454" w:rsidP="0090315B">
      <w:pPr>
        <w:pStyle w:val="NormalWeb"/>
        <w:numPr>
          <w:ilvl w:val="0"/>
          <w:numId w:val="3"/>
        </w:numPr>
        <w:jc w:val="both"/>
        <w:rPr>
          <w:rFonts w:asciiTheme="minorHAnsi" w:eastAsiaTheme="minorHAnsi" w:hAnsiTheme="minorHAnsi" w:cstheme="minorBidi"/>
          <w:b/>
          <w:sz w:val="26"/>
          <w:szCs w:val="26"/>
          <w:lang w:eastAsia="en-US"/>
        </w:rPr>
      </w:pPr>
      <w:r>
        <w:rPr>
          <w:rFonts w:asciiTheme="minorHAnsi" w:eastAsiaTheme="minorHAnsi" w:hAnsiTheme="minorHAnsi" w:cstheme="minorBidi"/>
          <w:b/>
          <w:sz w:val="26"/>
          <w:szCs w:val="26"/>
          <w:lang w:eastAsia="en-US"/>
        </w:rPr>
        <w:t>Pourquoi</w:t>
      </w:r>
      <w:r w:rsidR="004C778D">
        <w:rPr>
          <w:rFonts w:asciiTheme="minorHAnsi" w:eastAsiaTheme="minorHAnsi" w:hAnsiTheme="minorHAnsi" w:cstheme="minorBidi"/>
          <w:b/>
          <w:sz w:val="26"/>
          <w:szCs w:val="26"/>
          <w:lang w:eastAsia="en-US"/>
        </w:rPr>
        <w:t xml:space="preserve"> C#</w:t>
      </w:r>
      <w:r>
        <w:rPr>
          <w:rFonts w:asciiTheme="minorHAnsi" w:eastAsiaTheme="minorHAnsi" w:hAnsiTheme="minorHAnsi" w:cstheme="minorBidi"/>
          <w:b/>
          <w:sz w:val="26"/>
          <w:szCs w:val="26"/>
          <w:lang w:eastAsia="en-US"/>
        </w:rPr>
        <w:t> ?</w:t>
      </w:r>
    </w:p>
    <w:p w:rsidR="00B07C2C" w:rsidRPr="00E4793C" w:rsidRDefault="003C0671"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Notre client, Le ministère de l’environnement, </w:t>
      </w:r>
      <w:r w:rsidR="00316A37" w:rsidRPr="00E4793C">
        <w:rPr>
          <w:rFonts w:ascii="Helvetica" w:hAnsi="Helvetica" w:cs="Helvetica"/>
          <w:color w:val="3F3F3F"/>
          <w:sz w:val="21"/>
          <w:szCs w:val="21"/>
        </w:rPr>
        <w:t>a précisé que le site internet responsive créé devrait être hébergé sur le serveur IIS du ministère.</w:t>
      </w:r>
      <w:r w:rsidR="00290705" w:rsidRPr="00E4793C">
        <w:rPr>
          <w:rFonts w:ascii="Helvetica" w:hAnsi="Helvetica" w:cs="Helvetica"/>
          <w:color w:val="3F3F3F"/>
          <w:sz w:val="21"/>
          <w:szCs w:val="21"/>
        </w:rPr>
        <w:t xml:space="preserve"> Le rôle </w:t>
      </w:r>
      <w:r w:rsidR="00CF09F9" w:rsidRPr="00E4793C">
        <w:rPr>
          <w:rFonts w:ascii="Helvetica" w:hAnsi="Helvetica" w:cs="Helvetica"/>
          <w:color w:val="3F3F3F"/>
          <w:sz w:val="21"/>
          <w:szCs w:val="21"/>
        </w:rPr>
        <w:t xml:space="preserve">de </w:t>
      </w:r>
      <w:r w:rsidR="00B725F4" w:rsidRPr="00E4793C">
        <w:rPr>
          <w:rFonts w:ascii="Helvetica" w:hAnsi="Helvetica" w:cs="Helvetica"/>
          <w:color w:val="3F3F3F"/>
          <w:sz w:val="21"/>
          <w:szCs w:val="21"/>
        </w:rPr>
        <w:t xml:space="preserve">serveur IIS est </w:t>
      </w:r>
      <w:r w:rsidR="001868C6" w:rsidRPr="00E4793C">
        <w:rPr>
          <w:rFonts w:ascii="Helvetica" w:hAnsi="Helvetica" w:cs="Helvetica"/>
          <w:color w:val="3F3F3F"/>
          <w:sz w:val="21"/>
          <w:szCs w:val="21"/>
        </w:rPr>
        <w:t xml:space="preserve">le </w:t>
      </w:r>
      <w:r w:rsidR="00B725F4" w:rsidRPr="00E4793C">
        <w:rPr>
          <w:rFonts w:ascii="Helvetica" w:hAnsi="Helvetica" w:cs="Helvetica"/>
          <w:color w:val="3F3F3F"/>
          <w:sz w:val="21"/>
          <w:szCs w:val="21"/>
        </w:rPr>
        <w:t xml:space="preserve">rôle de serveur web </w:t>
      </w:r>
      <w:r w:rsidR="001868C6" w:rsidRPr="00E4793C">
        <w:rPr>
          <w:rFonts w:ascii="Helvetica" w:hAnsi="Helvetica" w:cs="Helvetica"/>
          <w:color w:val="3F3F3F"/>
          <w:sz w:val="21"/>
          <w:szCs w:val="21"/>
        </w:rPr>
        <w:t xml:space="preserve">intégré </w:t>
      </w:r>
      <w:r w:rsidR="00FF53B2" w:rsidRPr="00E4793C">
        <w:rPr>
          <w:rFonts w:ascii="Helvetica" w:hAnsi="Helvetica" w:cs="Helvetica"/>
          <w:color w:val="3F3F3F"/>
          <w:sz w:val="21"/>
          <w:szCs w:val="21"/>
        </w:rPr>
        <w:t xml:space="preserve">à </w:t>
      </w:r>
      <w:r w:rsidR="000219CA" w:rsidRPr="00E4793C">
        <w:rPr>
          <w:rFonts w:ascii="Helvetica" w:hAnsi="Helvetica" w:cs="Helvetica"/>
          <w:color w:val="3F3F3F"/>
          <w:sz w:val="21"/>
          <w:szCs w:val="21"/>
        </w:rPr>
        <w:t>W</w:t>
      </w:r>
      <w:r w:rsidR="001868C6" w:rsidRPr="00E4793C">
        <w:rPr>
          <w:rFonts w:ascii="Helvetica" w:hAnsi="Helvetica" w:cs="Helvetica"/>
          <w:color w:val="3F3F3F"/>
          <w:sz w:val="21"/>
          <w:szCs w:val="21"/>
        </w:rPr>
        <w:t xml:space="preserve">indows </w:t>
      </w:r>
      <w:r w:rsidR="00FF53B2" w:rsidRPr="00E4793C">
        <w:rPr>
          <w:rFonts w:ascii="Helvetica" w:hAnsi="Helvetica" w:cs="Helvetica"/>
          <w:color w:val="3F3F3F"/>
          <w:sz w:val="21"/>
          <w:szCs w:val="21"/>
        </w:rPr>
        <w:t>server</w:t>
      </w:r>
      <w:r w:rsidR="0034359E" w:rsidRPr="00E4793C">
        <w:rPr>
          <w:rFonts w:ascii="Helvetica" w:hAnsi="Helvetica" w:cs="Helvetica"/>
          <w:color w:val="3F3F3F"/>
          <w:sz w:val="21"/>
          <w:szCs w:val="21"/>
        </w:rPr>
        <w:t>.</w:t>
      </w:r>
      <w:r w:rsidR="00053336" w:rsidRPr="00E4793C">
        <w:rPr>
          <w:rFonts w:ascii="Helvetica" w:hAnsi="Helvetica" w:cs="Helvetica"/>
          <w:color w:val="3F3F3F"/>
          <w:sz w:val="21"/>
          <w:szCs w:val="21"/>
        </w:rPr>
        <w:t xml:space="preserve"> </w:t>
      </w:r>
    </w:p>
    <w:p w:rsidR="004C778D" w:rsidRPr="00E4793C" w:rsidRDefault="00627F23"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Dans l’optique de la création</w:t>
      </w:r>
      <w:r w:rsidR="00D80C67" w:rsidRPr="00E4793C">
        <w:rPr>
          <w:rFonts w:ascii="Helvetica" w:hAnsi="Helvetica" w:cs="Helvetica"/>
          <w:color w:val="3F3F3F"/>
          <w:sz w:val="21"/>
          <w:szCs w:val="21"/>
        </w:rPr>
        <w:t xml:space="preserve"> </w:t>
      </w:r>
      <w:r w:rsidR="00291F9B" w:rsidRPr="00E4793C">
        <w:rPr>
          <w:rFonts w:ascii="Helvetica" w:hAnsi="Helvetica" w:cs="Helvetica"/>
          <w:color w:val="3F3F3F"/>
          <w:sz w:val="21"/>
          <w:szCs w:val="21"/>
        </w:rPr>
        <w:t xml:space="preserve">du site d’information du ministère de l’environnement, </w:t>
      </w:r>
      <w:r w:rsidR="00D375E0" w:rsidRPr="00E4793C">
        <w:rPr>
          <w:rFonts w:ascii="Helvetica" w:hAnsi="Helvetica" w:cs="Helvetica"/>
          <w:color w:val="3F3F3F"/>
          <w:sz w:val="21"/>
          <w:szCs w:val="21"/>
        </w:rPr>
        <w:t>il est donc important de prendre ce paramètre en compte.</w:t>
      </w:r>
      <w:r w:rsidR="00CD0C77" w:rsidRPr="00E4793C">
        <w:rPr>
          <w:rFonts w:ascii="Helvetica" w:hAnsi="Helvetica" w:cs="Helvetica"/>
          <w:color w:val="3F3F3F"/>
          <w:sz w:val="21"/>
          <w:szCs w:val="21"/>
        </w:rPr>
        <w:t xml:space="preserve"> </w:t>
      </w:r>
      <w:r w:rsidR="00B576BC" w:rsidRPr="00E4793C">
        <w:rPr>
          <w:rFonts w:ascii="Helvetica" w:hAnsi="Helvetica" w:cs="Helvetica"/>
          <w:color w:val="3F3F3F"/>
          <w:sz w:val="21"/>
          <w:szCs w:val="21"/>
        </w:rPr>
        <w:t>IIS étant un composant de l’</w:t>
      </w:r>
      <w:r w:rsidR="00B453FF" w:rsidRPr="00E4793C">
        <w:rPr>
          <w:rFonts w:ascii="Helvetica" w:hAnsi="Helvetica" w:cs="Helvetica"/>
          <w:color w:val="3F3F3F"/>
          <w:sz w:val="21"/>
          <w:szCs w:val="21"/>
        </w:rPr>
        <w:t>opérateur système Windows</w:t>
      </w:r>
      <w:r w:rsidR="008660DB" w:rsidRPr="00E4793C">
        <w:rPr>
          <w:rFonts w:ascii="Helvetica" w:hAnsi="Helvetica" w:cs="Helvetica"/>
          <w:color w:val="3F3F3F"/>
          <w:sz w:val="21"/>
          <w:szCs w:val="21"/>
        </w:rPr>
        <w:t>, il s</w:t>
      </w:r>
      <w:r w:rsidR="00B453FF" w:rsidRPr="00E4793C">
        <w:rPr>
          <w:rFonts w:ascii="Helvetica" w:hAnsi="Helvetica" w:cs="Helvetica"/>
          <w:color w:val="3F3F3F"/>
          <w:sz w:val="21"/>
          <w:szCs w:val="21"/>
        </w:rPr>
        <w:t xml:space="preserve">upporte nativement </w:t>
      </w:r>
      <w:r w:rsidR="003061CB" w:rsidRPr="00E4793C">
        <w:rPr>
          <w:rFonts w:ascii="Helvetica" w:hAnsi="Helvetica" w:cs="Helvetica"/>
          <w:color w:val="3F3F3F"/>
          <w:sz w:val="21"/>
          <w:szCs w:val="21"/>
        </w:rPr>
        <w:t>les langages conformes à .NET, tels que C#</w:t>
      </w:r>
      <w:r w:rsidR="006D05F0" w:rsidRPr="00E4793C">
        <w:rPr>
          <w:rFonts w:ascii="Helvetica" w:hAnsi="Helvetica" w:cs="Helvetica"/>
          <w:color w:val="3F3F3F"/>
          <w:sz w:val="21"/>
          <w:szCs w:val="21"/>
        </w:rPr>
        <w:t xml:space="preserve"> et Visual Basic</w:t>
      </w:r>
      <w:r w:rsidR="00BA5315" w:rsidRPr="00E4793C">
        <w:rPr>
          <w:rFonts w:ascii="Helvetica" w:hAnsi="Helvetica" w:cs="Helvetica"/>
          <w:color w:val="3F3F3F"/>
          <w:sz w:val="21"/>
          <w:szCs w:val="21"/>
        </w:rPr>
        <w:t xml:space="preserve"> .NET</w:t>
      </w:r>
      <w:r w:rsidR="00FB464E" w:rsidRPr="00E4793C">
        <w:rPr>
          <w:rFonts w:ascii="Helvetica" w:hAnsi="Helvetica" w:cs="Helvetica"/>
          <w:color w:val="3F3F3F"/>
          <w:sz w:val="21"/>
          <w:szCs w:val="21"/>
        </w:rPr>
        <w:t>.</w:t>
      </w:r>
    </w:p>
    <w:p w:rsidR="00BD0512" w:rsidRPr="00BD0512" w:rsidRDefault="00CA5D65" w:rsidP="00BD0512">
      <w:pPr>
        <w:pStyle w:val="NormalWeb"/>
        <w:numPr>
          <w:ilvl w:val="0"/>
          <w:numId w:val="3"/>
        </w:numPr>
        <w:jc w:val="both"/>
        <w:rPr>
          <w:rFonts w:asciiTheme="minorHAnsi" w:eastAsiaTheme="minorHAnsi" w:hAnsiTheme="minorHAnsi" w:cstheme="minorBidi"/>
          <w:b/>
          <w:sz w:val="26"/>
          <w:szCs w:val="26"/>
          <w:lang w:eastAsia="en-US"/>
        </w:rPr>
      </w:pPr>
      <w:r>
        <w:rPr>
          <w:rFonts w:asciiTheme="minorHAnsi" w:eastAsiaTheme="minorHAnsi" w:hAnsiTheme="minorHAnsi" w:cstheme="minorBidi"/>
          <w:b/>
          <w:sz w:val="26"/>
          <w:szCs w:val="26"/>
          <w:lang w:eastAsia="en-US"/>
        </w:rPr>
        <w:t>Et p</w:t>
      </w:r>
      <w:r w:rsidR="001359AC">
        <w:rPr>
          <w:rFonts w:asciiTheme="minorHAnsi" w:eastAsiaTheme="minorHAnsi" w:hAnsiTheme="minorHAnsi" w:cstheme="minorBidi"/>
          <w:b/>
          <w:sz w:val="26"/>
          <w:szCs w:val="26"/>
          <w:lang w:eastAsia="en-US"/>
        </w:rPr>
        <w:t xml:space="preserve">ourquoi pas </w:t>
      </w:r>
      <w:r w:rsidR="00BD0512" w:rsidRPr="00BD0512">
        <w:rPr>
          <w:rFonts w:asciiTheme="minorHAnsi" w:eastAsiaTheme="minorHAnsi" w:hAnsiTheme="minorHAnsi" w:cstheme="minorBidi"/>
          <w:b/>
          <w:sz w:val="26"/>
          <w:szCs w:val="26"/>
          <w:lang w:eastAsia="en-US"/>
        </w:rPr>
        <w:t>PHP</w:t>
      </w:r>
      <w:r w:rsidR="00BD0512">
        <w:rPr>
          <w:rFonts w:asciiTheme="minorHAnsi" w:eastAsiaTheme="minorHAnsi" w:hAnsiTheme="minorHAnsi" w:cstheme="minorBidi"/>
          <w:b/>
          <w:sz w:val="26"/>
          <w:szCs w:val="26"/>
          <w:lang w:eastAsia="en-US"/>
        </w:rPr>
        <w:t> ?</w:t>
      </w:r>
    </w:p>
    <w:p w:rsidR="00BD0512" w:rsidRPr="00E4793C" w:rsidRDefault="00BD0512"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Nous aurions pu faire le choix d’utiliser du PHP pour la création du site internet avec </w:t>
      </w:r>
      <w:r w:rsidR="00E97BAD" w:rsidRPr="00E4793C">
        <w:rPr>
          <w:rFonts w:ascii="Helvetica" w:hAnsi="Helvetica" w:cs="Helvetica"/>
          <w:color w:val="3F3F3F"/>
          <w:sz w:val="21"/>
          <w:szCs w:val="21"/>
        </w:rPr>
        <w:t>Web Platform Installer, qui permet l’interopérabilité entre le serveur Windows et PHP</w:t>
      </w:r>
      <w:r w:rsidR="00B710AF" w:rsidRPr="00E4793C">
        <w:rPr>
          <w:rFonts w:ascii="Helvetica" w:hAnsi="Helvetica" w:cs="Helvetica"/>
          <w:color w:val="3F3F3F"/>
          <w:sz w:val="21"/>
          <w:szCs w:val="21"/>
        </w:rPr>
        <w:t>. C</w:t>
      </w:r>
      <w:r w:rsidR="00E97BAD" w:rsidRPr="00E4793C">
        <w:rPr>
          <w:rFonts w:ascii="Helvetica" w:hAnsi="Helvetica" w:cs="Helvetica"/>
          <w:color w:val="3F3F3F"/>
          <w:sz w:val="21"/>
          <w:szCs w:val="21"/>
        </w:rPr>
        <w:t xml:space="preserve">ependant, cette </w:t>
      </w:r>
      <w:r w:rsidR="00064BA9" w:rsidRPr="00E4793C">
        <w:rPr>
          <w:rFonts w:ascii="Helvetica" w:hAnsi="Helvetica" w:cs="Helvetica"/>
          <w:color w:val="3F3F3F"/>
          <w:sz w:val="21"/>
          <w:szCs w:val="21"/>
        </w:rPr>
        <w:t xml:space="preserve">solution </w:t>
      </w:r>
      <w:r w:rsidR="00B710AF" w:rsidRPr="00E4793C">
        <w:rPr>
          <w:rFonts w:ascii="Helvetica" w:hAnsi="Helvetica" w:cs="Helvetica"/>
          <w:color w:val="3F3F3F"/>
          <w:sz w:val="21"/>
          <w:szCs w:val="21"/>
        </w:rPr>
        <w:t>n’étant pas « native » sur les technologies Windows, les risques de rencontrer des problèmes li</w:t>
      </w:r>
      <w:r w:rsidR="00EE42B6" w:rsidRPr="00E4793C">
        <w:rPr>
          <w:rFonts w:ascii="Helvetica" w:hAnsi="Helvetica" w:cs="Helvetica"/>
          <w:color w:val="3F3F3F"/>
          <w:sz w:val="21"/>
          <w:szCs w:val="21"/>
        </w:rPr>
        <w:t>és à la comptabilité</w:t>
      </w:r>
      <w:r w:rsidR="003769AB" w:rsidRPr="00E4793C">
        <w:rPr>
          <w:rFonts w:ascii="Helvetica" w:hAnsi="Helvetica" w:cs="Helvetica"/>
          <w:color w:val="3F3F3F"/>
          <w:sz w:val="21"/>
          <w:szCs w:val="21"/>
        </w:rPr>
        <w:t xml:space="preserve"> augmentent, renforçant notre </w:t>
      </w:r>
      <w:r w:rsidR="00A466E7" w:rsidRPr="00E4793C">
        <w:rPr>
          <w:rFonts w:ascii="Helvetica" w:hAnsi="Helvetica" w:cs="Helvetica"/>
          <w:color w:val="3F3F3F"/>
          <w:sz w:val="21"/>
          <w:szCs w:val="21"/>
        </w:rPr>
        <w:t>volonté initiale de développer le projet en C#.</w:t>
      </w:r>
    </w:p>
    <w:p w:rsidR="00C328C1" w:rsidRDefault="00C328C1" w:rsidP="0073649B"/>
    <w:p w:rsidR="00C26612" w:rsidRPr="00B33F0A" w:rsidRDefault="002F61BE" w:rsidP="0073649B">
      <w:pPr>
        <w:rPr>
          <w:b/>
          <w:i/>
          <w:sz w:val="26"/>
          <w:szCs w:val="26"/>
        </w:rPr>
      </w:pPr>
      <w:r w:rsidRPr="00B33F0A">
        <w:rPr>
          <w:b/>
          <w:i/>
          <w:sz w:val="26"/>
          <w:szCs w:val="26"/>
        </w:rPr>
        <w:t>HTML</w:t>
      </w:r>
    </w:p>
    <w:p w:rsidR="002F61BE" w:rsidRPr="00E4793C" w:rsidRDefault="005D4800"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L’Hypertext Markup Language, généralement abrégé HTML, est le format de données conçu pour représenter les pages web. C’est un langage de balisage permettant d’écrire de l’hypertexte, d’où son nom. HTML permet également de structurer sémantiquement et de mettre en forme le contenu des pages, d’inclure des ressources multimédias dont des images, des formulaires de saisie, et des programmes informatiques.</w:t>
      </w:r>
    </w:p>
    <w:p w:rsidR="00E4793C" w:rsidRDefault="006934A8"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Dans le cadre de notre projet en C#</w:t>
      </w:r>
      <w:r w:rsidR="00211843" w:rsidRPr="00E4793C">
        <w:rPr>
          <w:rFonts w:ascii="Helvetica" w:hAnsi="Helvetica" w:cs="Helvetica"/>
          <w:color w:val="3F3F3F"/>
          <w:sz w:val="21"/>
          <w:szCs w:val="21"/>
        </w:rPr>
        <w:t xml:space="preserve">, nous utiliserons le HTML au sein de nos </w:t>
      </w:r>
      <w:r w:rsidR="009A60D3" w:rsidRPr="00E4793C">
        <w:rPr>
          <w:rFonts w:ascii="Helvetica" w:hAnsi="Helvetica" w:cs="Helvetica"/>
          <w:color w:val="3F3F3F"/>
          <w:sz w:val="21"/>
          <w:szCs w:val="21"/>
        </w:rPr>
        <w:t>fichiers</w:t>
      </w:r>
      <w:r w:rsidR="00E852BB" w:rsidRPr="00E4793C">
        <w:rPr>
          <w:rFonts w:ascii="Helvetica" w:hAnsi="Helvetica" w:cs="Helvetica"/>
          <w:color w:val="3F3F3F"/>
          <w:sz w:val="21"/>
          <w:szCs w:val="21"/>
        </w:rPr>
        <w:t xml:space="preserve"> de vue</w:t>
      </w:r>
      <w:r w:rsidR="009A60D3" w:rsidRPr="00E4793C">
        <w:rPr>
          <w:rFonts w:ascii="Helvetica" w:hAnsi="Helvetica" w:cs="Helvetica"/>
          <w:color w:val="3F3F3F"/>
          <w:sz w:val="21"/>
          <w:szCs w:val="21"/>
        </w:rPr>
        <w:t xml:space="preserve"> .cshtml « Razor syntax webpages »</w:t>
      </w:r>
    </w:p>
    <w:p w:rsidR="00E4793C" w:rsidRDefault="00E4793C" w:rsidP="00E4793C">
      <w:pPr>
        <w:rPr>
          <w:rFonts w:eastAsia="Times New Roman"/>
          <w:lang w:eastAsia="fr-FR"/>
        </w:rPr>
      </w:pPr>
      <w:r>
        <w:br w:type="page"/>
      </w:r>
    </w:p>
    <w:p w:rsidR="00DF1EA2" w:rsidRPr="00B33F0A" w:rsidRDefault="00B33F0A" w:rsidP="00DF1EA2">
      <w:pPr>
        <w:jc w:val="both"/>
        <w:rPr>
          <w:b/>
          <w:i/>
          <w:sz w:val="26"/>
          <w:szCs w:val="26"/>
        </w:rPr>
      </w:pPr>
      <w:r w:rsidRPr="00B33F0A">
        <w:rPr>
          <w:b/>
          <w:i/>
          <w:sz w:val="26"/>
          <w:szCs w:val="26"/>
        </w:rPr>
        <w:lastRenderedPageBreak/>
        <w:t>JAVASCRIPT</w:t>
      </w:r>
    </w:p>
    <w:p w:rsidR="00C82E37" w:rsidRPr="00E4793C" w:rsidRDefault="00C82E37"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JavaScript est un langage de programmation de scripts principalement employé dans les pages web interactives</w:t>
      </w:r>
      <w:r w:rsidR="004B16F0" w:rsidRPr="00E4793C">
        <w:rPr>
          <w:rFonts w:ascii="Helvetica" w:hAnsi="Helvetica" w:cs="Helvetica"/>
          <w:color w:val="3F3F3F"/>
          <w:sz w:val="21"/>
          <w:szCs w:val="21"/>
        </w:rPr>
        <w:t>.</w:t>
      </w:r>
    </w:p>
    <w:p w:rsidR="005F6939" w:rsidRDefault="005F6939">
      <w:pPr>
        <w:rPr>
          <w:sz w:val="26"/>
          <w:szCs w:val="26"/>
        </w:rPr>
      </w:pPr>
    </w:p>
    <w:p w:rsidR="00DF1EA2" w:rsidRPr="00B33F0A" w:rsidRDefault="00B33F0A" w:rsidP="00DF1EA2">
      <w:pPr>
        <w:jc w:val="both"/>
        <w:rPr>
          <w:b/>
          <w:i/>
          <w:sz w:val="26"/>
          <w:szCs w:val="26"/>
        </w:rPr>
      </w:pPr>
      <w:r w:rsidRPr="00B33F0A">
        <w:rPr>
          <w:b/>
          <w:i/>
          <w:sz w:val="26"/>
          <w:szCs w:val="26"/>
        </w:rPr>
        <w:t>JQUERY</w:t>
      </w:r>
    </w:p>
    <w:p w:rsidR="00DF1EA2" w:rsidRPr="00E4793C" w:rsidRDefault="00F75B99"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JQuery</w:t>
      </w:r>
      <w:r w:rsidR="00DF1EA2" w:rsidRPr="00E4793C">
        <w:rPr>
          <w:rFonts w:ascii="Helvetica" w:hAnsi="Helvetica" w:cs="Helvetica"/>
          <w:color w:val="3F3F3F"/>
          <w:sz w:val="21"/>
          <w:szCs w:val="21"/>
        </w:rPr>
        <w:t xml:space="preserve"> est une librairie </w:t>
      </w:r>
      <w:r w:rsidR="00255FF9" w:rsidRPr="00E4793C">
        <w:rPr>
          <w:rFonts w:ascii="Helvetica" w:hAnsi="Helvetica" w:cs="Helvetica"/>
          <w:color w:val="3F3F3F"/>
          <w:sz w:val="21"/>
          <w:szCs w:val="21"/>
        </w:rPr>
        <w:t>JavaScript</w:t>
      </w:r>
      <w:r w:rsidR="00DF1EA2" w:rsidRPr="00E4793C">
        <w:rPr>
          <w:rFonts w:ascii="Helvetica" w:hAnsi="Helvetica" w:cs="Helvetica"/>
          <w:color w:val="3F3F3F"/>
          <w:sz w:val="21"/>
          <w:szCs w:val="21"/>
        </w:rPr>
        <w:t>, elle permet de simplifier la gestion des évènements</w:t>
      </w:r>
      <w:r w:rsidR="004C427F" w:rsidRPr="00E4793C">
        <w:rPr>
          <w:rFonts w:ascii="Helvetica" w:hAnsi="Helvetica" w:cs="Helvetica"/>
          <w:color w:val="3F3F3F"/>
          <w:sz w:val="21"/>
          <w:szCs w:val="21"/>
        </w:rPr>
        <w:t xml:space="preserve">. Celle-ci est inclue </w:t>
      </w:r>
      <w:r w:rsidR="003D3282" w:rsidRPr="00E4793C">
        <w:rPr>
          <w:rFonts w:ascii="Helvetica" w:hAnsi="Helvetica" w:cs="Helvetica"/>
          <w:color w:val="3F3F3F"/>
          <w:sz w:val="21"/>
          <w:szCs w:val="21"/>
        </w:rPr>
        <w:t>automatiquement</w:t>
      </w:r>
      <w:r w:rsidR="004C427F" w:rsidRPr="00E4793C">
        <w:rPr>
          <w:rFonts w:ascii="Helvetica" w:hAnsi="Helvetica" w:cs="Helvetica"/>
          <w:color w:val="3F3F3F"/>
          <w:sz w:val="21"/>
          <w:szCs w:val="21"/>
        </w:rPr>
        <w:t xml:space="preserve"> </w:t>
      </w:r>
      <w:r w:rsidR="00327AF8" w:rsidRPr="00E4793C">
        <w:rPr>
          <w:rFonts w:ascii="Helvetica" w:hAnsi="Helvetica" w:cs="Helvetica"/>
          <w:color w:val="3F3F3F"/>
          <w:sz w:val="21"/>
          <w:szCs w:val="21"/>
        </w:rPr>
        <w:t>dans le cas d’une application web ASP.NET.</w:t>
      </w:r>
      <w:r w:rsidR="00354626" w:rsidRPr="00E4793C">
        <w:rPr>
          <w:rFonts w:ascii="Helvetica" w:hAnsi="Helvetica" w:cs="Helvetica"/>
          <w:color w:val="3F3F3F"/>
          <w:sz w:val="21"/>
          <w:szCs w:val="21"/>
        </w:rPr>
        <w:t xml:space="preserve"> JQuery est utilisé entre autres pour dynamiser l’affichage des pages web, </w:t>
      </w:r>
      <w:r w:rsidR="00650A2E" w:rsidRPr="00E4793C">
        <w:rPr>
          <w:rFonts w:ascii="Helvetica" w:hAnsi="Helvetica" w:cs="Helvetica"/>
          <w:color w:val="3F3F3F"/>
          <w:sz w:val="21"/>
          <w:szCs w:val="21"/>
        </w:rPr>
        <w:t>gérer les</w:t>
      </w:r>
      <w:r w:rsidR="00354626" w:rsidRPr="00E4793C">
        <w:rPr>
          <w:rFonts w:ascii="Helvetica" w:hAnsi="Helvetica" w:cs="Helvetica"/>
          <w:color w:val="3F3F3F"/>
          <w:sz w:val="21"/>
          <w:szCs w:val="21"/>
        </w:rPr>
        <w:t xml:space="preserve"> validations de formulaire (avec </w:t>
      </w:r>
      <w:r w:rsidR="00DA7FEB" w:rsidRPr="00E4793C">
        <w:rPr>
          <w:rFonts w:ascii="Helvetica" w:hAnsi="Helvetica" w:cs="Helvetica"/>
          <w:color w:val="3F3F3F"/>
          <w:sz w:val="21"/>
          <w:szCs w:val="21"/>
        </w:rPr>
        <w:t>J</w:t>
      </w:r>
      <w:r w:rsidR="00354626" w:rsidRPr="00E4793C">
        <w:rPr>
          <w:rFonts w:ascii="Helvetica" w:hAnsi="Helvetica" w:cs="Helvetica"/>
          <w:color w:val="3F3F3F"/>
          <w:sz w:val="21"/>
          <w:szCs w:val="21"/>
        </w:rPr>
        <w:t>Queryval)</w:t>
      </w:r>
    </w:p>
    <w:p w:rsidR="007266EF" w:rsidRPr="00DF1EA2" w:rsidRDefault="007266EF" w:rsidP="00DF1EA2">
      <w:pPr>
        <w:jc w:val="both"/>
        <w:rPr>
          <w:sz w:val="26"/>
          <w:szCs w:val="26"/>
        </w:rPr>
      </w:pPr>
    </w:p>
    <w:p w:rsidR="00B50E6F" w:rsidRPr="00B33F0A" w:rsidRDefault="00DF1EA2" w:rsidP="00DF1EA2">
      <w:pPr>
        <w:jc w:val="both"/>
        <w:rPr>
          <w:i/>
          <w:sz w:val="26"/>
          <w:szCs w:val="26"/>
        </w:rPr>
      </w:pPr>
      <w:r w:rsidRPr="00B33F0A">
        <w:rPr>
          <w:b/>
          <w:i/>
          <w:sz w:val="26"/>
          <w:szCs w:val="26"/>
        </w:rPr>
        <w:t>SQL</w:t>
      </w:r>
    </w:p>
    <w:p w:rsidR="00A12502" w:rsidRPr="00E4793C" w:rsidRDefault="00DF1EA2" w:rsidP="00E4793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sidRPr="00E4793C">
        <w:rPr>
          <w:rFonts w:ascii="Helvetica" w:hAnsi="Helvetica" w:cs="Helvetica"/>
          <w:color w:val="3F3F3F"/>
          <w:sz w:val="21"/>
          <w:szCs w:val="21"/>
        </w:rPr>
        <w:t xml:space="preserve">Ce langage est nécessaire pour interagir avec la base de données. </w:t>
      </w:r>
      <w:r w:rsidR="00B50E6F" w:rsidRPr="00E4793C">
        <w:rPr>
          <w:rFonts w:ascii="Helvetica" w:hAnsi="Helvetica" w:cs="Helvetica"/>
          <w:color w:val="3F3F3F"/>
          <w:sz w:val="21"/>
          <w:szCs w:val="21"/>
        </w:rPr>
        <w:t>Dans notre cas, i</w:t>
      </w:r>
      <w:r w:rsidRPr="00E4793C">
        <w:rPr>
          <w:rFonts w:ascii="Helvetica" w:hAnsi="Helvetica" w:cs="Helvetica"/>
          <w:color w:val="3F3F3F"/>
          <w:sz w:val="21"/>
          <w:szCs w:val="21"/>
        </w:rPr>
        <w:t xml:space="preserve">l sera utilisé </w:t>
      </w:r>
      <w:r w:rsidR="003C1B73" w:rsidRPr="00E4793C">
        <w:rPr>
          <w:rFonts w:ascii="Helvetica" w:hAnsi="Helvetica" w:cs="Helvetica"/>
          <w:color w:val="3F3F3F"/>
          <w:sz w:val="21"/>
          <w:szCs w:val="21"/>
        </w:rPr>
        <w:t xml:space="preserve">au travers </w:t>
      </w:r>
      <w:r w:rsidR="008E302C" w:rsidRPr="00E4793C">
        <w:rPr>
          <w:rFonts w:ascii="Helvetica" w:hAnsi="Helvetica" w:cs="Helvetica"/>
          <w:color w:val="3F3F3F"/>
          <w:sz w:val="21"/>
          <w:szCs w:val="21"/>
        </w:rPr>
        <w:t xml:space="preserve">de nos « Entities » et des « LINQ » </w:t>
      </w:r>
      <w:r w:rsidR="00C72839" w:rsidRPr="00E4793C">
        <w:rPr>
          <w:rFonts w:ascii="Helvetica" w:hAnsi="Helvetica" w:cs="Helvetica"/>
          <w:color w:val="3F3F3F"/>
          <w:sz w:val="21"/>
          <w:szCs w:val="21"/>
        </w:rPr>
        <w:t xml:space="preserve">qui </w:t>
      </w:r>
      <w:r w:rsidR="007266EF" w:rsidRPr="00E4793C">
        <w:rPr>
          <w:rFonts w:ascii="Helvetica" w:hAnsi="Helvetica" w:cs="Helvetica"/>
          <w:color w:val="3F3F3F"/>
          <w:sz w:val="21"/>
          <w:szCs w:val="21"/>
        </w:rPr>
        <w:t>effectueront une bonne partie des requêtes tout au long de la navigation sur notre site.</w:t>
      </w:r>
    </w:p>
    <w:p w:rsidR="0029204E" w:rsidRDefault="0029204E" w:rsidP="00927812">
      <w:pPr>
        <w:jc w:val="both"/>
        <w:rPr>
          <w:sz w:val="26"/>
          <w:szCs w:val="26"/>
        </w:rPr>
      </w:pPr>
    </w:p>
    <w:p w:rsidR="0029204E" w:rsidRDefault="0029204E" w:rsidP="00927812">
      <w:pPr>
        <w:jc w:val="both"/>
        <w:rPr>
          <w:b/>
          <w:i/>
          <w:sz w:val="26"/>
          <w:szCs w:val="26"/>
        </w:rPr>
      </w:pPr>
      <w:r w:rsidRPr="00757A51">
        <w:rPr>
          <w:b/>
          <w:i/>
          <w:sz w:val="26"/>
          <w:szCs w:val="26"/>
        </w:rPr>
        <w:t>PHP</w:t>
      </w:r>
    </w:p>
    <w:p w:rsidR="002947EF" w:rsidRDefault="002947EF" w:rsidP="00927812">
      <w:pPr>
        <w:jc w:val="both"/>
        <w:rPr>
          <w:b/>
          <w:i/>
          <w:sz w:val="26"/>
          <w:szCs w:val="26"/>
        </w:rPr>
      </w:pPr>
    </w:p>
    <w:p w:rsidR="002947EF" w:rsidRDefault="002947EF" w:rsidP="00C85E49">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Les web services permettent </w:t>
      </w:r>
      <w:r w:rsidRPr="002947EF">
        <w:rPr>
          <w:rFonts w:ascii="Helvetica" w:hAnsi="Helvetica" w:cs="Helvetica"/>
          <w:color w:val="3F3F3F"/>
          <w:sz w:val="21"/>
          <w:szCs w:val="21"/>
        </w:rPr>
        <w:t xml:space="preserve">à des applications de dialoguer à distance via Internet, et ceci indépendamment des plates-formes et des langages sur lesquelles elles reposent. Pour ce faire, les services Web s'appuient sur un ensemble de protocoles Internet très répandus (XML, HTTP), afin de communiquer. </w:t>
      </w:r>
    </w:p>
    <w:p w:rsidR="00451552" w:rsidRDefault="00C85E49" w:rsidP="0061519A">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Le langage employé pour les web service n’étant pas d’une importance primordiale, nous avons fait le choix de les baser sur du PHP.</w:t>
      </w:r>
    </w:p>
    <w:p w:rsidR="00AE62FE" w:rsidRPr="00417B54" w:rsidRDefault="00A46BFD" w:rsidP="00417B54">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Nous pourrons réutiliser les réponses générées par nos web services sur les applications mobiles à réaliser.</w:t>
      </w:r>
    </w:p>
    <w:p w:rsidR="006E7E7F" w:rsidRDefault="006E7E7F" w:rsidP="006E7E7F">
      <w:pPr>
        <w:rPr>
          <w:rFonts w:asciiTheme="majorHAnsi" w:eastAsiaTheme="majorEastAsia" w:hAnsiTheme="majorHAnsi" w:cstheme="majorBidi"/>
          <w:color w:val="2E74B5" w:themeColor="accent1" w:themeShade="BF"/>
          <w:sz w:val="26"/>
          <w:szCs w:val="26"/>
        </w:rPr>
      </w:pPr>
      <w:r>
        <w:br w:type="page"/>
      </w:r>
    </w:p>
    <w:p w:rsidR="00CF133F" w:rsidRDefault="006E7E7F" w:rsidP="006E7E7F">
      <w:pPr>
        <w:pStyle w:val="Titre2"/>
        <w:numPr>
          <w:ilvl w:val="0"/>
          <w:numId w:val="2"/>
        </w:numPr>
      </w:pPr>
      <w:r>
        <w:lastRenderedPageBreak/>
        <w:t>Logiciels</w:t>
      </w:r>
    </w:p>
    <w:p w:rsidR="00347ABF" w:rsidRDefault="00347ABF" w:rsidP="00B46E00"/>
    <w:p w:rsidR="00B46E00" w:rsidRPr="00960ECF" w:rsidRDefault="00347ABF" w:rsidP="00B46E00">
      <w:r>
        <w:t>Visual Studio</w:t>
      </w:r>
    </w:p>
    <w:p w:rsidR="00B46E00" w:rsidRPr="00B46E00" w:rsidRDefault="00B46E00" w:rsidP="00B46E00">
      <w:pPr>
        <w:rPr>
          <w:lang w:val="en-US"/>
        </w:rPr>
      </w:pPr>
    </w:p>
    <w:p w:rsidR="00B46E00" w:rsidRPr="00B46E00" w:rsidRDefault="00B46E00" w:rsidP="00B46E00">
      <w:pPr>
        <w:rPr>
          <w:lang w:val="en-US"/>
        </w:rPr>
      </w:pPr>
      <w:r w:rsidRPr="00B46E00">
        <w:rPr>
          <w:lang w:val="en-US"/>
        </w:rPr>
        <w:t>PHOTOSHOP</w:t>
      </w:r>
    </w:p>
    <w:p w:rsidR="00B46E00" w:rsidRPr="00B46E00" w:rsidRDefault="00B46E00" w:rsidP="00B46E00">
      <w:pPr>
        <w:rPr>
          <w:lang w:val="en-US"/>
        </w:rPr>
      </w:pPr>
    </w:p>
    <w:p w:rsidR="00B46E00" w:rsidRPr="00B46E00" w:rsidRDefault="00B46E00" w:rsidP="00B46E00">
      <w:pPr>
        <w:rPr>
          <w:lang w:val="en-US"/>
        </w:rPr>
      </w:pPr>
      <w:r w:rsidRPr="00B46E00">
        <w:rPr>
          <w:lang w:val="en-US"/>
        </w:rPr>
        <w:t>INDESIGN</w:t>
      </w:r>
    </w:p>
    <w:p w:rsidR="00B46E00" w:rsidRPr="00B46E00" w:rsidRDefault="00B46E00" w:rsidP="00B46E00">
      <w:pPr>
        <w:rPr>
          <w:lang w:val="en-US"/>
        </w:rPr>
      </w:pPr>
    </w:p>
    <w:p w:rsidR="00B46E00" w:rsidRPr="00B46E00" w:rsidRDefault="00B46E00" w:rsidP="00B46E00">
      <w:pPr>
        <w:rPr>
          <w:lang w:val="en-US"/>
        </w:rPr>
      </w:pPr>
      <w:r w:rsidRPr="00B46E00">
        <w:rPr>
          <w:lang w:val="en-US"/>
        </w:rPr>
        <w:t>MS PROJECT</w:t>
      </w:r>
    </w:p>
    <w:p w:rsidR="00B46E00" w:rsidRPr="00B46E00" w:rsidRDefault="00B46E00" w:rsidP="00B46E00">
      <w:pPr>
        <w:rPr>
          <w:lang w:val="en-US"/>
        </w:rPr>
      </w:pPr>
    </w:p>
    <w:p w:rsidR="00B46E00" w:rsidRDefault="00B46E00" w:rsidP="00B46E00">
      <w:r>
        <w:t>MYSQL WORKBENCH</w:t>
      </w: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Hébergeur / Bande passante</w:t>
      </w:r>
    </w:p>
    <w:p w:rsidR="005A1AC6" w:rsidRPr="005A1AC6" w:rsidRDefault="005A1AC6" w:rsidP="005A1AC6">
      <w:pPr>
        <w:jc w:val="center"/>
      </w:pPr>
      <w:r>
        <w:rPr>
          <w:noProof/>
          <w:lang w:eastAsia="fr-FR"/>
        </w:rPr>
        <w:drawing>
          <wp:inline distT="0" distB="0" distL="0" distR="0">
            <wp:extent cx="3895725" cy="895350"/>
            <wp:effectExtent l="0" t="0" r="9525" b="0"/>
            <wp:docPr id="1" name="Image 1" descr="Logo de Gandi - no bullsh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Gandi - no bullsh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725" cy="895350"/>
                    </a:xfrm>
                    <a:prstGeom prst="rect">
                      <a:avLst/>
                    </a:prstGeom>
                    <a:noFill/>
                    <a:ln>
                      <a:noFill/>
                    </a:ln>
                  </pic:spPr>
                </pic:pic>
              </a:graphicData>
            </a:graphic>
          </wp:inline>
        </w:drawing>
      </w:r>
    </w:p>
    <w:p w:rsidR="005A1AC6" w:rsidRDefault="005A1AC6"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Pour l’hébergement de notre site, nous avons opté pour </w:t>
      </w:r>
      <w:r w:rsidRPr="00F838B5">
        <w:rPr>
          <w:rFonts w:ascii="Helvetica" w:hAnsi="Helvetica" w:cs="Helvetica"/>
          <w:b/>
          <w:color w:val="3F3F3F"/>
          <w:sz w:val="21"/>
          <w:szCs w:val="21"/>
        </w:rPr>
        <w:t>gandi.net</w:t>
      </w:r>
    </w:p>
    <w:p w:rsidR="00FB72DB" w:rsidRDefault="00FB72DB"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p>
    <w:p w:rsidR="005A1AC6" w:rsidRPr="00CD3661" w:rsidRDefault="00027201" w:rsidP="00F32A8C">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L’</w:t>
      </w:r>
      <w:r w:rsidR="00FB72DB">
        <w:rPr>
          <w:rFonts w:ascii="Helvetica" w:hAnsi="Helvetica" w:cs="Helvetica"/>
          <w:color w:val="3F3F3F"/>
          <w:sz w:val="21"/>
          <w:szCs w:val="21"/>
        </w:rPr>
        <w:t xml:space="preserve">hébergeur possède un bon back-office, </w:t>
      </w:r>
      <w:r w:rsidR="005A1AC6">
        <w:rPr>
          <w:rFonts w:ascii="Helvetica" w:hAnsi="Helvetica" w:cs="Helvetica"/>
          <w:color w:val="3F3F3F"/>
          <w:sz w:val="21"/>
          <w:szCs w:val="21"/>
        </w:rPr>
        <w:t xml:space="preserve">La liste des </w:t>
      </w:r>
      <w:r w:rsidR="008D6702">
        <w:rPr>
          <w:rFonts w:ascii="Helvetica" w:hAnsi="Helvetica" w:cs="Helvetica"/>
          <w:color w:val="3F3F3F"/>
          <w:sz w:val="21"/>
          <w:szCs w:val="21"/>
        </w:rPr>
        <w:t xml:space="preserve">noms de domaines </w:t>
      </w:r>
      <w:r w:rsidR="005A1AC6">
        <w:rPr>
          <w:rFonts w:ascii="Helvetica" w:hAnsi="Helvetica" w:cs="Helvetica"/>
          <w:color w:val="3F3F3F"/>
          <w:sz w:val="21"/>
          <w:szCs w:val="21"/>
        </w:rPr>
        <w:t xml:space="preserve">et des hébergements auxquels </w:t>
      </w:r>
      <w:r w:rsidR="00D62984">
        <w:rPr>
          <w:rFonts w:ascii="Helvetica" w:hAnsi="Helvetica" w:cs="Helvetica"/>
          <w:color w:val="3F3F3F"/>
          <w:sz w:val="21"/>
          <w:szCs w:val="21"/>
        </w:rPr>
        <w:t>nous</w:t>
      </w:r>
      <w:r w:rsidR="005A1AC6">
        <w:rPr>
          <w:rFonts w:ascii="Helvetica" w:hAnsi="Helvetica" w:cs="Helvetica"/>
          <w:color w:val="3F3F3F"/>
          <w:sz w:val="21"/>
          <w:szCs w:val="21"/>
        </w:rPr>
        <w:t xml:space="preserve"> </w:t>
      </w:r>
      <w:r w:rsidR="00D62984">
        <w:rPr>
          <w:rFonts w:ascii="Helvetica" w:hAnsi="Helvetica" w:cs="Helvetica"/>
          <w:color w:val="3F3F3F"/>
          <w:sz w:val="21"/>
          <w:szCs w:val="21"/>
        </w:rPr>
        <w:t xml:space="preserve">avons </w:t>
      </w:r>
      <w:r w:rsidR="005A1AC6">
        <w:rPr>
          <w:rFonts w:ascii="Helvetica" w:hAnsi="Helvetica" w:cs="Helvetica"/>
          <w:color w:val="3F3F3F"/>
          <w:sz w:val="21"/>
          <w:szCs w:val="21"/>
        </w:rPr>
        <w:t>souscri</w:t>
      </w:r>
      <w:r w:rsidR="00D62984">
        <w:rPr>
          <w:rFonts w:ascii="Helvetica" w:hAnsi="Helvetica" w:cs="Helvetica"/>
          <w:color w:val="3F3F3F"/>
          <w:sz w:val="21"/>
          <w:szCs w:val="21"/>
        </w:rPr>
        <w:t xml:space="preserve">t </w:t>
      </w:r>
      <w:r w:rsidR="005A1AC6">
        <w:rPr>
          <w:rFonts w:ascii="Helvetica" w:hAnsi="Helvetica" w:cs="Helvetica"/>
          <w:color w:val="3F3F3F"/>
          <w:sz w:val="21"/>
          <w:szCs w:val="21"/>
        </w:rPr>
        <w:t>sont personnalisables, on ne perd donc pas de temps à chercher une info en vain.</w:t>
      </w:r>
    </w:p>
    <w:p w:rsidR="005A1AC6" w:rsidRDefault="00C25A96" w:rsidP="00F32A8C">
      <w:pPr>
        <w:pStyle w:val="NormalWeb"/>
        <w:shd w:val="clear" w:color="auto" w:fill="FFFFFF"/>
        <w:spacing w:before="0" w:beforeAutospacing="0" w:after="375"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De plus, par expérience, toutes les modifications base ou hébergement sont effectué</w:t>
      </w:r>
      <w:r w:rsidR="00AB2456">
        <w:rPr>
          <w:rFonts w:ascii="Helvetica" w:hAnsi="Helvetica" w:cs="Helvetica"/>
          <w:color w:val="3F3F3F"/>
          <w:sz w:val="21"/>
          <w:szCs w:val="21"/>
        </w:rPr>
        <w:t>es dans un laps de temps limité : la c</w:t>
      </w:r>
      <w:r>
        <w:rPr>
          <w:rFonts w:ascii="Helvetica" w:hAnsi="Helvetica" w:cs="Helvetica"/>
          <w:color w:val="3F3F3F"/>
          <w:sz w:val="21"/>
          <w:szCs w:val="21"/>
        </w:rPr>
        <w:t xml:space="preserve">réation d’une Base de donnée, ou association de Nom de domaine à distance sont des </w:t>
      </w:r>
      <w:r w:rsidR="00865D4F">
        <w:rPr>
          <w:rFonts w:ascii="Helvetica" w:hAnsi="Helvetica" w:cs="Helvetica"/>
          <w:color w:val="3F3F3F"/>
          <w:sz w:val="21"/>
          <w:szCs w:val="21"/>
        </w:rPr>
        <w:t>modification</w:t>
      </w:r>
      <w:r w:rsidR="003F4757">
        <w:rPr>
          <w:rFonts w:ascii="Helvetica" w:hAnsi="Helvetica" w:cs="Helvetica"/>
          <w:color w:val="3F3F3F"/>
          <w:sz w:val="21"/>
          <w:szCs w:val="21"/>
        </w:rPr>
        <w:t>s</w:t>
      </w:r>
      <w:r>
        <w:rPr>
          <w:rFonts w:ascii="Helvetica" w:hAnsi="Helvetica" w:cs="Helvetica"/>
          <w:color w:val="3F3F3F"/>
          <w:sz w:val="21"/>
          <w:szCs w:val="21"/>
        </w:rPr>
        <w:t xml:space="preserve"> visibles rapidement.</w:t>
      </w:r>
    </w:p>
    <w:p w:rsidR="000523F4" w:rsidRPr="000523F4" w:rsidRDefault="000523F4" w:rsidP="000523F4"/>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Serveur</w:t>
      </w:r>
    </w:p>
    <w:p w:rsidR="00DF145F" w:rsidRDefault="00D16C7B" w:rsidP="00CD3661">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 xml:space="preserve">Comme précisé dans la partie langage, </w:t>
      </w:r>
      <w:r w:rsidR="004262DB">
        <w:rPr>
          <w:rFonts w:ascii="Helvetica" w:hAnsi="Helvetica" w:cs="Helvetica"/>
          <w:color w:val="3F3F3F"/>
          <w:sz w:val="21"/>
          <w:szCs w:val="21"/>
        </w:rPr>
        <w:t>le serveur utilisé est un serveur IIS, fourni</w:t>
      </w:r>
      <w:r w:rsidR="00E71EDA">
        <w:rPr>
          <w:rFonts w:ascii="Helvetica" w:hAnsi="Helvetica" w:cs="Helvetica"/>
          <w:color w:val="3F3F3F"/>
          <w:sz w:val="21"/>
          <w:szCs w:val="21"/>
        </w:rPr>
        <w:t xml:space="preserve"> par le ministère de l’environnement. </w:t>
      </w:r>
      <w:r w:rsidR="00CE67A6">
        <w:rPr>
          <w:rFonts w:ascii="Helvetica" w:hAnsi="Helvetica" w:cs="Helvetica"/>
          <w:color w:val="3F3F3F"/>
          <w:sz w:val="21"/>
          <w:szCs w:val="21"/>
        </w:rPr>
        <w:t>D’où nos choix techniques quant au niveau du langage et technologies utilisées.</w:t>
      </w:r>
    </w:p>
    <w:p w:rsidR="00CF133F" w:rsidRDefault="00CF133F" w:rsidP="00CF133F">
      <w:pPr>
        <w:rPr>
          <w:rFonts w:asciiTheme="majorHAnsi" w:eastAsiaTheme="majorEastAsia" w:hAnsiTheme="majorHAnsi" w:cstheme="majorBidi"/>
          <w:color w:val="2E74B5" w:themeColor="accent1" w:themeShade="BF"/>
          <w:sz w:val="26"/>
          <w:szCs w:val="26"/>
        </w:rPr>
      </w:pPr>
      <w:r>
        <w:br w:type="page"/>
      </w:r>
    </w:p>
    <w:p w:rsidR="00CF133F" w:rsidRDefault="00CF133F" w:rsidP="006E7E7F">
      <w:pPr>
        <w:pStyle w:val="Titre2"/>
        <w:numPr>
          <w:ilvl w:val="0"/>
          <w:numId w:val="2"/>
        </w:numPr>
      </w:pPr>
      <w:r>
        <w:lastRenderedPageBreak/>
        <w:t>Base de donnée</w:t>
      </w:r>
    </w:p>
    <w:p w:rsidR="003A6399" w:rsidRDefault="003A6399" w:rsidP="00A94466">
      <w:pPr>
        <w:pStyle w:val="NormalWeb"/>
        <w:shd w:val="clear" w:color="auto" w:fill="FFFFFF"/>
        <w:spacing w:before="0" w:beforeAutospacing="0" w:after="0" w:afterAutospacing="0" w:line="341" w:lineRule="atLeast"/>
        <w:jc w:val="both"/>
        <w:textAlignment w:val="baseline"/>
        <w:rPr>
          <w:rFonts w:ascii="Helvetica" w:hAnsi="Helvetica" w:cs="Helvetica"/>
          <w:color w:val="3F3F3F"/>
          <w:sz w:val="21"/>
          <w:szCs w:val="21"/>
        </w:rPr>
      </w:pPr>
      <w:r>
        <w:rPr>
          <w:rFonts w:ascii="Helvetica" w:hAnsi="Helvetica" w:cs="Helvetica"/>
          <w:color w:val="3F3F3F"/>
          <w:sz w:val="21"/>
          <w:szCs w:val="21"/>
        </w:rPr>
        <w:t>StopGaspi étant un site web nécessitant d’être disponible 24H/24 et 7j/7, il est important de mettre en place une solution de haute disponibilité, et sécurisant les données.</w:t>
      </w:r>
    </w:p>
    <w:p w:rsidR="003A6399" w:rsidRPr="003A6399" w:rsidRDefault="003A6399" w:rsidP="003A6399"/>
    <w:p w:rsidR="00A403E2" w:rsidRPr="00A0094B" w:rsidRDefault="00A403E2" w:rsidP="00A0094B">
      <w:pPr>
        <w:rPr>
          <w:rFonts w:asciiTheme="majorHAnsi" w:eastAsiaTheme="majorEastAsia" w:hAnsiTheme="majorHAnsi" w:cstheme="majorBidi"/>
          <w:color w:val="2E74B5" w:themeColor="accent1" w:themeShade="BF"/>
          <w:sz w:val="26"/>
          <w:szCs w:val="26"/>
        </w:rPr>
      </w:pPr>
    </w:p>
    <w:sectPr w:rsidR="00A403E2" w:rsidRPr="00A009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5A2" w:rsidRDefault="005A45A2" w:rsidP="00386074">
      <w:pPr>
        <w:spacing w:after="0" w:line="240" w:lineRule="auto"/>
      </w:pPr>
      <w:r>
        <w:separator/>
      </w:r>
    </w:p>
  </w:endnote>
  <w:endnote w:type="continuationSeparator" w:id="0">
    <w:p w:rsidR="005A45A2" w:rsidRDefault="005A45A2" w:rsidP="0038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5A2" w:rsidRDefault="005A45A2" w:rsidP="00386074">
      <w:pPr>
        <w:spacing w:after="0" w:line="240" w:lineRule="auto"/>
      </w:pPr>
      <w:r>
        <w:separator/>
      </w:r>
    </w:p>
  </w:footnote>
  <w:footnote w:type="continuationSeparator" w:id="0">
    <w:p w:rsidR="005A45A2" w:rsidRDefault="005A45A2" w:rsidP="00386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B71F4"/>
    <w:multiLevelType w:val="hybridMultilevel"/>
    <w:tmpl w:val="1D8AA66C"/>
    <w:lvl w:ilvl="0" w:tplc="9448FB24">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0E5AAC"/>
    <w:multiLevelType w:val="hybridMultilevel"/>
    <w:tmpl w:val="C034FE3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1B65B0D"/>
    <w:multiLevelType w:val="hybridMultilevel"/>
    <w:tmpl w:val="69A2DD92"/>
    <w:lvl w:ilvl="0" w:tplc="6952D29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3B555EC"/>
    <w:multiLevelType w:val="hybridMultilevel"/>
    <w:tmpl w:val="8004AC7C"/>
    <w:lvl w:ilvl="0" w:tplc="07CC58D0">
      <w:start w:val="3"/>
      <w:numFmt w:val="bullet"/>
      <w:lvlText w:val="-"/>
      <w:lvlJc w:val="left"/>
      <w:pPr>
        <w:ind w:left="720" w:hanging="360"/>
      </w:pPr>
      <w:rPr>
        <w:rFonts w:ascii="Helvetica" w:eastAsia="Times New Roman" w:hAnsi="Helvetica" w:cs="Helvetic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C1058AD"/>
    <w:multiLevelType w:val="hybridMultilevel"/>
    <w:tmpl w:val="A4F0291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3E2"/>
    <w:rsid w:val="00017CF1"/>
    <w:rsid w:val="000219CA"/>
    <w:rsid w:val="00027201"/>
    <w:rsid w:val="00040C20"/>
    <w:rsid w:val="000523F4"/>
    <w:rsid w:val="00053336"/>
    <w:rsid w:val="00057A71"/>
    <w:rsid w:val="00061C4D"/>
    <w:rsid w:val="00064BA9"/>
    <w:rsid w:val="00091983"/>
    <w:rsid w:val="0009563F"/>
    <w:rsid w:val="000A7897"/>
    <w:rsid w:val="000B0115"/>
    <w:rsid w:val="000D3E32"/>
    <w:rsid w:val="000E0473"/>
    <w:rsid w:val="00107243"/>
    <w:rsid w:val="001129CF"/>
    <w:rsid w:val="00112CA3"/>
    <w:rsid w:val="001279BF"/>
    <w:rsid w:val="001359AC"/>
    <w:rsid w:val="00143F08"/>
    <w:rsid w:val="00155390"/>
    <w:rsid w:val="00166A0C"/>
    <w:rsid w:val="00175BF5"/>
    <w:rsid w:val="00182929"/>
    <w:rsid w:val="001868C6"/>
    <w:rsid w:val="0019649E"/>
    <w:rsid w:val="00197691"/>
    <w:rsid w:val="001A4E10"/>
    <w:rsid w:val="001A67C3"/>
    <w:rsid w:val="001B2FF4"/>
    <w:rsid w:val="001B383C"/>
    <w:rsid w:val="001C0619"/>
    <w:rsid w:val="001E1CBB"/>
    <w:rsid w:val="001E558A"/>
    <w:rsid w:val="00211843"/>
    <w:rsid w:val="00236DFC"/>
    <w:rsid w:val="00255FF9"/>
    <w:rsid w:val="00271189"/>
    <w:rsid w:val="00290705"/>
    <w:rsid w:val="0029095D"/>
    <w:rsid w:val="00290BA8"/>
    <w:rsid w:val="00291F9B"/>
    <w:rsid w:val="0029204E"/>
    <w:rsid w:val="002947EF"/>
    <w:rsid w:val="002A3527"/>
    <w:rsid w:val="002B0ADB"/>
    <w:rsid w:val="002C050F"/>
    <w:rsid w:val="002D2048"/>
    <w:rsid w:val="002D6E3D"/>
    <w:rsid w:val="002E2EB3"/>
    <w:rsid w:val="002F61BE"/>
    <w:rsid w:val="003061CB"/>
    <w:rsid w:val="00313D09"/>
    <w:rsid w:val="00316A37"/>
    <w:rsid w:val="00327AF8"/>
    <w:rsid w:val="0034359E"/>
    <w:rsid w:val="00347ABF"/>
    <w:rsid w:val="00352895"/>
    <w:rsid w:val="00352EBA"/>
    <w:rsid w:val="00354626"/>
    <w:rsid w:val="00371FA3"/>
    <w:rsid w:val="003769AB"/>
    <w:rsid w:val="00386074"/>
    <w:rsid w:val="003955D5"/>
    <w:rsid w:val="003A6399"/>
    <w:rsid w:val="003C0671"/>
    <w:rsid w:val="003C1B73"/>
    <w:rsid w:val="003D227B"/>
    <w:rsid w:val="003D2F6E"/>
    <w:rsid w:val="003D3282"/>
    <w:rsid w:val="003D5317"/>
    <w:rsid w:val="003E094B"/>
    <w:rsid w:val="003E7306"/>
    <w:rsid w:val="003F4757"/>
    <w:rsid w:val="00411DB1"/>
    <w:rsid w:val="00417B54"/>
    <w:rsid w:val="004218D2"/>
    <w:rsid w:val="00423B24"/>
    <w:rsid w:val="004262DB"/>
    <w:rsid w:val="00451552"/>
    <w:rsid w:val="0047545C"/>
    <w:rsid w:val="00476FDF"/>
    <w:rsid w:val="00491144"/>
    <w:rsid w:val="004919E4"/>
    <w:rsid w:val="00492ACA"/>
    <w:rsid w:val="004A2D1E"/>
    <w:rsid w:val="004A3CDD"/>
    <w:rsid w:val="004B16F0"/>
    <w:rsid w:val="004C427F"/>
    <w:rsid w:val="004C778D"/>
    <w:rsid w:val="004D4624"/>
    <w:rsid w:val="004E7E85"/>
    <w:rsid w:val="0053217C"/>
    <w:rsid w:val="00533C52"/>
    <w:rsid w:val="0056297E"/>
    <w:rsid w:val="00582B28"/>
    <w:rsid w:val="00586A7F"/>
    <w:rsid w:val="0059326D"/>
    <w:rsid w:val="0059770B"/>
    <w:rsid w:val="005A1AC6"/>
    <w:rsid w:val="005A2315"/>
    <w:rsid w:val="005A45A2"/>
    <w:rsid w:val="005A4747"/>
    <w:rsid w:val="005A4772"/>
    <w:rsid w:val="005D4800"/>
    <w:rsid w:val="005F6939"/>
    <w:rsid w:val="00610EC3"/>
    <w:rsid w:val="006126E5"/>
    <w:rsid w:val="00613F86"/>
    <w:rsid w:val="00614CA3"/>
    <w:rsid w:val="0061519A"/>
    <w:rsid w:val="00627F23"/>
    <w:rsid w:val="00632FB5"/>
    <w:rsid w:val="00646C7E"/>
    <w:rsid w:val="00647F3A"/>
    <w:rsid w:val="00650A2E"/>
    <w:rsid w:val="006742DA"/>
    <w:rsid w:val="0067691A"/>
    <w:rsid w:val="006934A8"/>
    <w:rsid w:val="0069796F"/>
    <w:rsid w:val="00697AD1"/>
    <w:rsid w:val="006C622F"/>
    <w:rsid w:val="006D05F0"/>
    <w:rsid w:val="006D56A6"/>
    <w:rsid w:val="006E3AED"/>
    <w:rsid w:val="006E7E7F"/>
    <w:rsid w:val="00702D90"/>
    <w:rsid w:val="00714756"/>
    <w:rsid w:val="007177EA"/>
    <w:rsid w:val="0072033A"/>
    <w:rsid w:val="007266EF"/>
    <w:rsid w:val="0073649B"/>
    <w:rsid w:val="00757A51"/>
    <w:rsid w:val="00776EF5"/>
    <w:rsid w:val="007A0A15"/>
    <w:rsid w:val="007B0954"/>
    <w:rsid w:val="007B4931"/>
    <w:rsid w:val="007D1B62"/>
    <w:rsid w:val="007E1315"/>
    <w:rsid w:val="00827D96"/>
    <w:rsid w:val="00852252"/>
    <w:rsid w:val="00854AA9"/>
    <w:rsid w:val="00861898"/>
    <w:rsid w:val="00865D4F"/>
    <w:rsid w:val="008660DB"/>
    <w:rsid w:val="008727E0"/>
    <w:rsid w:val="00890E11"/>
    <w:rsid w:val="008A1669"/>
    <w:rsid w:val="008B445A"/>
    <w:rsid w:val="008D03D9"/>
    <w:rsid w:val="008D11B0"/>
    <w:rsid w:val="008D5123"/>
    <w:rsid w:val="008D6702"/>
    <w:rsid w:val="008D6C83"/>
    <w:rsid w:val="008E302C"/>
    <w:rsid w:val="008E5D19"/>
    <w:rsid w:val="0090315B"/>
    <w:rsid w:val="00927812"/>
    <w:rsid w:val="009601D6"/>
    <w:rsid w:val="00960ECF"/>
    <w:rsid w:val="0098227B"/>
    <w:rsid w:val="009A60D3"/>
    <w:rsid w:val="009D1256"/>
    <w:rsid w:val="00A0094B"/>
    <w:rsid w:val="00A03B45"/>
    <w:rsid w:val="00A12502"/>
    <w:rsid w:val="00A26B26"/>
    <w:rsid w:val="00A403E2"/>
    <w:rsid w:val="00A466E7"/>
    <w:rsid w:val="00A46BFD"/>
    <w:rsid w:val="00A84D58"/>
    <w:rsid w:val="00A91540"/>
    <w:rsid w:val="00A94466"/>
    <w:rsid w:val="00A9463D"/>
    <w:rsid w:val="00AA6058"/>
    <w:rsid w:val="00AB2456"/>
    <w:rsid w:val="00AC5F31"/>
    <w:rsid w:val="00AE20EE"/>
    <w:rsid w:val="00AE42D4"/>
    <w:rsid w:val="00AE62FE"/>
    <w:rsid w:val="00AF2B8E"/>
    <w:rsid w:val="00B07C2C"/>
    <w:rsid w:val="00B15035"/>
    <w:rsid w:val="00B25D6C"/>
    <w:rsid w:val="00B33F0A"/>
    <w:rsid w:val="00B36970"/>
    <w:rsid w:val="00B425AC"/>
    <w:rsid w:val="00B453FF"/>
    <w:rsid w:val="00B46E00"/>
    <w:rsid w:val="00B50E6F"/>
    <w:rsid w:val="00B576BC"/>
    <w:rsid w:val="00B639DA"/>
    <w:rsid w:val="00B710AF"/>
    <w:rsid w:val="00B725F4"/>
    <w:rsid w:val="00B76694"/>
    <w:rsid w:val="00B85FDB"/>
    <w:rsid w:val="00B91F01"/>
    <w:rsid w:val="00BA5315"/>
    <w:rsid w:val="00BC14DA"/>
    <w:rsid w:val="00BD01E7"/>
    <w:rsid w:val="00BD0512"/>
    <w:rsid w:val="00BE534C"/>
    <w:rsid w:val="00BE746D"/>
    <w:rsid w:val="00BF056C"/>
    <w:rsid w:val="00C11A25"/>
    <w:rsid w:val="00C25A96"/>
    <w:rsid w:val="00C26612"/>
    <w:rsid w:val="00C328C1"/>
    <w:rsid w:val="00C72839"/>
    <w:rsid w:val="00C72E51"/>
    <w:rsid w:val="00C82E37"/>
    <w:rsid w:val="00C85E49"/>
    <w:rsid w:val="00CA02F2"/>
    <w:rsid w:val="00CA5D65"/>
    <w:rsid w:val="00CB50BC"/>
    <w:rsid w:val="00CD0C77"/>
    <w:rsid w:val="00CD3661"/>
    <w:rsid w:val="00CE539E"/>
    <w:rsid w:val="00CE67A6"/>
    <w:rsid w:val="00CE68B8"/>
    <w:rsid w:val="00CF09F9"/>
    <w:rsid w:val="00CF133F"/>
    <w:rsid w:val="00D0628A"/>
    <w:rsid w:val="00D151DA"/>
    <w:rsid w:val="00D16C7B"/>
    <w:rsid w:val="00D375E0"/>
    <w:rsid w:val="00D44C07"/>
    <w:rsid w:val="00D46ED5"/>
    <w:rsid w:val="00D51865"/>
    <w:rsid w:val="00D57E92"/>
    <w:rsid w:val="00D600BA"/>
    <w:rsid w:val="00D62984"/>
    <w:rsid w:val="00D80C67"/>
    <w:rsid w:val="00D847ED"/>
    <w:rsid w:val="00DA0C9C"/>
    <w:rsid w:val="00DA7FEB"/>
    <w:rsid w:val="00DE0614"/>
    <w:rsid w:val="00DE2D6F"/>
    <w:rsid w:val="00DE5AF9"/>
    <w:rsid w:val="00DF145F"/>
    <w:rsid w:val="00DF1EA2"/>
    <w:rsid w:val="00E00792"/>
    <w:rsid w:val="00E05443"/>
    <w:rsid w:val="00E32454"/>
    <w:rsid w:val="00E34B74"/>
    <w:rsid w:val="00E45706"/>
    <w:rsid w:val="00E46187"/>
    <w:rsid w:val="00E4793C"/>
    <w:rsid w:val="00E544C1"/>
    <w:rsid w:val="00E55AFA"/>
    <w:rsid w:val="00E71EDA"/>
    <w:rsid w:val="00E852BB"/>
    <w:rsid w:val="00E855D5"/>
    <w:rsid w:val="00E87E61"/>
    <w:rsid w:val="00E97BAD"/>
    <w:rsid w:val="00EA6EC0"/>
    <w:rsid w:val="00EC3BBD"/>
    <w:rsid w:val="00ED55E0"/>
    <w:rsid w:val="00ED6D8C"/>
    <w:rsid w:val="00EE3702"/>
    <w:rsid w:val="00EE42B6"/>
    <w:rsid w:val="00F237E9"/>
    <w:rsid w:val="00F32A8C"/>
    <w:rsid w:val="00F50056"/>
    <w:rsid w:val="00F676B3"/>
    <w:rsid w:val="00F75B99"/>
    <w:rsid w:val="00F838B5"/>
    <w:rsid w:val="00F86019"/>
    <w:rsid w:val="00F87438"/>
    <w:rsid w:val="00F934C6"/>
    <w:rsid w:val="00FB464E"/>
    <w:rsid w:val="00FB72DB"/>
    <w:rsid w:val="00FE3FD5"/>
    <w:rsid w:val="00FE710B"/>
    <w:rsid w:val="00FF53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670232-1CB8-44A4-9042-3C3D6384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403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E7E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03E2"/>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6E7E7F"/>
    <w:pPr>
      <w:ind w:left="720"/>
      <w:contextualSpacing/>
    </w:pPr>
  </w:style>
  <w:style w:type="character" w:customStyle="1" w:styleId="Titre2Car">
    <w:name w:val="Titre 2 Car"/>
    <w:basedOn w:val="Policepardfaut"/>
    <w:link w:val="Titre2"/>
    <w:uiPriority w:val="9"/>
    <w:rsid w:val="006E7E7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C328C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C328C1"/>
  </w:style>
  <w:style w:type="character" w:customStyle="1" w:styleId="lang-en">
    <w:name w:val="lang-en"/>
    <w:basedOn w:val="Policepardfaut"/>
    <w:rsid w:val="00C328C1"/>
  </w:style>
  <w:style w:type="character" w:customStyle="1" w:styleId="api">
    <w:name w:val="api"/>
    <w:basedOn w:val="Policepardfaut"/>
    <w:rsid w:val="00C328C1"/>
  </w:style>
  <w:style w:type="character" w:styleId="Lienhypertexte">
    <w:name w:val="Hyperlink"/>
    <w:basedOn w:val="Policepardfaut"/>
    <w:uiPriority w:val="99"/>
    <w:unhideWhenUsed/>
    <w:rsid w:val="00C328C1"/>
    <w:rPr>
      <w:color w:val="0000FF"/>
      <w:u w:val="single"/>
    </w:rPr>
  </w:style>
  <w:style w:type="character" w:styleId="lev">
    <w:name w:val="Strong"/>
    <w:basedOn w:val="Policepardfaut"/>
    <w:uiPriority w:val="22"/>
    <w:qFormat/>
    <w:rsid w:val="005A1AC6"/>
    <w:rPr>
      <w:b/>
      <w:bCs/>
    </w:rPr>
  </w:style>
  <w:style w:type="paragraph" w:customStyle="1" w:styleId="Pa0">
    <w:name w:val="Pa0"/>
    <w:basedOn w:val="Normal"/>
    <w:next w:val="Normal"/>
    <w:uiPriority w:val="99"/>
    <w:rsid w:val="00492ACA"/>
    <w:pPr>
      <w:autoSpaceDE w:val="0"/>
      <w:autoSpaceDN w:val="0"/>
      <w:adjustRightInd w:val="0"/>
      <w:spacing w:after="0" w:line="241" w:lineRule="atLeast"/>
    </w:pPr>
    <w:rPr>
      <w:rFonts w:ascii="Calibri" w:hAnsi="Calibri"/>
      <w:sz w:val="24"/>
      <w:szCs w:val="24"/>
    </w:rPr>
  </w:style>
  <w:style w:type="character" w:customStyle="1" w:styleId="A5">
    <w:name w:val="A5"/>
    <w:uiPriority w:val="99"/>
    <w:rsid w:val="00492ACA"/>
    <w:rPr>
      <w:rFonts w:cs="Calibri"/>
      <w:color w:val="000000"/>
      <w:sz w:val="28"/>
      <w:szCs w:val="28"/>
    </w:rPr>
  </w:style>
  <w:style w:type="paragraph" w:styleId="En-tte">
    <w:name w:val="header"/>
    <w:basedOn w:val="Normal"/>
    <w:link w:val="En-tteCar"/>
    <w:uiPriority w:val="99"/>
    <w:unhideWhenUsed/>
    <w:rsid w:val="00386074"/>
    <w:pPr>
      <w:tabs>
        <w:tab w:val="center" w:pos="4536"/>
        <w:tab w:val="right" w:pos="9072"/>
      </w:tabs>
      <w:spacing w:after="0" w:line="240" w:lineRule="auto"/>
    </w:pPr>
  </w:style>
  <w:style w:type="character" w:customStyle="1" w:styleId="En-tteCar">
    <w:name w:val="En-tête Car"/>
    <w:basedOn w:val="Policepardfaut"/>
    <w:link w:val="En-tte"/>
    <w:uiPriority w:val="99"/>
    <w:rsid w:val="00386074"/>
  </w:style>
  <w:style w:type="paragraph" w:styleId="Pieddepage">
    <w:name w:val="footer"/>
    <w:basedOn w:val="Normal"/>
    <w:link w:val="PieddepageCar"/>
    <w:uiPriority w:val="99"/>
    <w:unhideWhenUsed/>
    <w:rsid w:val="0038607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6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564303">
      <w:bodyDiv w:val="1"/>
      <w:marLeft w:val="0"/>
      <w:marRight w:val="0"/>
      <w:marTop w:val="0"/>
      <w:marBottom w:val="0"/>
      <w:divBdr>
        <w:top w:val="none" w:sz="0" w:space="0" w:color="auto"/>
        <w:left w:val="none" w:sz="0" w:space="0" w:color="auto"/>
        <w:bottom w:val="none" w:sz="0" w:space="0" w:color="auto"/>
        <w:right w:val="none" w:sz="0" w:space="0" w:color="auto"/>
      </w:divBdr>
    </w:div>
    <w:div w:id="320811501">
      <w:bodyDiv w:val="1"/>
      <w:marLeft w:val="0"/>
      <w:marRight w:val="0"/>
      <w:marTop w:val="0"/>
      <w:marBottom w:val="0"/>
      <w:divBdr>
        <w:top w:val="none" w:sz="0" w:space="0" w:color="auto"/>
        <w:left w:val="none" w:sz="0" w:space="0" w:color="auto"/>
        <w:bottom w:val="none" w:sz="0" w:space="0" w:color="auto"/>
        <w:right w:val="none" w:sz="0" w:space="0" w:color="auto"/>
      </w:divBdr>
    </w:div>
    <w:div w:id="468204296">
      <w:bodyDiv w:val="1"/>
      <w:marLeft w:val="0"/>
      <w:marRight w:val="0"/>
      <w:marTop w:val="0"/>
      <w:marBottom w:val="0"/>
      <w:divBdr>
        <w:top w:val="none" w:sz="0" w:space="0" w:color="auto"/>
        <w:left w:val="none" w:sz="0" w:space="0" w:color="auto"/>
        <w:bottom w:val="none" w:sz="0" w:space="0" w:color="auto"/>
        <w:right w:val="none" w:sz="0" w:space="0" w:color="auto"/>
      </w:divBdr>
    </w:div>
    <w:div w:id="676418994">
      <w:bodyDiv w:val="1"/>
      <w:marLeft w:val="0"/>
      <w:marRight w:val="0"/>
      <w:marTop w:val="0"/>
      <w:marBottom w:val="0"/>
      <w:divBdr>
        <w:top w:val="none" w:sz="0" w:space="0" w:color="auto"/>
        <w:left w:val="none" w:sz="0" w:space="0" w:color="auto"/>
        <w:bottom w:val="none" w:sz="0" w:space="0" w:color="auto"/>
        <w:right w:val="none" w:sz="0" w:space="0" w:color="auto"/>
      </w:divBdr>
    </w:div>
    <w:div w:id="726345949">
      <w:bodyDiv w:val="1"/>
      <w:marLeft w:val="0"/>
      <w:marRight w:val="0"/>
      <w:marTop w:val="0"/>
      <w:marBottom w:val="0"/>
      <w:divBdr>
        <w:top w:val="none" w:sz="0" w:space="0" w:color="auto"/>
        <w:left w:val="none" w:sz="0" w:space="0" w:color="auto"/>
        <w:bottom w:val="none" w:sz="0" w:space="0" w:color="auto"/>
        <w:right w:val="none" w:sz="0" w:space="0" w:color="auto"/>
      </w:divBdr>
    </w:div>
    <w:div w:id="941186253">
      <w:bodyDiv w:val="1"/>
      <w:marLeft w:val="0"/>
      <w:marRight w:val="0"/>
      <w:marTop w:val="0"/>
      <w:marBottom w:val="0"/>
      <w:divBdr>
        <w:top w:val="none" w:sz="0" w:space="0" w:color="auto"/>
        <w:left w:val="none" w:sz="0" w:space="0" w:color="auto"/>
        <w:bottom w:val="none" w:sz="0" w:space="0" w:color="auto"/>
        <w:right w:val="none" w:sz="0" w:space="0" w:color="auto"/>
      </w:divBdr>
    </w:div>
    <w:div w:id="1067147576">
      <w:bodyDiv w:val="1"/>
      <w:marLeft w:val="0"/>
      <w:marRight w:val="0"/>
      <w:marTop w:val="0"/>
      <w:marBottom w:val="0"/>
      <w:divBdr>
        <w:top w:val="none" w:sz="0" w:space="0" w:color="auto"/>
        <w:left w:val="none" w:sz="0" w:space="0" w:color="auto"/>
        <w:bottom w:val="none" w:sz="0" w:space="0" w:color="auto"/>
        <w:right w:val="none" w:sz="0" w:space="0" w:color="auto"/>
      </w:divBdr>
    </w:div>
    <w:div w:id="1348827292">
      <w:bodyDiv w:val="1"/>
      <w:marLeft w:val="0"/>
      <w:marRight w:val="0"/>
      <w:marTop w:val="0"/>
      <w:marBottom w:val="0"/>
      <w:divBdr>
        <w:top w:val="none" w:sz="0" w:space="0" w:color="auto"/>
        <w:left w:val="none" w:sz="0" w:space="0" w:color="auto"/>
        <w:bottom w:val="none" w:sz="0" w:space="0" w:color="auto"/>
        <w:right w:val="none" w:sz="0" w:space="0" w:color="auto"/>
      </w:divBdr>
    </w:div>
    <w:div w:id="1732653053">
      <w:bodyDiv w:val="1"/>
      <w:marLeft w:val="0"/>
      <w:marRight w:val="0"/>
      <w:marTop w:val="0"/>
      <w:marBottom w:val="0"/>
      <w:divBdr>
        <w:top w:val="none" w:sz="0" w:space="0" w:color="auto"/>
        <w:left w:val="none" w:sz="0" w:space="0" w:color="auto"/>
        <w:bottom w:val="none" w:sz="0" w:space="0" w:color="auto"/>
        <w:right w:val="none" w:sz="0" w:space="0" w:color="auto"/>
      </w:divBdr>
    </w:div>
    <w:div w:id="1744721054">
      <w:bodyDiv w:val="1"/>
      <w:marLeft w:val="0"/>
      <w:marRight w:val="0"/>
      <w:marTop w:val="0"/>
      <w:marBottom w:val="0"/>
      <w:divBdr>
        <w:top w:val="none" w:sz="0" w:space="0" w:color="auto"/>
        <w:left w:val="none" w:sz="0" w:space="0" w:color="auto"/>
        <w:bottom w:val="none" w:sz="0" w:space="0" w:color="auto"/>
        <w:right w:val="none" w:sz="0" w:space="0" w:color="auto"/>
      </w:divBdr>
    </w:div>
    <w:div w:id="192992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7</Pages>
  <Words>758</Words>
  <Characters>4170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Hypa</dc:creator>
  <cp:keywords/>
  <dc:description/>
  <cp:lastModifiedBy>Hypa</cp:lastModifiedBy>
  <cp:revision>341</cp:revision>
  <dcterms:created xsi:type="dcterms:W3CDTF">2016-03-21T07:44:00Z</dcterms:created>
  <dcterms:modified xsi:type="dcterms:W3CDTF">2016-03-23T17:17:00Z</dcterms:modified>
</cp:coreProperties>
</file>