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embeddings/Microsoft_Excel_Worksheet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<w:body><w:p><w:pPr><w:pStyle w:val="TextBody"/><w:ind w:left="0" w:hanging="0"/><w:jc w:val="center"/><w:rPr><w:sz w:val="26"/><w:szCs w:val="26"/><w:lang w:val="ru-RU"/></w:rPr></w:pPr><w:r><w:rPr><w:sz w:val="26"/><w:szCs w:val="26"/><w:lang w:val="ru-RU"/></w:rPr><w:t>ПРАВИТЕЛЬСТВО РОССИЙСКОЙ ФЕДЕРАЦИИ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mallCaps/><w:sz w:val="26"/><w:szCs w:val="26"/></w:rPr></w:pPr><w:r><w:rPr><w:rFonts w:ascii="Times New Roman" w:hAnsi="Times New Roman"/><w:smallCaps/><w:sz w:val="26"/><w:szCs w:val="26"/></w:rPr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mallCaps/><w:sz w:val="26"/><w:szCs w:val="26"/></w:rPr></w:pPr><w:r><w:rPr><w:rFonts w:ascii="Times New Roman" w:hAnsi="Times New Roman"/><w:smallCaps/><w:sz w:val="26"/><w:szCs w:val="26"/></w:rPr><w:t>ФЕДЕРАЛЬНОЕ ГОСУДАРСТВЕННОЕ АВТОНОМНОЕ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mallCaps/><w:sz w:val="26"/><w:szCs w:val="26"/></w:rPr><w:t>ОБРАЗОВАТЕЛЬНОЕ УЧРЕЖДЕНИЕ ВЫСШЕГО ОБРАЗОВАНИЯ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mallCaps/><w:sz w:val="26"/><w:szCs w:val="26"/></w:rPr><w:t>«НАЦИОНАЛЬНЫЙ ИССЛЕДОВАТЕЛЬСКИЙ УНИВЕРСИТЕТ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mallCaps/><w:sz w:val="26"/><w:szCs w:val="26"/></w:rPr></w:pPr><w:r><w:rPr><w:rFonts w:ascii="Times New Roman" w:hAnsi="Times New Roman"/><w:smallCaps/><w:sz w:val="26"/><w:szCs w:val="26"/></w:rPr><w:t>«ВЫСШАЯ ШКОЛА ЭКОНОМИКИ»</w:t></w:r></w:p><w:p><w:pPr><w:pStyle w:val="Normal"/><w:jc w:val="center"/><w:rPr><w:rFonts w:ascii="Times New Roman" w:hAnsi="Times New Roman" w:cs="Times New Roman"/><w:b/><w:b/><w:sz w:val="24"/><w:szCs w:val="24"/></w:rPr></w:pPr><w:r><w:rPr><w:rFonts w:cs="Times New Roman" w:ascii="Times New Roman" w:hAnsi="Times New Roman"/><w:b/><w:sz w:val="24"/><w:szCs w:val="24"/></w:rPr></w:r></w:p><w:p><w:pPr><w:pStyle w:val="Normal"/><w:jc w:val="center"/><w:rPr><w:rFonts w:ascii="Times New Roman" w:hAnsi="Times New Roman" w:cs="Times New Roman"/><w:b/><w:b/><w:sz w:val="26"/><w:szCs w:val="26"/></w:rPr></w:pPr><w:r><w:rPr><w:rFonts w:cs="Times New Roman" w:ascii="Times New Roman" w:hAnsi="Times New Roman"/><w:b/><w:sz w:val="26"/><w:szCs w:val="26"/></w:rPr><w:t>Московский институт электроники и математики им. А.Н. Тихонова</w:t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w:t>Фамилия Имя Отчество автора</w:t></w:r></w:p><w:p><w:pPr><w:pStyle w:val="Normal"/><w:spacing w:lineRule="auto" w:line="240" w:before="0" w:after="0"/><w:jc w:val="center"/><w:rPr><w:rFonts w:ascii="Times New Roman" w:hAnsi="Times New Roman"/><w:b/><w:b/><w:smallCaps/><w:sz w:val="26"/><w:szCs w:val="26"/></w:rPr></w:pPr><w:r><w:rPr><w:rFonts w:ascii="Times New Roman" w:hAnsi="Times New Roman"/><w:b/><w:smallCaps/><w:sz w:val="26"/><w:szCs w:val="26"/></w:rPr></w:r></w:p><w:p><w:pPr><w:pStyle w:val="Normal"/><w:spacing w:lineRule="auto" w:line="240" w:before="0" w:after="0"/><w:jc w:val="center"/><w:rPr><w:rFonts w:ascii="Times New Roman" w:hAnsi="Times New Roman"/><w:b/><w:b/><w:smallCaps/><w:sz w:val="26"/><w:szCs w:val="26"/></w:rPr></w:pPr><w:r><w:rPr><w:rFonts w:ascii="Times New Roman" w:hAnsi="Times New Roman"/><w:b/><w:smallCaps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b/><w:smallCaps/><w:sz w:val="26"/><w:szCs w:val="26"/></w:rPr><w:t>НАЗВАНИЕ ТЕМЫ ВКР</w:t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w:t xml:space="preserve">Выпускная квалификационная работа – магистерская диссертация </w:t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w:t>по направлению 10.04.01 «Информационная безопасность»</w:t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w:t>студента образовательной программы магистратуры</w:t><w:br/><w:t>«Наименование образовательной программы»</w:t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tbl><w:tblPr><w:tblW w:w="9713" w:type="dxa"/><w:jc w:val="left"/><w:tblInd w:w="0" w:type="dxa"/><w:tblLayout w:type="fixed"/><w:tblCellMar><w:top w:w="0" w:type="dxa"/><w:left w:w="108" w:type="dxa"/><w:bottom w:w="0" w:type="dxa"/><w:right w:w="108" w:type="dxa"/></w:tblCellMar><w:tblLook w:val="0000" w:noHBand="0" w:noVBand="0" w:firstColumn="0" w:lastRow="0" w:lastColumn="0" w:firstRow="0"/></w:tblPr><w:tblGrid><w:gridCol w:w="4784"/><w:gridCol w:w="4928"/></w:tblGrid><w:tr><w:trPr><w:trHeight w:val="2931" w:hRule="atLeast"/></w:trPr><w:tc><w:tcPr><w:tcW w:w="4784" w:type="dxa"/><w:tcBorders></w:tcBorders></w:tcPr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Студент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___________________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И.О. Фамилия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Рецензент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уч. степень, уч. звание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___________________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w:t>И.О. Фамилия</w:t></w:r></w:p><w:p><w:pPr><w:pStyle w:val="Normal"/><w:widowControl w:val="false"/><w:spacing w:lineRule="auto" w:line="240" w:before="0" w:after="0"/><w:rPr><w:rFonts w:ascii="Times New Roman" w:hAnsi="Times New Roman"/><w:sz w:val="26"/><w:szCs w:val="26"/></w:rPr></w:pPr><w:r><w:rPr><w:rFonts w:ascii="Times New Roman" w:hAnsi="Times New Roman"/><w:sz w:val="26"/><w:szCs w:val="26"/></w:rPr></w:r></w:p></w:tc><w:tc><w:tcPr><w:tcW w:w="4928" w:type="dxa"/><w:tcBorders></w:tcBorders></w:tcPr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Научный руководитель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уч. степень, уч. звание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____________________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И.О. Фамилия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Консультант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уч. степень, уч. звание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____________________</w:t></w:r></w:p><w:p><w:pPr><w:pStyle w:val="Normal"/><w:widowControl w:val="false"/><w:spacing w:lineRule="auto" w:line="240" w:before="0" w:after="0"/><w:jc w:val="right"/><w:rPr><w:rFonts w:ascii="Times New Roman" w:hAnsi="Times New Roman"/><w:sz w:val="26"/><w:szCs w:val="26"/></w:rPr></w:pPr><w:r><w:rPr><w:rFonts w:ascii="Times New Roman" w:hAnsi="Times New Roman"/><w:sz w:val="26"/><w:szCs w:val="26"/></w:rPr><w:t>И.О. Фамилия</w:t></w:r></w:p><w:p><w:pPr><w:pStyle w:val="Normal"/><w:widowControl w:val="false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/w:tc></w:tr></w:tbl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w:t>Москва 2025</w:t></w:r></w:p><w:p><w:pPr><w:sectPr><w:footerReference w:type="default" r:id="rId2"/><w:type w:val="nextPage"/><w:pgSz w:w="11906" w:h="16838"/><w:pgMar w:left="1701" w:right="850" w:gutter="0" w:header="0" w:top="1134" w:footer="708" w:bottom="1134"/><w:pgNumType w:fmt="decimal"/><w:formProt w:val="false"/><w:textDirection w:val="lrTb"/><w:docGrid w:type="default" w:linePitch="360" w:charSpace="4096"/></w:sectPr><w:pStyle w:val="Normal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TextBody"/><w:ind w:left="0" w:hanging="0"/><w:jc w:val="center"/><w:rPr><w:sz w:val="26"/><w:szCs w:val="26"/><w:lang w:val="ru-RU"/></w:rPr></w:pPr><w:r><w:rPr><w:sz w:val="26"/><w:szCs w:val="26"/><w:lang w:val="ru-RU"/></w:rPr><w:t>ПРАВИТЕЛЬСТВО РОССИЙСКОЙ ФЕДЕРАЦИИ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/><w:smallCaps/><w:sz w:val="26"/><w:szCs w:val="26"/></w:rPr></w:pPr><w:r><w:rPr><w:rFonts w:ascii="Times New Roman" w:hAnsi="Times New Roman"/><w:smallCaps/><w:sz w:val="26"/><w:szCs w:val="26"/></w:rPr></w:r></w:p><w:p><w:pPr><w:pStyle w:val="Normal"/><w:widowControl w:val="false"/><w:spacing w:lineRule="auto" w:line="240" w:before="0" w:after="0"/><w:jc w:val="center"/><w:rPr><w:rFonts w:ascii="Times New Roman" w:hAnsi="Times New Roman" w:eastAsia="Times New Roman" w:cs="Times New Roman"/><w:smallCaps/><w:sz w:val="26"/><w:szCs w:val="26"/><w:lang w:eastAsia="en-GB"/></w:rPr></w:pPr><w:r><w:rPr><w:rFonts w:eastAsia="Times New Roman" w:cs="Times New Roman" w:ascii="Times New Roman" w:hAnsi="Times New Roman"/><w:smallCaps/><w:sz w:val="26"/><w:szCs w:val="26"/><w:lang w:eastAsia="en-GB"/></w:rPr><w:t>ФЕДЕРАЛЬНОЕ ГОСУДАРСТВЕННОЕ АВТОНОМНОЕ</w:t></w:r></w:p><w:p><w:pPr><w:pStyle w:val="Normal"/><w:widowControl w:val="false"/><w:spacing w:lineRule="auto" w:line="240" w:before="0" w:after="0"/><w:jc w:val="center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mallCaps/><w:sz w:val="26"/><w:szCs w:val="26"/><w:lang w:eastAsia="en-GB"/></w:rPr><w:t>ОБРАЗОВАТЕЛЬНОЕ УЧРЕЖДЕНИЕ ВЫСШЕГО ОБРАЗОВАНИЯ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mallCaps/><w:sz w:val="26"/><w:szCs w:val="26"/><w:lang w:eastAsia="en-GB"/></w:rPr><w:t>«НАЦИОНАЛЬНЫЙ ИССЛЕДОВАТЕЛЬСКИЙ УНИВЕРСИТЕТ</w:t></w:r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 w:eastAsia="Times New Roman" w:cs="Times New Roman"/><w:smallCaps/><w:sz w:val="26"/><w:szCs w:val="26"/><w:lang w:eastAsia="en-GB"/></w:rPr></w:pPr><w:bookmarkStart w:id="0" w:name="_Hlk153217068"/><w:r><w:rPr><w:rFonts w:eastAsia="Times New Roman" w:cs="Times New Roman" w:ascii="Times New Roman" w:hAnsi="Times New Roman"/><w:smallCaps/><w:sz w:val="26"/><w:szCs w:val="26"/><w:lang w:eastAsia="en-GB"/></w:rPr><w:t>«ВЫСШАЯ ШКОЛА ЭКОНОМИКИ»</w:t></w:r><w:bookmarkEnd w:id="0"/></w:p><w:p><w:pPr><w:pStyle w:val="Normal"/><w:widowControl w:val="false"/><w:tabs><w:tab w:val="clear" w:pos="709"/><w:tab w:val="left" w:pos="5420" w:leader="none"/></w:tabs><w:spacing w:lineRule="auto" w:line="240" w:before="0" w:after="0"/><w:jc w:val="center"/><w:rPr><w:rFonts w:ascii="Times New Roman" w:hAnsi="Times New Roman" w:eastAsia="Times New Roman" w:cs="Times New Roman"/><w:smallCaps/><w:sz w:val="26"/><w:szCs w:val="26"/><w:lang w:eastAsia="en-GB"/></w:rPr></w:pPr><w:r><w:rPr><w:rFonts w:eastAsia="Times New Roman" w:cs="Times New Roman" w:ascii="Times New Roman" w:hAnsi="Times New Roman"/><w:smallCaps/><w:sz w:val="26"/><w:szCs w:val="26"/><w:lang w:eastAsia="en-GB"/></w:rPr></w:r></w:p><w:p><w:pPr><w:pStyle w:val="Normal"/><w:spacing w:lineRule="auto" w:line="240" w:before="0" w:after="0"/><w:jc w:val="center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w:t>Московский институт электроники и математики им. А.Н. Тихонова</w:t></w:r></w:p><w:p><w:pPr><w:pStyle w:val="Normal"/><w:spacing w:lineRule="auto" w:line="240" w:before="0" w:after="0"/><w:ind w:right="2160" w:hanging="0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/w:r></w:p><w:p><w:pPr><w:pStyle w:val="Normal"/><w:spacing w:lineRule="auto" w:line="240" w:before="0" w:after="0"/><w:ind w:right="50" w:hanging="0"/><w:jc w:val="center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w:t>ЗАДАНИЕ</w:t></w:r></w:p><w:p><w:pPr><w:pStyle w:val="Normal"/><w:spacing w:lineRule="auto" w:line="240" w:before="0" w:after="0"/><w:ind w:right="50" w:hanging="0"/><w:jc w:val="center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w:t>на выполнение выпускной квалификационной работы</w:t></w:r></w:p><w:p><w:pPr><w:pStyle w:val="Normal"/><w:spacing w:lineRule="auto" w:line="240" w:before="0" w:after="0"/><w:ind w:right="50" w:hanging="0"/><w:jc w:val="center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/w:r></w:p><w:p><w:pPr><w:pStyle w:val="Normal"/><w:spacing w:lineRule="auto" w:line="240" w:before="0" w:after="0"/><w:ind w:right="50" w:hanging="0"/><w:jc w:val="center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студенту группы _____ Фамилия Имя Отчество</w:t></w:r></w:p><w:p><w:pPr><w:pStyle w:val="Normal"/><w:spacing w:lineRule="auto" w:line="240" w:before="0" w:after="0"/><w:rPr><w:rFonts w:ascii="Times New Roman" w:hAnsi="Times New Roman" w:eastAsia="Times New Roman" w:cs="Times New Roman"/><w:b/><w:b/><w:sz w:val="26"/><w:szCs w:val="26"/><w:lang w:eastAsia="en-GB"/></w:rPr></w:pPr><w:r><w:rPr><w:rFonts w:eastAsia="Times New Roman" w:cs="Times New Roman" w:ascii="Times New Roman" w:hAnsi="Times New Roman"/><w:b/><w:sz w:val="26"/><w:szCs w:val="26"/><w:lang w:eastAsia="en-GB"/></w:rPr></w:r></w:p><w:p><w:pPr><w:pStyle w:val="Normal"/><w:numPr><w:ilvl w:val="0"/><w:numId w:val="5"/></w:numPr><w:spacing w:lineRule="auto" w:line="240" w:before="0" w:after="0"/><w:ind w:left="360" w:right="51" w:hanging="36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Тема работы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i/><w:i/><w:iCs/><w:lang w:eastAsia="en-GB"/></w:rPr></w:pPr><w:r><w:rPr><w:rFonts w:eastAsia="Times New Roman" w:cs="Times New Roman" w:ascii="Times New Roman" w:hAnsi="Times New Roman"/><w:i/><w:iCs/><w:lang w:eastAsia="en-GB"/></w:rPr><w:t>Тема ВКР приводится в соответствии с приказом об утверждении тем ВКР.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p><w:pPr><w:pStyle w:val="Normal"/><w:numPr><w:ilvl w:val="0"/><w:numId w:val="5"/></w:numPr><w:spacing w:lineRule="auto" w:line="240" w:before="0" w:after="0"/><w:ind w:left="360" w:right="51" w:hanging="36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Требования к работе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2.1. Цель работы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i/><w:iCs/><w:lang w:eastAsia="en-GB"/></w:rPr><w:t>Цель работы формулируется в контексте повышения эффективности некоторого научно-технического решения либо в контексте решения конкретной прикладной задачи. Из формулировки цели ВКР должна быть понятна ее актуальность</w:t></w:r><w:r><w:rPr><w:rFonts w:eastAsia="Times New Roman" w:cs="Times New Roman" w:ascii="Times New Roman" w:hAnsi="Times New Roman"/><w:sz w:val="26"/><w:szCs w:val="26"/><w:lang w:eastAsia="en-GB"/></w:rPr><w:t>.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2.2. Требования к результатам работы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i/><w:i/><w:iCs/><w:lang w:eastAsia="en-GB"/></w:rPr></w:pPr><w:r><w:rPr><w:rFonts w:eastAsia="Times New Roman" w:cs="Times New Roman" w:ascii="Times New Roman" w:hAnsi="Times New Roman"/><w:i/><w:iCs/><w:lang w:eastAsia="en-GB"/></w:rPr><w:t>Перечисляются основные результаты, которые должны быть получены в рамках ВКР, и уточняются их технические характеристики.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2.3. Требования к документации</w:t></w:r></w:p><w:p><w:pPr><w:pStyle w:val="Normal"/><w:spacing w:lineRule="auto" w:line="240" w:before="0" w:after="0"/><w:ind w:right="51" w:hanging="0"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Текст ВКР должен быть оформлен в соответствии с ГОСТ.</w:t></w:r></w:p><w:p><w:pPr><w:pStyle w:val="Normal"/><w:spacing w:lineRule="auto" w:line="240" w:before="0" w:after="0"/><w:ind w:left="360"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p><w:pPr><w:pStyle w:val="Normal"/><w:numPr><w:ilvl w:val="0"/><w:numId w:val="5"/></w:numPr><w:spacing w:lineRule="auto" w:line="240" w:before="0" w:after="0"/><w:ind w:left="360" w:right="51" w:hanging="36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Содержание работы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i/><w:i/><w:iCs/><w:lang w:eastAsia="en-GB"/></w:rPr></w:pPr><w:r><w:rPr><w:rFonts w:eastAsia="Times New Roman" w:cs="Times New Roman" w:ascii="Times New Roman" w:hAnsi="Times New Roman"/><w:i/><w:iCs/><w:lang w:eastAsia="en-GB"/></w:rPr><w:t>Перечисляются основные выполняемые работы, в основном соответствующие структуре ВКР, представленной в пояснительной записке. Обязательные работы приведены в настоящем шаблоне. Все прочие работы определяются студентом совместно с руководителем.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3.1. Обзор научно-технической литературы по теме работы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3.2. …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3._. Подготовка пояснительной записки к ВКР</w:t></w:r></w:p><w:p><w:pPr><w:pStyle w:val="Normal"/><w:spacing w:lineRule="auto" w:line="240" w:before="0" w:after="0"/><w:ind w:right="51" w:hanging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p><w:pPr><w:pStyle w:val="Normal"/><w:numPr><w:ilvl w:val="0"/><w:numId w:val="5"/></w:numPr><w:spacing w:lineRule="auto" w:line="240" w:before="0" w:after="0"/><w:contextualSpacing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Сроки выполнения этапов работы</w:t></w:r></w:p><w:p><w:pPr><w:pStyle w:val="Normal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tbl><w:tblPr><w:tblStyle w:val="a3"/><w:tblW w:w="9571" w:type="dxa"/><w:jc w:val="left"/><w:tblInd w:w="0" w:type="dxa"/><w:tblLayout w:type="fixed"/><w:tblCellMar><w:top w:w="0" w:type="dxa"/><w:left w:w="108" w:type="dxa"/><w:bottom w:w="0" w:type="dxa"/><w:right w:w="108" w:type="dxa"/></w:tblCellMar><w:tblLook w:val="04a0" w:noHBand="0" w:noVBand="1" w:firstColumn="1" w:lastRow="0" w:lastColumn="0" w:firstRow="1"/></w:tblPr><w:tblGrid><w:gridCol w:w="6865"/><w:gridCol w:w="2705"/></w:tblGrid><w:tr><w:trPr><w:trHeight w:val="622" w:hRule="atLeast"/></w:trPr><w:tc><w:tcPr><w:tcW w:w="686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Проект ВКР представляется студентом в срок до</w:t></w:r></w:p></w:tc><w:tc><w:tcPr><w:tcW w:w="270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«16» февраля 2025 г.</w:t></w:r></w:p></w:tc></w:tr><w:tr><w:trPr><w:trHeight w:val="699" w:hRule="atLeast"/></w:trPr><w:tc><w:tcPr><w:tcW w:w="686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Первый вариант ВКР представляется студентом в срок до</w:t></w:r></w:p></w:tc><w:tc><w:tcPr><w:tcW w:w="270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«31» марта 2025 г.</w:t></w:r></w:p></w:tc></w:tr><w:tr><w:trPr></w:trPr><w:tc><w:tcPr><w:tcW w:w="686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Итоговый вариант ВКР представляется студентом руководителю до загрузки работы в систему «Антиплагиат» в срок до</w:t></w:r></w:p></w:tc><w:tc><w:tcPr><w:tcW w:w="2705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left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kern w:val="0"/><w:sz w:val="26"/><w:szCs w:val="26"/><w:lang w:val="ru-RU" w:eastAsia="en-GB" w:bidi="ar-SA"/></w:rPr><w:t>«30» апреля 2025 г.</w:t></w:r></w:p></w:tc></w:tr></w:tbl><w:p><w:pPr><w:pStyle w:val="Normal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tbl><w:tblPr><w:tblW w:w="9673" w:type="dxa"/><w:jc w:val="left"/><w:tblInd w:w="-34" w:type="dxa"/><w:tblLayout w:type="fixed"/><w:tblCellMar><w:top w:w="0" w:type="dxa"/><w:left w:w="108" w:type="dxa"/><w:bottom w:w="0" w:type="dxa"/><w:right w:w="108" w:type="dxa"/></w:tblCellMar><w:tblLook w:val="0000" w:noHBand="0" w:noVBand="0" w:firstColumn="0" w:lastRow="0" w:lastColumn="0" w:firstRow="0"/></w:tblPr><w:tblGrid><w:gridCol w:w="2869"/><w:gridCol w:w="2692"/><w:gridCol w:w="4112"/></w:tblGrid><w:tr><w:trPr><w:trHeight w:val="833" w:hRule="atLeast"/></w:trPr><w:tc><w:tcPr><w:tcW w:w="2869" w:type="dxa"/><w:tcBorders></w:tcBorders><w:shd w:color="auto" w:fill="auto" w:val="clear"/><w:vAlign w:val="center"/></w:tcPr><w:p><w:pPr><w:pStyle w:val="Normal"/><w:widowControl w:val="false"/><w:snapToGrid w:val="false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Задание выдано</w:t></w:r></w:p></w:tc><w:tc><w:tcPr><w:tcW w:w="2692" w:type="dxa"/><w:tcBorders></w:tcBorders><w:shd w:color="auto" w:fill="auto" w:val="clear"/><w:vAlign w:val="center"/></w:tcPr><w:p><w:pPr><w:pStyle w:val="Normal"/><w:widowControl w:val="false"/><w:snapToGrid w:val="false"/><w:spacing w:lineRule="auto" w:line="240" w:before="0" w:after="0"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«20» декабря 2024 г.</w:t></w:r></w:p></w:tc><w:tc><w:tcPr><w:tcW w:w="4112" w:type="dxa"/><w:tcBorders></w:tcBorders><w:shd w:color="auto" w:fill="auto" w:val="clear"/><w:vAlign w:val="center"/></w:tcPr><w:p><w:pPr><w:pStyle w:val="Normal"/><w:widowControl w:val="false"/><w:tabs><w:tab w:val="clear" w:pos="709"/><w:tab w:val="left" w:pos="2018" w:leader="none"/></w:tabs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____________ И.О. Фамилия</w:t></w:r></w:p><w:p><w:pPr><w:pStyle w:val="Normal"/><w:widowControl w:val="false"/><w:tabs><w:tab w:val="clear" w:pos="709"/><w:tab w:val="left" w:pos="2018" w:leader="none"/></w:tabs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16"/><w:szCs w:val="16"/><w:lang w:eastAsia="en-GB"/></w:rPr><w:t>подпись руководителя</w:t></w:r></w:p></w:tc></w:tr><w:tr><w:trPr><w:trHeight w:val="833" w:hRule="atLeast"/></w:trPr><w:tc><w:tcPr><w:tcW w:w="2869" w:type="dxa"/><w:tcBorders></w:tcBorders><w:shd w:color="auto" w:fill="auto" w:val="clear"/><w:vAlign w:val="center"/></w:tcPr><w:p><w:pPr><w:pStyle w:val="Normal"/><w:widowControl w:val="false"/><w:snapToGrid w:val="false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/w:tc><w:tc><w:tcPr><w:tcW w:w="2692" w:type="dxa"/><w:tcBorders></w:tcBorders><w:shd w:color="auto" w:fill="auto" w:val="clear"/><w:vAlign w:val="center"/></w:tcPr><w:p><w:pPr><w:pStyle w:val="Normal"/><w:widowControl w:val="false"/><w:snapToGrid w:val="false"/><w:spacing w:lineRule="auto" w:line="240" w:before="0" w:after="0"/><w:jc w:val="both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/w:tc><w:tc><w:tcPr><w:tcW w:w="4112" w:type="dxa"/><w:tcBorders></w:tcBorders><w:shd w:color="auto" w:fill="auto" w:val="clear"/><w:vAlign w:val="center"/></w:tcPr><w:p><w:pPr><w:pStyle w:val="Normal"/><w:widowControl w:val="false"/><w:tabs><w:tab w:val="clear" w:pos="709"/><w:tab w:val="left" w:pos="2018" w:leader="none"/></w:tabs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/w:tc></w:tr><w:tr><w:trPr><w:trHeight w:val="833" w:hRule="atLeast"/></w:trPr><w:tc><w:tcPr><w:tcW w:w="2869" w:type="dxa"/><w:tcBorders></w:tcBorders><w:shd w:color="auto" w:fill="auto" w:val="clear"/></w:tcPr><w:p><w:pPr><w:pStyle w:val="Normal"/><w:widowControl w:val="false"/><w:snapToGrid w:val="false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Задание принято к исполнению</w:t></w:r></w:p></w:tc><w:tc><w:tcPr><w:tcW w:w="2692" w:type="dxa"/><w:tcBorders></w:tcBorders><w:shd w:color="auto" w:fill="auto" w:val="clear"/></w:tcPr><w:p><w:pPr><w:pStyle w:val="Normal"/><w:widowControl w:val="false"/><w:snapToGrid w:val="false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«20» декабря 2024 г.</w:t></w:r></w:p></w:tc><w:tc><w:tcPr><w:tcW w:w="4112" w:type="dxa"/><w:tcBorders></w:tcBorders><w:shd w:color="auto" w:fill="auto" w:val="clear"/></w:tcPr><w:p><w:pPr><w:pStyle w:val="Normal"/><w:widowControl w:val="false"/><w:tabs><w:tab w:val="clear" w:pos="709"/><w:tab w:val="left" w:pos="2018" w:leader="none"/></w:tabs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w:t>____________ И.О. Фамилия</w:t></w:r></w:p><w:p><w:pPr><w:pStyle w:val="Normal"/><w:widowControl w:val="false"/><w:tabs><w:tab w:val="clear" w:pos="709"/><w:tab w:val="left" w:pos="2018" w:leader="none"/></w:tabs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16"/><w:szCs w:val="16"/><w:lang w:eastAsia="en-GB"/></w:rPr><w:t>подпись студента</w:t></w:r></w:p></w:tc></w:tr></w:tbl><w:p><w:pPr><w:pStyle w:val="Normal"/><w:spacing w:lineRule="auto" w:line="240" w:before="0" w:after="0"/><w:rPr><w:rFonts w:ascii="Times New Roman" w:hAnsi="Times New Roman" w:eastAsia="Times New Roman" w:cs="Times New Roman"/><w:sz w:val="26"/><w:szCs w:val="26"/><w:lang w:eastAsia="en-GB"/></w:rPr></w:pPr><w:r><w:rPr><w:rFonts w:eastAsia="Times New Roman" w:cs="Times New Roman" w:ascii="Times New Roman" w:hAnsi="Times New Roman"/><w:sz w:val="26"/><w:szCs w:val="26"/><w:lang w:eastAsia="en-GB"/></w:rPr></w:r></w:p><w:p><w:pPr><w:pStyle w:val="Normal"/><w:spacing w:lineRule="auto" w:line="24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rPr><w:rFonts w:ascii="Times New Roman" w:hAnsi="Times New Roman"/><w:sz w:val="26"/><w:szCs w:val="26"/></w:rPr></w:pPr><w:r><w:rPr><w:rFonts w:ascii="Times New Roman" w:hAnsi="Times New Roman"/><w:sz w:val="26"/><w:szCs w:val="26"/></w:rPr></w:r><w:r><w:br w:type="page"/></w:r></w:p><w:p><w:pPr><w:pStyle w:val="Normal"/><w:spacing w:lineRule="auto" w:line="360" w:before="0" w:after="0"/><w:jc w:val="center"/><w:rPr><w:rFonts w:ascii="Times New Roman" w:hAnsi="Times New Roman"/><w:b/><w:b/><w:bCs/><w:sz w:val="26"/><w:szCs w:val="26"/></w:rPr></w:pPr><w:r><w:rPr><w:rFonts w:ascii="Times New Roman" w:hAnsi="Times New Roman"/><w:b/><w:bCs/><w:sz w:val="26"/><w:szCs w:val="26"/></w:rPr><w:t>Аннотация</w:t></w:r></w:p><w:p><w:pPr><w:pStyle w:val="Normal"/><w:spacing w:lineRule="auto" w:line="36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w:t>В аннотации кратко описывается решаемая в выпускной квалификационной работе (ВКР) задача, обосновывается ее актуальность, описываются использованные методы и приводятся полученные результаты. При описании полученных результатов указываются их отличительные особенности и преимущества. Работа содержит __ страниц, __ рисунков, __ таблиц, __ источников, __ приложений.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/w:r></w:p><w:p><w:pPr><w:pStyle w:val="Normal"/><w:rPr><w:rFonts w:ascii="Times New Roman" w:hAnsi="Times New Roman"/><w:sz w:val="26"/><w:szCs w:val="26"/></w:rPr></w:pPr><w:r><w:rPr><w:rFonts w:ascii="Times New Roman" w:hAnsi="Times New Roman"/><w:sz w:val="26"/><w:szCs w:val="26"/></w:rPr></w:r><w:r><w:br w:type="page"/></w:r></w:p><w:p><w:pPr><w:pStyle w:val="Normal"/><w:spacing w:lineRule="auto" w:line="360" w:before="0" w:after="0"/><w:jc w:val="center"/><w:rPr><w:rFonts w:ascii="Times New Roman" w:hAnsi="Times New Roman"/><w:b/><w:b/><w:bCs/><w:sz w:val="26"/><w:szCs w:val="26"/></w:rPr></w:pPr><w:r><w:rPr><w:rFonts w:ascii="Times New Roman" w:hAnsi="Times New Roman"/><w:b/><w:bCs/><w:sz w:val="26"/><w:szCs w:val="26"/><w:lang w:val="en-US"/></w:rPr><w:t>Abstract</w:t></w:r></w:p><w:p><w:pPr><w:pStyle w:val="Normal"/><w:spacing w:lineRule="auto" w:line="360" w:before="0" w:after="0"/><w:jc w:val="center"/><w:rPr><w:rFonts w:ascii="Times New Roman" w:hAnsi="Times New Roman"/><w:sz w:val="26"/><w:szCs w:val="26"/></w:rPr></w:pPr><w:r><w:rPr><w:rFonts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w:t>Перевод аннотации на английский язык.</w:t></w:r></w:p><w:p><w:pPr><w:pStyle w:val="Normal"/><w:spacing w:lineRule="auto" w:line="360" w:before="0" w:after="0"/><w:jc w:val="center"/><w:rPr><w:rFonts w:ascii="Times New Roman" w:hAnsi="Times New Roman" w:cs="Times New Roman"/><w:sz w:val="24"/><w:szCs w:val="24"/></w:rPr></w:pPr><w:r><w:rPr><w:rFonts w:cs="Times New Roman" w:ascii="Times New Roman" w:hAnsi="Times New Roman"/><w:sz w:val="24"/><w:szCs w:val="24"/></w:rPr></w:r><w:r><w:br w:type="page"/></w:r></w:p><w:p><w:pPr><w:pStyle w:val="Normal"/><w:spacing w:before="0" w:after="0"/><w:jc w:val="center"/><w:rPr><w:rFonts w:ascii="Times New Roman" w:hAnsi="Times New Roman" w:cs="Times New Roman"/><w:b/><w:b/><w:sz w:val="26"/><w:szCs w:val="26"/></w:rPr></w:pPr><w:r><w:rPr><w:rFonts w:cs="Times New Roman" w:ascii="Times New Roman" w:hAnsi="Times New Roman"/><w:b/><w:sz w:val="26"/><w:szCs w:val="26"/></w:rPr><w:t>СОДЕРЖАНИЕ</w:t></w:r></w:p><w:sdt><w:sdtPr><w:docPartObj><w:docPartGallery w:val="Table of Contents"/><w:docPartUnique w:val="true"/></w:docPartObj></w:sdtPr><w:sdtContent><w:p><w:pPr><w:pStyle w:val="Contents1"/><w:tabs><w:tab w:val="clear" w:pos="709"/><w:tab w:val="right" w:pos="9245" w:leader="dot"/></w:tabs><w:rPr></w:rPr></w:pPr><w:r><w:fldChar w:fldCharType="begin"></w:fldChar></w:r><w:r><w:rPr><w:webHidden/><w:rStyle w:val="IndexLink"/></w:rPr><w:instrText xml:space="preserve"> TOC \z \o &quot;1-3&quot; \u \h</w:instrText></w:r><w:r><w:rPr><w:webHidden/><w:rStyle w:val="IndexLink"/></w:rPr><w:fldChar w:fldCharType="separate"/></w:r><w:hyperlink w:anchor="__RefHeading___Toc3438_1511805350"><w:r><w:rPr><w:webHidden/><w:rStyle w:val="IndexLink"/></w:rPr><w:t>1 Введение</w:t><w:tab/><w:t>7</w:t></w:r></w:hyperlink></w:p><w:p><w:pPr><w:pStyle w:val="Contents1"/><w:tabs><w:tab w:val="clear" w:pos="709"/><w:tab w:val="right" w:pos="9245" w:leader="dot"/></w:tabs><w:rPr></w:rPr></w:pPr><w:hyperlink w:anchor="__RefHeading___Toc3440_1511805350"><w:r><w:rPr><w:webHidden/><w:rStyle w:val="IndexLink"/></w:rPr><w:t>2 Обзор литературы</w:t><w:tab/><w:t>8</w:t></w:r></w:hyperlink></w:p><w:p><w:pPr><w:pStyle w:val="Contents2"/><w:tabs><w:tab w:val="clear" w:pos="709"/><w:tab w:val="right" w:pos="9245" w:leader="dot"/></w:tabs><w:rPr></w:rPr></w:pPr><w:hyperlink w:anchor="__RefHeading___Toc3442_1511805350"><w:r><w:rPr><w:webHidden/><w:rStyle w:val="IndexLink"/></w:rPr><w:t>2.1 SCA для Java-проектов с использованием Spring Boot</w:t><w:tab/><w:t>8</w:t></w:r></w:hyperlink></w:p><w:p><w:pPr><w:pStyle w:val="Contents3"/><w:tabs><w:tab w:val="clear" w:pos="709"/><w:tab w:val="right" w:pos="9245" w:leader="dot"/></w:tabs><w:rPr></w:rPr></w:pPr><w:hyperlink w:anchor="__RefHeading___Toc3444_1511805350"><w:r><w:rPr><w:webHidden/><w:rStyle w:val="IndexLink"/></w:rPr><w:t xml:space="preserve">2.1.1 </w:t></w:r><w:r><w:rPr><w:rStyle w:val="IndexLink"/><w:i w:val="false"/></w:rPr><w:t>Обзор иностранных опенсорсных SCA-инструментов</w:t></w:r><w:r><w:rPr><w:rStyle w:val="IndexLink"/></w:rPr><w:tab/><w:t>10</w:t></w:r></w:hyperlink></w:p><w:p><w:pPr><w:pStyle w:val="Contents3"/><w:tabs><w:tab w:val="clear" w:pos="709"/><w:tab w:val="right" w:pos="9245" w:leader="dot"/></w:tabs><w:rPr></w:rPr></w:pPr><w:hyperlink w:anchor="__RefHeading___Toc3446_1511805350"><w:r><w:rPr><w:webHidden/><w:rStyle w:val="IndexLink"/></w:rPr><w:t xml:space="preserve">2.1.2 </w:t></w:r><w:r><w:rPr><w:rStyle w:val="IndexLink"/><w:i w:val="false"/></w:rPr><w:t>Обзор отечественных SCA-инструментов</w:t></w:r><w:r><w:rPr><w:rStyle w:val="IndexLink"/></w:rPr><w:tab/><w:t>11</w:t></w:r></w:hyperlink></w:p><w:p><w:pPr><w:pStyle w:val="Contents2"/><w:tabs><w:tab w:val="clear" w:pos="709"/><w:tab w:val="right" w:pos="9245" w:leader="dot"/></w:tabs><w:rPr></w:rPr></w:pPr><w:hyperlink w:anchor="__RefHeading___Toc3448_1511805350"><w:r><w:rPr><w:webHidden/><w:rStyle w:val="IndexLink"/></w:rPr><w:t>2.2 Название подраздела</w:t><w:tab/><w:t>11</w:t></w:r></w:hyperlink></w:p><w:p><w:pPr><w:pStyle w:val="Contents3"/><w:tabs><w:tab w:val="clear" w:pos="709"/><w:tab w:val="right" w:pos="9245" w:leader="dot"/></w:tabs><w:rPr></w:rPr></w:pPr><w:hyperlink w:anchor="__RefHeading___Toc3450_1511805350"><w:r><w:rPr><w:webHidden/><w:rStyle w:val="IndexLink"/></w:rPr><w:t>2.2.1 Название пункта</w:t><w:tab/><w:t>11</w:t></w:r></w:hyperlink></w:p><w:p><w:pPr><w:pStyle w:val="Contents3"/><w:tabs><w:tab w:val="clear" w:pos="709"/><w:tab w:val="right" w:pos="9245" w:leader="dot"/></w:tabs><w:rPr></w:rPr></w:pPr><w:hyperlink w:anchor="__RefHeading___Toc3452_1511805350"><w:r><w:rPr><w:webHidden/><w:rStyle w:val="IndexLink"/></w:rPr><w:t>2.2.2 Название пункта</w:t><w:tab/><w:t>11</w:t></w:r></w:hyperlink></w:p><w:p><w:pPr><w:pStyle w:val="Contents1"/><w:tabs><w:tab w:val="clear" w:pos="709"/><w:tab w:val="right" w:pos="9245" w:leader="dot"/></w:tabs><w:rPr></w:rPr></w:pPr><w:hyperlink w:anchor="__RefHeading___Toc3454_1511805350"><w:r><w:rPr><w:webHidden/><w:rStyle w:val="IndexLink"/></w:rPr><w:t>3 Заключение</w:t><w:tab/><w:t>12</w:t></w:r></w:hyperlink></w:p><w:p><w:pPr><w:pStyle w:val="Contents1"/><w:tabs><w:tab w:val="clear" w:pos="709"/><w:tab w:val="right" w:pos="9245" w:leader="dot"/></w:tabs><w:rPr></w:rPr></w:pPr><w:hyperlink w:anchor="__RefHeading___Toc3456_1511805350"><w:r><w:rPr><w:webHidden/><w:rStyle w:val="IndexLink"/></w:rPr><w:t>4 Список использованных источников</w:t><w:tab/><w:t>13</w:t></w:r></w:hyperlink></w:p><w:p><w:pPr><w:pStyle w:val="Contents1"/><w:tabs><w:tab w:val="clear" w:pos="709"/><w:tab w:val="right" w:pos="9245" w:leader="dot"/></w:tabs><w:rPr></w:rPr></w:pPr><w:hyperlink w:anchor="__RefHeading___Toc3458_1511805350"><w:r><w:rPr><w:webHidden/><w:rStyle w:val="IndexLink"/></w:rPr><w:t>ПРИЛОЖЕНИЕ А. Основные требования к оформлению текста ВКР</w:t><w:tab/><w:t>14</w:t></w:r></w:hyperlink></w:p><w:p><w:pPr><w:pStyle w:val="Contents1"/><w:tabs><w:tab w:val="clear" w:pos="709"/><w:tab w:val="right" w:pos="9245" w:leader="dot"/></w:tabs><w:rPr></w:rPr></w:pPr><w:hyperlink w:anchor="__RefHeading___Toc3460_1511805350"><w:r><w:rPr><w:webHidden/><w:rStyle w:val="IndexLink"/></w:rPr><w:t>ПРИЛОЖЕНИЕ Б. Пример списка использованных источников</w:t><w:tab/><w:t>20</w:t></w:r></w:hyperlink><w:r><w:rPr><w:rStyle w:val="IndexLink"/></w:rPr><w:fldChar w:fldCharType="end"/></w:r></w:p></w:sdtContent></w:sdt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b/><w:b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b/><w:color w:val="auto"/><w:kern w:val="0"/><w:sz w:val="26"/><w:szCs w:val="26"/><w:lang w:val="ru-RU" w:eastAsia="en-US" w:bidi="ar-SA"/></w:rPr></w:r></w:p><w:p><w:pPr><w:pStyle w:val="Normal"/><w:spacing w:before="0" w:after="0"/><w:rPr><w:rFonts w:ascii="Times New Roman" w:hAnsi="Times New Roman" w:eastAsia="Calibri" w:cs="Times New Roman" w:eastAsiaTheme="minorHAnsi"/><w:b/><w:b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b/><w:color w:val="auto"/><w:kern w:val="0"/><w:sz w:val="26"/><w:szCs w:val="26"/><w:lang w:val="ru-RU" w:eastAsia="en-US" w:bidi="ar-SA"/></w:rPr></w:r><w:r><w:br w:type="page"/></w:r></w:p><w:p><w:pPr><w:pStyle w:val="Heading1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bookmarkStart w:id="1" w:name="__RefHeading___Toc3438_1511805350"/><w:bookmarkStart w:id="2" w:name="_Toc153218533"/><w:bookmarkEnd w:id="1"/><w:r><w:rPr><w:rFonts w:eastAsia="Calibri" w:cs="Times New Roman" w:eastAsiaTheme="minorHAnsi"/><w:color w:val="auto"/><w:kern w:val="0"/><w:sz w:val="26"/><w:szCs w:val="26"/><w:lang w:val="ru-RU" w:eastAsia="en-US" w:bidi="ar-SA"/></w:rPr><w:t>1 Введение</w:t></w:r><w:bookmarkEnd w:id="2"/></w:p><w:p><w:pPr><w:pStyle w:val="TextBody"/><w:spacing w:lineRule="auto" w:line="360" w:before="0" w:after="0"/><w:ind w:right="51" w:hanging="0"/><w:contextualSpacing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/><w:color w:val="auto"/><w:kern w:val="0"/><w:sz w:val="26"/><w:szCs w:val="26"/><w:lang w:val="ru-RU" w:eastAsia="en-US" w:bidi="ar-SA"/></w:rPr><w:t xml:space="preserve">Цель данной работы заключается в повышении эффективности разработки и обеспечения безопасности микросервисов, построенных на платформе Java Spring Boot, путем интеграции методов статического и динамического анализа, а также анализа состава программного обеспечения. В частности, акцент будет сделан на использовании инструментов SCA (Software Composition Analysis), SAST (Static Application Security Testing) и DAST (Dynamic Application Security Testing). </w:t></w:r></w:p><w:p><w:pPr><w:pStyle w:val="TextBody"/><w:spacing w:lineRule="auto" w:line="360" w:before="0" w:after="0"/><w:ind w:right="51" w:hanging="0"/><w:contextualSpacing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/><w:color w:val="auto"/><w:kern w:val="0"/><w:sz w:val="26"/><w:szCs w:val="26"/><w:lang w:val="ru-RU" w:eastAsia="en-US" w:bidi="ar-SA"/></w:rPr><w:t xml:space="preserve">В рамках исследования будет изучено применение опенсорсных библиотек, доступных для скачивания в России, что обеспечит доступность и возможность практической реализации предложенных решений. Особое внимание будет уделено поиску и оценке русских аналогов анализируемых инструментов, если таковые найдутся. </w:t></w:r></w:p><w:p><w:pPr><w:pStyle w:val="TextBody"/><w:spacing w:lineRule="auto" w:line="360" w:before="0" w:after="0"/><w:ind w:right="51" w:hanging="0"/><w:contextualSpacing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/><w:color w:val="auto"/><w:kern w:val="0"/><w:sz w:val="26"/><w:szCs w:val="26"/><w:lang w:val="ru-RU" w:eastAsia="en-US" w:bidi="ar-SA"/></w:rPr><w:t>В результате работы будет представлена практическая реализация интеграции инструментов SCA и SAST в процесс разработки микросервисов, что позволит продемонстрировать их взаимодополняемость и вклад в повышение уровня безопасности приложений. Кроме того, будет рассмотрено применение DAST в рамках тестирования и эксплуатации, что подчеркнет важность комплексного подхода к обеспечению безопасности. Таким образом, работа направлена не только на решение конкретных прикладных задач, но и на развитие понимания актуальных методов обеспечения безопасности в контексте современного программного обеспечения.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spacing w:before="0" w:after="0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w:r><w:br w:type="page"/></w:r></w:p><w:p><w:pPr><w:pStyle w:val="Heading1"/><w:rPr><w:sz w:val="26"/><w:szCs w:val="26"/></w:rPr></w:pPr><w:bookmarkStart w:id="3" w:name="__RefHeading___Toc3440_1511805350"/><w:bookmarkStart w:id="4" w:name="_Toc153218534"/><w:bookmarkEnd w:id="3"/><w:r><w:rPr><w:sz w:val="26"/><w:szCs w:val="26"/></w:rPr><w:t>2 </w:t></w:r><w:bookmarkEnd w:id="4"/><w:r><w:rPr><w:sz w:val="26"/><w:szCs w:val="26"/></w:rPr><w:t>Обзор литературы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В этой главе я проведу обзор литературы, посвященной инструментам статического и динамического анализа программного обеспечения (SCA, SAST и DAST), с акцентом на их применение в контексте разработки Java-приложений, использующих библиотеку Spring Boot. 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Также я буду рассматривать использование этих инструментов в процессах непрерывной интеграции и доставки (CI/CD), что является важной частью практик DevSecOps. Одним из ключевых аспектов внедрения SAST и DAST инструментов 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должно быть 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их удобство интеграции в существующие рабочие процессы разработки. Эти инструменты 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>должны быть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 легко подключ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>яемы</w:t></w: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 к CI/CD конвейерам. </w:t></w:r></w:p><w:p><w:pPr><w:pStyle w:val="Heading2"/><w:rPr><w:sz w:val="26"/><w:szCs w:val="26"/></w:rPr></w:pPr><w:bookmarkStart w:id="5" w:name="__RefHeading___Toc3442_1511805350"/><w:bookmarkStart w:id="6" w:name="_Toc153218535"/><w:bookmarkEnd w:id="5"/><w:r><w:rPr><w:sz w:val="26"/><w:szCs w:val="26"/></w:rPr><w:t>2.1 </w:t></w:r><w:bookmarkEnd w:id="6"/><w:r><w:rPr><w:rStyle w:val="StrongEmphasis"/><w:b/><w:sz w:val="26"/><w:szCs w:val="26"/></w:rPr><w:t>SCA для Java-проектов с использованием Spring Boot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eastAsia="Calibri" w:cs="Times New Roman" w:ascii="Times New Roman" w:hAnsi="Times New Roman" w:eastAsiaTheme="minorHAnsi"/><w:color w:val="auto"/><w:kern w:val="0"/><w:sz w:val="26"/><w:szCs w:val="26"/><w:lang w:val="ru-RU" w:eastAsia="en-US" w:bidi="ar-SA"/></w:rPr><w:t xml:space="preserve">Компоненты с открытым исходным кодом стали основными элементами программного обеспечения в различных областях. Системы SCA помогают контролировать эти компоненты в приложениях, что критично для их безопасности. Всё больше современных приложений строится на базе открытого кода, и по некоторым данным, до 90% их кода может состоять из опенсорса </w:t></w:r><w:r><w:rPr><w:rFonts w:eastAsia="Calibri" w:cs="Times New Roman" w:ascii="Times New Roman" w:hAnsi="Times New Roman" w:eastAsiaTheme="minorHAnsi"/><w:color w:val="auto"/><w:kern w:val="0"/><w:sz w:val="26"/><w:szCs w:val="26"/><w:lang w:val="ru-RU" w:eastAsia="en-US" w:bidi="ar-SA"/></w:rPr><w:t>[1]</w:t></w:r><w:r><w:rPr><w:rFonts w:eastAsia="Calibri" w:cs="Times New Roman" w:ascii="Times New Roman" w:hAnsi="Times New Roman" w:eastAsiaTheme="minorHAnsi"/><w:color w:val="auto"/><w:kern w:val="0"/><w:sz w:val="26"/><w:szCs w:val="26"/><w:lang w:val="ru-RU" w:eastAsia="en-US" w:bidi="ar-SA"/></w:rPr><w:t>. Анализ компонентов программного обеспечения (SCA) представляет собой процесс идентификации и оценки компонентов, особенно открытого исходного кода, в рамках программного обеспечения, а также проверки их безопасности. Используя SCA, команды разработчиков могут быстро обнаруживать и анализировать опенсорсные компоненты, интегрированные в проект. Инструменты SCA способны выявлять все связанные компоненты и библиотеки, а также прямые и косвенные зависимости. Кроме этого, системы SCA выявляют лицензии программного обеспечения, устаревшие зависимости, уязвимости и потенциальные угрозы.</w:t></w:r></w:p><w:p><w:pPr><w:pStyle w:val="Normal"/><w:spacing w:lineRule="auto" w:line="360" w:before="0" w:after="0"/><w:ind w:firstLine="709"/><w:jc w:val="both"/><w:rPr></w:rPr></w:pPr><w:r><w:rPr><w:rFonts w:eastAsia="Calibri" w:cs="Times New Roman" w:ascii="Times New Roman" w:hAnsi="Times New Roman" w:eastAsiaTheme="minorHAnsi"/><w:color w:val="auto"/><w:kern w:val="0"/><w:sz w:val="26"/><w:szCs w:val="26"/><w:lang w:val="ru-RU" w:eastAsia="en-US" w:bidi="ar-SA"/></w:rPr><w:t>В результате сканирования создаётся полная спецификация, которая позволяет провести инвентаризацию программных активов проекта. Хотя инструменты SCA существуют уже давно, их значение возросло с увеличением использования открытого исходного кода в последние годы, и они стали ключевыми для повышения безопасности приложений. Современные методологии разработки, такие как DevSecOps, требуют, чтобы SCA был удобен как для разработчиков, так и для специалистов по безопасности, чья роль заключается в поддержке разработчиков на всех этапах жизненного цикла разработки программного обеспечения.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 xml:space="preserve">В области разработки программного обеспечения эффективное управление зависимостями является ключевым аспектом в создании надежных и безопасных приложений. Spring Boot, который зарекомендовал себя как предпочтительный инструмент среди разработчиков на языке Java, значительно упрощает процесс разработки, однако не следует ограничиваться лишь его удобством. Критически важно осуществлять мониторинг и актуализацию зависимостей, чтобы обеспечить бесперебойную работу проектов на Spring Boot и их устойчивость к постоянно эволюционирующим угрозам </w:t></w: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>[2]</w:t></w: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>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 xml:space="preserve">Одним из наиболее важных аспектов управления зависимостями в рамках Spring Boot является вопрос безопасности. Уязвимости в программном обеспечении регулярно выявляются, и своевременное обновление зависимостей в проекте можно рассматривать как форму цифровой защиты. Устаревшие зависимости представляют собой потенциальные риски, аналогичные незапертым дверям, которые могут способствовать проникновению угроз. Следовательно, необходимо принять меры для предотвращения таких ситуаций и обеспечить безопасность и целостность разрабатываемых приложений </w:t></w: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>[2]</w:t></w: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>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 xml:space="preserve">Gradle и Maven — это популярные инструменты для управления проектами и построения программного обеспечения на языке Java. Они упрощают процесс сборки, управления зависимостями и автоматизации рабочего процесса, позволяя разработчикам сосредоточиться на написании кода, а не на решении организационных задач. 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color w:val="auto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color w:val="auto"/><w:kern w:val="0"/><w:sz w:val="26"/><w:szCs w:val="26"/><w:lang w:val="ru-RU" w:eastAsia="en-US" w:bidi="ar-SA"/></w:rPr><w:t>В ходе обзора средств анализа компонентов программного обеспечения (SCA) для Java-приложений я отметила, что фреймворки SCA различаются по удобству использования для разработчиков. К менее удобным инструментам можно отнести те, которые требуют локальной установки для анализа кода, что подразумевает необходимость запуска исполняемого файла приложения. В то же время существуют более удобные SCA-инструменты, которые позволяют легко добавлять зависимости в Gradle или Maven, после чего их можно использовать непосредственно через эти системы управления проектами.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/w:pPr><w:r><w:rPr><w:rFonts w:eastAsia="Calibri" w:cs="Times New Roman" w:eastAsiaTheme="minorHAnsi" w:ascii="Times New Roman" w:hAnsi="Times New Roman"/><w:b w:val="false"/><w:i w:val="false"/><w:caps w:val="false"/><w:smallCaps w:val="false"/><w:color w:val="auto"/><w:spacing w:val="0"/><w:kern w:val="0"/><w:sz w:val="26"/><w:szCs w:val="26"/><w:lang w:val="ru-RU" w:eastAsia="en-US" w:bidi="ar-SA"/></w:rPr><w:t>В следующей части работы будет представлен обзор международных опенсорсных SCA-инструментов, которые я бы захотела использовать благодаря их удобству и эффективности. Также мне удалось обнаружить перспективный отечественный SCA-инструмент, о котором стоит рассказать.</w:t></w:r></w:p><w:p><w:pPr><w:pStyle w:val="Heading3"/><w:rPr><w:sz w:val="26"/><w:szCs w:val="26"/></w:rPr></w:pPr><w:bookmarkStart w:id="7" w:name="__RefHeading___Toc3444_1511805350"/><w:bookmarkStart w:id="8" w:name="_Toc153218536"/><w:bookmarkEnd w:id="7"/><w:r><w:rPr><w:sz w:val="26"/><w:szCs w:val="26"/></w:rPr><w:t>2.1.1</w:t></w:r><w:bookmarkEnd w:id="8"/><w:r><w:rPr><w:sz w:val="26"/><w:szCs w:val="26"/></w:rPr><w:t xml:space="preserve"> </w:t></w:r><w:r><w:rPr><w:rFonts w:eastAsia="" w:cs="Times New Roman" w:eastAsiaTheme="majorEastAsia"/><w:b/><w:bCs/><w:i w:val="false"/><w:caps w:val="false"/><w:smallCaps w:val="false"/><w:color w:val="auto"/><w:spacing w:val="0"/><w:kern w:val="0"/><w:sz w:val="26"/><w:szCs w:val="26"/><w:lang w:val="ru-RU" w:eastAsia="en-US" w:bidi="ar-SA"/></w:rPr><w:t>Обзор иностранных опенсорсных SCA-инструментов</w:t></w:r></w:p><w:p><w:pPr><w:pStyle w:val="Normal"/><w:numPr><w:ilvl w:val="0"/><w:numId w:val="6"/></w:numPr><w:spacing w:lineRule="auto" w:line="360"/><w:jc w:val="both"/><w:rPr></w:rPr></w:pPr><w:r><w:rPr><w:rFonts w:eastAsia="Calibri" w:cs="Times New Roman" w:ascii="Times New Roman" w:hAnsi="Times New Roman" w:eastAsiaTheme="minorHAnsi"/><w:b w:val="false"/><w:bCs w:val="false"/><w:i/><w:iCs/><w:color w:val="auto"/><w:kern w:val="0"/><w:sz w:val="26"/><w:szCs w:val="26"/><w:lang w:val="ru-RU" w:eastAsia="en-US" w:bidi="ar-SA"/></w:rPr><w:t xml:space="preserve">OWASP </w:t></w:r><w:r><w:rPr><w:rFonts w:cs="Times New Roman" w:ascii="Times New Roman" w:hAnsi="Times New Roman"/><w:b w:val="false"/><w:bCs w:val="false"/><w:i/><w:iCs/><w:sz w:val="26"/><w:szCs w:val="26"/></w:rPr><w:t>dependency check</w:t></w:r><w:r><w:rPr><w:rFonts w:cs="Times New Roman" w:ascii="Times New Roman" w:hAnsi="Times New Roman"/><w:iCs w:val="false"/><w:sz w:val="26"/><w:szCs w:val="26"/></w:rPr><w:t xml:space="preserve">. </w:t></w:r><w:r><w:rPr><w:rFonts w:eastAsia="Calibri" w:cs="Times New Roman" w:ascii="Times New Roman" w:hAnsi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w:t>Одним из популярных решений является OWASP Dependency-Check, который можно использовать в качестве плагина для Gradle или Maven. При выполнении он сравнивает все зависимости вашего приложения с базой данных NIST NVD и индексом Sonatype OSS. Этот инструмент позволяет подавлять предупреждения и генерировать отчеты, а также легко интегрируется в CI-пайплайн. Основным недостатком является то, что он иногда выдает ложные срабатывания, так как база данных NIST NVD не предоставляет данные в идеальном формате. Кроме того, первый запуск занимает много времени, так как необходимо загрузить всю базу данных уязвимостей [3].</w:t></w:r></w:p><w:p><w:pPr><w:pStyle w:val="Normal"/><w:numPr><w:ilvl w:val="0"/><w:numId w:val="0"/></w:numPr><w:spacing w:lineRule="auto" w:line="360"/><w:ind w:left="720" w:hanging="0"/><w:jc w:val="both"/><w:rPr></w:rPr></w:pPr><w:r><w:rPr><w:rFonts w:eastAsia="Calibri" w:cs="Times New Roman" w:ascii="Times New Roman" w:hAnsi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w:t>Использую Gradle, поэтому приведу пример как добавить плагин OWASP Dependency-Check (Рисунок 1), запустить сканирование (Рисунок 2).</w:t></w:r></w:p><w:p><w:pPr><w:pStyle w:val="Normal"/><w:numPr><w:ilvl w:val="0"/><w:numId w:val="0"/></w:numPr><w:spacing w:lineRule="auto" w:line="360"/><w:ind w:left="720" w:hanging="0"/><w:jc w:val="both"/><w:rPr></w:rPr></w:pPr><w:r><w:rPr><w:rFonts w:eastAsia="Calibri" w:cs="Times New Roman" w:ascii="Times New Roman" w:hAnsi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w:t xml:space="preserve">Запустить сканирование можно так (смотрите рисунок 2). Посмотреть результаты сканирования можно в папке </w:t></w:r><w:r><w:rPr><w:rStyle w:val="SourceText"/><w:rFonts w:eastAsia="Calibri" w:cs="Times New Roman" w:ascii="Times New Roman" w:hAnsi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w:t>${buildDir}/reports.</w:t></w:r><w:r><mc:AlternateContent><mc:Choice Requires="wps"><w:drawing><wp:anchor behindDoc="0" distT="0" distB="0" distL="0" distR="0" simplePos="0" locked="0" layoutInCell="0" allowOverlap="1" relativeHeight="6"><wp:simplePos x="0" y="0"/><wp:positionH relativeFrom="column"><wp:align>center</wp:align></wp:positionH><wp:positionV relativeFrom="paragraph"><wp:posOffset>635</wp:posOffset></wp:positionV><wp:extent cx="4290695" cy="2389505"/><wp:effectExtent l="0" t="0" r="0" b="0"/><wp:wrapTopAndBottom/><wp:docPr id="1" name="Frame1"></wp:docPr><a:graphic xmlns:a="http://schemas.openxmlformats.org/drawingml/2006/main"><a:graphicData uri="http://schemas.microsoft.com/office/word/2010/wordprocessingShape"><wps:wsp><wps:cNvSpPr txBox="1"/><wps:spPr><a:xfrm><a:off x="0" y="0"/><a:ext cx="4290695" cy="2389505"/></a:xfrm><a:prstGeom prst="rect"/><a:solidFill><a:srgbClr val="FFFFFF"></a:srgbClr></a:solidFill></wps:spPr><wps:txbx><w:txbxContent><w:p><w:pPr><w:pStyle w:val="Normal"/><w:spacing w:before="0" w:after="200"/><w:rPr><w:rFonts w:ascii="Times New Roman" w:hAnsi="Times New Roman"/><w:sz w:val="26"/><w:szCs w:val="26"/></w:rPr></w:pPr><w:r><w:rPr><w:rFonts w:ascii="Times New Roman" w:hAnsi="Times New Roman"/><w:sz w:val="26"/><w:szCs w:val="26"/></w:rPr><w:drawing><wp:inline distT="0" distB="0" distL="0" distR="0"><wp:extent cx="4290695" cy="1953895"/><wp:effectExtent l="0" t="0" r="0" b="0"/><wp:docPr id="2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1" descr=""></pic:cNvPr><pic:cNvPicPr><a:picLocks noChangeAspect="1" noChangeArrowheads="1"/></pic:cNvPicPr></pic:nvPicPr><pic:blipFill><a:blip r:embed="rId3"></a:blip><a:srcRect l="0" t="0" r="23950" b="0"/><a:stretch><a:fillRect/></a:stretch></pic:blipFill><pic:spPr bwMode="auto"><a:xfrm><a:off x="0" y="0"/><a:ext cx="4290695" cy="1953895"/></a:xfrm><a:prstGeom prst="rect"><a:avLst/></a:prstGeom></pic:spPr></pic:pic></a:graphicData></a:graphic></wp:inline></w:drawing><w:t xml:space="preserve">Рисунок </w:t></w:r><w:r><w:rPr><w:rFonts w:ascii="Times New Roman" w:hAnsi="Times New Roman"/><w:sz w:val="26"/><w:szCs w:val="26"/></w:rPr><w:fldChar w:fldCharType="begin"></w:fldChar></w:r><w:r><w:rPr><w:sz w:val="26"/><w:szCs w:val="26"/><w:rFonts w:ascii="Times New Roman" w:hAnsi="Times New Roman"/></w:rPr><w:instrText xml:space="preserve"> SEQ Рисунок \* ARABIC </w:instrText></w:r><w:r><w:rPr><w:sz w:val="26"/><w:szCs w:val="26"/><w:rFonts w:ascii="Times New Roman" w:hAnsi="Times New Roman"/></w:rPr><w:fldChar w:fldCharType="separate"/></w:r><w:r><w:rPr><w:sz w:val="26"/><w:szCs w:val="26"/><w:rFonts w:ascii="Times New Roman" w:hAnsi="Times New Roman"/></w:rPr><w:t>1</w:t></w:r><w:r><w:rPr><w:sz w:val="26"/><w:szCs w:val="26"/><w:rFonts w:ascii="Times New Roman" w:hAnsi="Times New Roman"/></w:rPr><w:fldChar w:fldCharType="end"/></w:r><w:r><w:rPr><w:rFonts w:ascii="Times New Roman" w:hAnsi="Times New Roman"/><w:sz w:val="26"/><w:szCs w:val="26"/></w:rPr><w:t xml:space="preserve"> - Инсталляция из центрального репозитория Maven</w:t></w:r></w:p></w:txbxContent></wps:txbx><wps:bodyPr anchor="t" lIns="0" tIns="0" rIns="0" bIns="0"><a:noAutofit/></wps:bodyPr></wps:wsp></a:graphicData></a:graphic></wp:anchor></w:drawing></mc:Choice><mc:Fallback><w:pict><v:rect style="position:absolute;rotation:-0;width:337.85pt;height:188.15pt;mso-wrap-distance-left:0pt;mso-wrap-distance-right:0pt;mso-wrap-distance-top:0pt;mso-wrap-distance-bottom:0pt;margin-top:0pt;mso-position-vertical:top;mso-position-vertical-relative:text;margin-left:62.2pt;mso-position-horizontal:center;mso-position-horizontal-relative:text"><v:textbox inset="0in,0in,0in,0in"><w:txbxContent><w:p><w:pPr><w:pStyle w:val="Normal"/><w:spacing w:before="0" w:after="200"/><w:rPr><w:rFonts w:ascii="Times New Roman" w:hAnsi="Times New Roman"/><w:sz w:val="26"/><w:szCs w:val="26"/></w:rPr></w:pPr><w:r><w:rPr><w:rFonts w:ascii="Times New Roman" w:hAnsi="Times New Roman"/><w:sz w:val="26"/><w:szCs w:val="26"/></w:rPr><w:drawing><wp:inline distT="0" distB="0" distL="0" distR="0"><wp:extent cx="4290695" cy="1953895"/><wp:effectExtent l="0" t="0" r="0" b="0"/><wp:docPr id="3" name="Image1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1" descr=""></pic:cNvPr><pic:cNvPicPr><a:picLocks noChangeAspect="1" noChangeArrowheads="1"/></pic:cNvPicPr></pic:nvPicPr><pic:blipFill><a:blip r:embed="rId4"></a:blip><a:srcRect l="0" t="0" r="23950" b="0"/><a:stretch><a:fillRect/></a:stretch></pic:blipFill><pic:spPr bwMode="auto"><a:xfrm><a:off x="0" y="0"/><a:ext cx="4290695" cy="1953895"/></a:xfrm><a:prstGeom prst="rect"><a:avLst/></a:prstGeom></pic:spPr></pic:pic></a:graphicData></a:graphic></wp:inline></w:drawing><w:t xml:space="preserve">Рисунок </w:t></w:r><w:r><w:rPr><w:rFonts w:ascii="Times New Roman" w:hAnsi="Times New Roman"/><w:sz w:val="26"/><w:szCs w:val="26"/></w:rPr><w:fldChar w:fldCharType="begin"></w:fldChar></w:r><w:r><w:rPr><w:sz w:val="26"/><w:szCs w:val="26"/><w:rFonts w:ascii="Times New Roman" w:hAnsi="Times New Roman"/></w:rPr><w:instrText xml:space="preserve"> SEQ Рисунок \* ARABIC </w:instrText></w:r><w:r><w:rPr><w:sz w:val="26"/><w:szCs w:val="26"/><w:rFonts w:ascii="Times New Roman" w:hAnsi="Times New Roman"/></w:rPr><w:fldChar w:fldCharType="separate"/></w:r><w:r><w:rPr><w:sz w:val="26"/><w:szCs w:val="26"/><w:rFonts w:ascii="Times New Roman" w:hAnsi="Times New Roman"/></w:rPr><w:t>1</w:t></w:r><w:r><w:rPr><w:sz w:val="26"/><w:szCs w:val="26"/><w:rFonts w:ascii="Times New Roman" w:hAnsi="Times New Roman"/></w:rPr><w:fldChar w:fldCharType="end"/></w:r><w:r><w:rPr><w:rFonts w:ascii="Times New Roman" w:hAnsi="Times New Roman"/><w:sz w:val="26"/><w:szCs w:val="26"/></w:rPr><w:t xml:space="preserve"> - Инсталляция из центрального репозитория Maven</w:t></w:r></w:p></w:txbxContent></v:textbox><w10:wrap type="topAndBottom"/></v:rect></w:pict></mc:Fallback></mc:AlternateContent></w:r></w:p><w:p><w:pPr><w:pStyle w:val="Normal"/><w:spacing w:lineRule="auto" w:line="360"/><w:jc w:val="both"/><w:rPr><w:rFonts w:ascii="Times New Roman" w:hAnsi="Times New Roman" w:eastAsia="Calibri" w:cs="Times New Roman" w:eastAsiaTheme="minorHAnsi"/><w:b w:val="false"/><w:i w:val="false"/><w:caps w:val="false"/><w:smallCaps w:val="false"/><w:color w:val="auto"/><w:spacing w:val="0"/><w:kern w:val="0"/><w:sz w:val="26"/><w:szCs w:val="26"/><w:lang w:val="ru-RU" w:eastAsia="en-US" w:bidi="ar-SA"/></w:rPr></w:pPr><w:r><w:rPr></w:rPr></w:r><w:r><mc:AlternateContent><mc:Choice Requires="wps"><w:drawing><wp:anchor behindDoc="0" distT="0" distB="0" distL="0" distR="0" simplePos="0" locked="0" layoutInCell="0" allowOverlap="1" relativeHeight="8"><wp:simplePos x="0" y="0"/><wp:positionH relativeFrom="column"><wp:align>center</wp:align></wp:positionH><wp:positionV relativeFrom="paragraph"><wp:posOffset>635</wp:posOffset></wp:positionV><wp:extent cx="4710430" cy="742950"/><wp:effectExtent l="0" t="0" r="0" b="0"/><wp:wrapSquare wrapText="largest"/><wp:docPr id="4" name="Frame2"></wp:docPr><a:graphic xmlns:a="http://schemas.openxmlformats.org/drawingml/2006/main"><a:graphicData uri="http://schemas.microsoft.com/office/word/2010/wordprocessingShape"><wps:wsp><wps:cNvSpPr txBox="1"/><wps:spPr><a:xfrm><a:off x="0" y="0"/><a:ext cx="4710430" cy="742950"/></a:xfrm><a:prstGeom prst="rect"/><a:solidFill><a:srgbClr val="FFFFFF"></a:srgbClr></a:solidFill></wps:spPr><wps:txbx><w:txbxContent><w:p><w:pPr><w:pStyle w:val="Style19"/><w:spacing w:before="120" w:after="120"/><w:rPr><w:rFonts w:ascii="Times New Roman" w:hAnsi="Times New Roman" w:eastAsia="Calibri" w:cs="" w:cstheme="minorBidi" w:eastAsiaTheme="minorHAnsi"/><w:i w:val="false"/><w:i w:val="false"/><w:iCs w:val="false"/><w:color w:val="auto"/><w:kern w:val="0"/><w:sz w:val="26"/><w:szCs w:val="26"/><w:lang w:val="ru-RU" w:eastAsia="en-US" w:bidi="ar-SA"/></w:rPr></w:pP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drawing><wp:inline distT="0" distB="0" distL="0" distR="0"><wp:extent cx="4710430" cy="372745"/><wp:effectExtent l="0" t="0" r="0" b="0"/><wp:docPr id="5" name="Image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5" name="Image2" descr=""></pic:cNvPr><pic:cNvPicPr><a:picLocks noChangeAspect="1" noChangeArrowheads="1"/></pic:cNvPicPr></pic:nvPicPr><pic:blipFill><a:blip r:embed="rId5"></a:blip><a:srcRect l="0" t="0" r="16502" b="0"/><a:stretch><a:fillRect/></a:stretch></pic:blipFill><pic:spPr bwMode="auto"><a:xfrm><a:off x="0" y="0"/><a:ext cx="4710430" cy="372745"/></a:xfrm><a:prstGeom prst="rect"><a:avLst/></a:prstGeom></pic:spPr></pic:pic></a:graphicData></a:graphic></wp:inline></w:drawing><w:t xml:space="preserve">Рисунок </w:t></w: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fldChar w:fldCharType="begin"></w:fldChar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instrText xml:space="preserve"> SEQ Рисунок \* ARABIC </w:instrText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fldChar w:fldCharType="separate"/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t>2</w:t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fldChar w:fldCharType="end"/></w: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t xml:space="preserve"> - Запуск плагина</w:t></w:r></w:p></w:txbxContent></wps:txbx><wps:bodyPr anchor="t" lIns="0" tIns="0" rIns="0" bIns="0"><a:noAutofit/></wps:bodyPr></wps:wsp></a:graphicData></a:graphic></wp:anchor></w:drawing></mc:Choice><mc:Fallback><w:pict><v:rect style="position:absolute;rotation:-0;width:370.9pt;height:58.5pt;mso-wrap-distance-left:0pt;mso-wrap-distance-right:0pt;mso-wrap-distance-top:0pt;mso-wrap-distance-bottom:0pt;margin-top:0pt;mso-position-vertical:top;mso-position-vertical-relative:text;margin-left:45.65pt;mso-position-horizontal:center;mso-position-horizontal-relative:text"><v:textbox inset="0in,0in,0in,0in"><w:txbxContent><w:p><w:pPr><w:pStyle w:val="Style19"/><w:spacing w:before="120" w:after="120"/><w:rPr><w:rFonts w:ascii="Times New Roman" w:hAnsi="Times New Roman" w:eastAsia="Calibri" w:cs="" w:cstheme="minorBidi" w:eastAsiaTheme="minorHAnsi"/><w:i w:val="false"/><w:i w:val="false"/><w:iCs w:val="false"/><w:color w:val="auto"/><w:kern w:val="0"/><w:sz w:val="26"/><w:szCs w:val="26"/><w:lang w:val="ru-RU" w:eastAsia="en-US" w:bidi="ar-SA"/></w:rPr></w:pP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drawing><wp:inline distT="0" distB="0" distL="0" distR="0"><wp:extent cx="4710430" cy="372745"/><wp:effectExtent l="0" t="0" r="0" b="0"/><wp:docPr id="6" name="Image2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Image2" descr=""></pic:cNvPr><pic:cNvPicPr><a:picLocks noChangeAspect="1" noChangeArrowheads="1"/></pic:cNvPicPr></pic:nvPicPr><pic:blipFill><a:blip r:embed="rId6"></a:blip><a:srcRect l="0" t="0" r="16502" b="0"/><a:stretch><a:fillRect/></a:stretch></pic:blipFill><pic:spPr bwMode="auto"><a:xfrm><a:off x="0" y="0"/><a:ext cx="4710430" cy="372745"/></a:xfrm><a:prstGeom prst="rect"><a:avLst/></a:prstGeom></pic:spPr></pic:pic></a:graphicData></a:graphic></wp:inline></w:drawing><w:t xml:space="preserve">Рисунок </w:t></w: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fldChar w:fldCharType="begin"></w:fldChar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instrText xml:space="preserve"> SEQ Рисунок \* ARABIC </w:instrText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fldChar w:fldCharType="separate"/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t>2</w:t></w:r><w:r><w:rPr><w:sz w:val="26"/><w:i w:val="false"/><w:kern w:val="0"/><w:szCs w:val="26"/><w:iCs w:val="false"/><w:rFonts w:eastAsia="Calibri" w:cs="" w:ascii="Times New Roman" w:hAnsi="Times New Roman"/><w:color w:val="auto"/><w:lang w:val="ru-RU" w:eastAsia="en-US" w:bidi="ar-SA"/></w:rPr><w:fldChar w:fldCharType="end"/></w:r><w:r><w:rPr><w:rFonts w:eastAsia="Calibri" w:cs="" w:cstheme="minorBidi" w:eastAsiaTheme="minorHAnsi" w:ascii="Times New Roman" w:hAnsi="Times New Roman"/><w:i w:val="false"/><w:iCs w:val="false"/><w:color w:val="auto"/><w:kern w:val="0"/><w:sz w:val="26"/><w:szCs w:val="26"/><w:lang w:val="ru-RU" w:eastAsia="en-US" w:bidi="ar-SA"/></w:rPr><w:t xml:space="preserve"> - Запуск плагина</w:t></w:r></w:p></w:txbxContent></v:textbox><w10:wrap type="square" side="largest"/></v:rect></w:pict></mc:Fallback></mc:AlternateContent></w:r></w:p><w:p><w:pPr><w:pStyle w:val="Heading3"/><w:rPr><w:sz w:val="26"/><w:szCs w:val="26"/></w:rPr></w:pPr><w:bookmarkStart w:id="9" w:name="__RefHeading___Toc3446_1511805350"/><w:bookmarkStart w:id="10" w:name="_Toc153218537"/><w:bookmarkEnd w:id="9"/><w:r><w:rPr><w:sz w:val="26"/><w:szCs w:val="26"/></w:rPr><w:t xml:space="preserve">2.1.2 </w:t></w:r><w:bookmarkEnd w:id="10"/><w:r><w:rPr><w:rFonts w:eastAsia="" w:cs="Times New Roman" w:eastAsiaTheme="majorEastAsia"/><w:b/><w:bCs/><w:i w:val="false"/><w:caps w:val="false"/><w:smallCaps w:val="false"/><w:color w:val="auto"/><w:spacing w:val="0"/><w:kern w:val="0"/><w:sz w:val="26"/><w:szCs w:val="26"/><w:lang w:val="ru-RU" w:eastAsia="en-US" w:bidi="ar-SA"/></w:rPr><w:t>Обзор отечественных SCA-инструментов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Текст.</w:t></w:r></w:p><w:p><w:pPr><w:pStyle w:val="Heading2"/><w:rPr><w:sz w:val="26"/><w:szCs w:val="26"/></w:rPr></w:pPr><w:bookmarkStart w:id="11" w:name="__RefHeading___Toc3448_1511805350"/><w:bookmarkStart w:id="12" w:name="_Toc153218538"/><w:bookmarkEnd w:id="11"/><w:r><w:rPr><w:sz w:val="26"/><w:szCs w:val="26"/></w:rPr><w:t>2.2 Название подраздела</w:t></w:r><w:bookmarkEnd w:id="12"/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Текст.</w:t></w:r></w:p><w:p><w:pPr><w:pStyle w:val="Heading3"/><w:rPr><w:sz w:val="26"/><w:szCs w:val="26"/></w:rPr></w:pPr><w:bookmarkStart w:id="13" w:name="__RefHeading___Toc3450_1511805350"/><w:bookmarkStart w:id="14" w:name="_Toc153218539"/><w:bookmarkEnd w:id="13"/><w:r><w:rPr><w:sz w:val="26"/><w:szCs w:val="26"/></w:rPr><w:t>2.2.1 Название пункта</w:t></w:r><w:bookmarkEnd w:id="14"/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Текст.</w:t></w:r></w:p><w:p><w:pPr><w:pStyle w:val="Heading3"/><w:rPr><w:sz w:val="26"/><w:szCs w:val="26"/></w:rPr></w:pPr><w:bookmarkStart w:id="15" w:name="__RefHeading___Toc3452_1511805350"/><w:bookmarkStart w:id="16" w:name="_Toc153218540"/><w:bookmarkEnd w:id="15"/><w:r><w:rPr><w:sz w:val="26"/><w:szCs w:val="26"/></w:rPr><w:t>2.2.2 Название пункта</w:t></w:r><w:bookmarkEnd w:id="16"/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Текст.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w:r><w:br w:type="page"/></w:r></w:p><w:p><w:pPr><w:pStyle w:val="Heading1"/><w:rPr><w:sz w:val="26"/><w:szCs w:val="26"/></w:rPr></w:pPr><w:bookmarkStart w:id="17" w:name="__RefHeading___Toc3454_1511805350"/><w:bookmarkStart w:id="18" w:name="_Toc153218541"/><w:bookmarkEnd w:id="17"/><w:r><w:rPr><w:sz w:val="26"/><w:szCs w:val="26"/></w:rPr><w:t>3 Заключение</w:t></w:r><w:bookmarkEnd w:id="18"/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Приводится краткое описание результатов ВКР.</w:t></w:r></w:p><w:p><w:pPr><w:pStyle w:val="Normal"/><w:spacing w:before="0" w:after="0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w:r><w:br w:type="page"/></w:r></w:p><w:p><w:pPr><w:pStyle w:val="Heading1"/><w:rPr><w:sz w:val="26"/><w:szCs w:val="26"/></w:rPr></w:pPr><w:bookmarkStart w:id="19" w:name="__RefHeading___Toc3456_1511805350"/><w:bookmarkStart w:id="20" w:name="_Toc153218542"/><w:bookmarkEnd w:id="19"/><w:r><w:rPr><w:sz w:val="26"/><w:szCs w:val="26"/></w:rPr><w:t>4 Список использованных источников</w:t></w:r><w:bookmarkEnd w:id="20"/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>1</w:t></w:r><w:r><w:rPr><w:rFonts w:eastAsia="Times New Roman" w:cs="Times New Roman" w:ascii="Times New Roman" w:hAnsi="Times New Roman"/><w:sz w:val="26"/><w:szCs w:val="26"/><w:lang w:eastAsia="ru-RU"/></w:rPr><w:t xml:space="preserve">. Обзор рынка инструментов SCA (Software Composition Analysis) </w:t></w:r><w:r><w:rPr><w:rFonts w:eastAsia="Times New Roman" w:cs="Times New Roman" w:ascii="Times New Roman" w:hAnsi="Times New Roman"/><w:bCs/><w:sz w:val="26"/><w:szCs w:val="26"/><w:lang w:eastAsia="ru-RU"/></w:rPr><w:t xml:space="preserve">– </w:t></w:r><w:r><w:rPr><w:rFonts w:eastAsia="Times New Roman" w:cs="Times New Roman" w:ascii="Times New Roman" w:hAnsi="Times New Roman"/><w:bCs/><w:sz w:val="26"/><w:szCs w:val="26"/><w:lang w:val="en-US" w:eastAsia="ru-RU"/></w:rPr><w:t>URL</w:t></w:r><w:r><w:rPr><w:rFonts w:eastAsia="Times New Roman" w:cs="Times New Roman" w:ascii="Times New Roman" w:hAnsi="Times New Roman"/><w:bCs/><w:sz w:val="26"/><w:szCs w:val="26"/><w:lang w:eastAsia="ru-RU"/></w:rPr><w:t xml:space="preserve">: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 xml:space="preserve">https://www.anti-malware.ru/analytics/Market_Analysis/Software-Composition-Analysis </w:t></w:r></w:sdtContent></w:sdt><w:r><w:rPr><w:sz w:val="26"/><w:szCs w:val="26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(дата обращения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15.</w:t></w:r><w:r><w:rPr><w:rFonts w:eastAsia="Times New Roman" w:cs="Times New Roman" w:ascii="Times New Roman" w:hAnsi="Times New Roman"/><w:bCs/><w:sz w:val="26"/><w:szCs w:val="26"/><w:lang w:eastAsia="ru-RU"/></w:rPr><w:t>01</w:t></w:r><w:r><w:rPr><w:rFonts w:eastAsia="Times New Roman" w:cs="Times New Roman" w:ascii="Times New Roman" w:hAnsi="Times New Roman"/><w:bCs/><w:sz w:val="26"/><w:szCs w:val="26"/><w:lang w:eastAsia="ru-RU"/></w:rPr><w:t>.20</w:t></w:r><w:r><w:rPr><w:rFonts w:eastAsia="Times New Roman" w:cs="Times New Roman" w:ascii="Times New Roman" w:hAnsi="Times New Roman"/><w:bCs/><w:sz w:val="26"/><w:szCs w:val="26"/><w:lang w:eastAsia="ru-RU"/></w:rPr><w:t>25</w:t></w:r><w:r><w:rPr><w:rFonts w:eastAsia="Times New Roman" w:cs="Times New Roman" w:ascii="Times New Roman" w:hAnsi="Times New Roman"/><w:bCs/><w:sz w:val="26"/><w:szCs w:val="26"/><w:lang w:eastAsia="ru-RU"/></w:rPr></w:r></w:sdtContent></w:sdt><w:r><w:rPr><w:rFonts w:eastAsia="Times New Roman" w:cs="Times New Roman" w:ascii="Times New Roman" w:hAnsi="Times New Roman"/><w:bCs/><w:sz w:val="26"/><w:szCs w:val="26"/><w:lang w:eastAsia="ru-RU"/></w:rPr><w:t>).</w:t></w:r><w:r><w:rPr><w:rFonts w:eastAsia="Times New Roman" w:cs="Times New Roman" w:ascii="Times New Roman" w:hAnsi="Times New Roman"/><w:bCs/><w:sz w:val="26"/><w:szCs w:val="26"/><w:lang w:eastAsia="ru-RU"/></w:rPr><w:t xml:space="preserve"> 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val="en-US" w:eastAsia="ru-RU"/></w:rPr></w:pPr><w:r><w:rPr><w:rFonts w:eastAsia="Times New Roman" w:cs="Times New Roman" w:ascii="Times New Roman" w:hAnsi="Times New Roman"/><w:bCs/><w:sz w:val="26"/><w:szCs w:val="26"/><w:lang w:val="en-US" w:eastAsia="ru-RU"/></w:rPr><w:t>2</w:t></w:r><w:r><w:rPr><w:rFonts w:eastAsia="Times New Roman" w:cs="Times New Roman" w:ascii="Times New Roman" w:hAnsi="Times New Roman"/><w:bCs/><w:sz w:val="26"/><w:szCs w:val="26"/><w:lang w:val="en-US" w:eastAsia="ru-RU"/></w:rPr><w:t xml:space="preserve">. 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Handling security vulnerabilities in Spring Boot | Snyk</w:t></w:r><w:r><w:rPr><w:rFonts w:eastAsia="Times New Roman" w:cs="Times New Roman" w:ascii="Times New Roman" w:hAnsi="Times New Roman"/><w:bCs/><w:sz w:val="26"/><w:szCs w:val="26"/><w:lang w:val="en-US" w:eastAsia="ru-RU"/></w:rPr></w:r></w:sdtContent></w:sdt><w:r><w:rPr><w:rFonts w:eastAsia="Times New Roman" w:cs="Times New Roman" w:ascii="Times New Roman" w:hAnsi="Times New Roman"/><w:bCs/><w:sz w:val="26"/><w:szCs w:val="26"/><w:lang w:val="en-US" w:eastAsia="ru-RU"/></w:rPr><w:t>.</w:t></w:r><w:r><w:rPr><w:rFonts w:eastAsia="Times New Roman" w:cs="Times New Roman" w:ascii="Times New Roman" w:hAnsi="Times New Roman"/><w:bCs/><w:sz w:val="26"/><w:szCs w:val="26"/><w:lang w:val="en-US" w:eastAsia="ru-RU"/></w:rPr><w:t xml:space="preserve"> – URL: 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https://snyk.io/blog/security-vulnerabilities-spring-boot/</w:t></w:r></w:sdtContent></w:sdt><w:r><w:rPr><w:rFonts w:eastAsia="Times New Roman" w:cs="Times New Roman" w:ascii="Times New Roman" w:hAnsi="Times New Roman"/><w:sz w:val="26"/><w:szCs w:val="26"/><w:lang w:val="en-US" w:eastAsia="ru-RU"/></w:rPr><w:t xml:space="preserve"> </w:t></w:r><w:r><w:rPr><w:rFonts w:eastAsia="Times New Roman" w:cs="Times New Roman" w:ascii="Times New Roman" w:hAnsi="Times New Roman"/><w:bCs/><w:sz w:val="26"/><w:szCs w:val="26"/><w:lang w:val="en-US" w:eastAsia="ru-RU"/></w:rPr><w:t>(</w:t></w:r><w:r><w:rPr><w:rFonts w:eastAsia="Times New Roman" w:cs="Times New Roman" w:ascii="Times New Roman" w:hAnsi="Times New Roman"/><w:bCs/><w:sz w:val="26"/><w:szCs w:val="26"/><w:lang w:eastAsia="ru-RU"/></w:rPr><w:t>дата</w:t></w:r><w:r><w:rPr><w:rFonts w:eastAsia="Times New Roman" w:cs="Times New Roman" w:ascii="Times New Roman" w:hAnsi="Times New Roman"/><w:bCs/><w:sz w:val="26"/><w:szCs w:val="26"/><w:lang w:val="en-US"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>обращения</w:t></w:r><w:r><w:rPr><w:rFonts w:eastAsia="Times New Roman" w:cs="Times New Roman" w:ascii="Times New Roman" w:hAnsi="Times New Roman"/><w:bCs/><w:sz w:val="26"/><w:szCs w:val="26"/><w:lang w:val="en-US" w:eastAsia="ru-RU"/></w:rPr><w:t xml:space="preserve"> 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15.01.2025</w:t></w:r><w:r><w:rPr><w:rFonts w:eastAsia="Times New Roman" w:cs="Times New Roman" w:ascii="Times New Roman" w:hAnsi="Times New Roman"/><w:bCs/><w:sz w:val="26"/><w:szCs w:val="26"/><w:lang w:val="en-US" w:eastAsia="ru-RU"/></w:rPr></w:r></w:sdtContent></w:sdt><w:r><w:rPr><w:rFonts w:eastAsia="Times New Roman" w:cs="Times New Roman" w:ascii="Times New Roman" w:hAnsi="Times New Roman"/><w:bCs/><w:sz w:val="26"/><w:szCs w:val="26"/><w:lang w:val="en-US" w:eastAsia="ru-RU"/></w:rPr><w:t>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val="en-US" w:eastAsia="ru-RU"/></w:rPr></w:pPr><w:r><w:rPr><w:rFonts w:eastAsia="Times New Roman" w:cs="Times New Roman" w:ascii="Times New Roman" w:hAnsi="Times New Roman"/><w:bCs/><w:sz w:val="26"/><w:szCs w:val="26"/><w:lang w:val="en-US" w:eastAsia="ru-RU"/></w:rPr><w:t>3. Dealing with Java CVEs: Discovery, Detection, Analysis, and Resolution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/w:r></w:sdtContent></w:sdt><w:r><w:rPr><w:rFonts w:eastAsia="Times New Roman" w:cs="Times New Roman" w:ascii="Times New Roman" w:hAnsi="Times New Roman"/><w:bCs/><w:sz w:val="26"/><w:szCs w:val="26"/><w:lang w:val="en-US" w:eastAsia="ru-RU"/></w:rPr><w:t xml:space="preserve">. – URL: https://www.infoq.com/articles/dealing-with-java-cves/ (дата обращения 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16.01.2025</w:t></w:r></w:sdtContent></w:sdt><w:r><w:rPr><w:rFonts w:eastAsia="Times New Roman" w:cs="Times New Roman" w:ascii="Times New Roman" w:hAnsi="Times New Roman"/><w:bCs/><w:sz w:val="26"/><w:szCs w:val="26"/><w:lang w:val="en-US" w:eastAsia="ru-RU"/></w:rPr><w:t>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val="en-US" w:eastAsia="ru-RU"/></w:rPr></w:pPr><w:r><w:rPr><w:rFonts w:eastAsia="Times New Roman" w:cs="Times New Roman" w:ascii="Times New Roman" w:hAnsi="Times New Roman"/><w:bCs/><w:sz w:val="26"/><w:szCs w:val="26"/><w:lang w:val="en-US" w:eastAsia="ru-RU"/></w:rPr><w:t xml:space="preserve">4. </w:t></w:r><w:hyperlink r:id="rId7"><w:r><w:rPr><w:rStyle w:val="InternetLink"/><w:rFonts w:eastAsia="Times New Roman" w:cs="Times New Roman" w:ascii="Times New Roman" w:hAnsi="Times New Roman"/><w:bCs/><w:color w:val="000000"/><w:sz w:val="26"/><w:szCs w:val="26"/><w:u w:val="none"/><w:lang w:val="en-US" w:eastAsia="ru-RU"/></w:rPr><w:t>Dependency-Check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/w:hyperlink><w:r><w:rPr><w:rFonts w:eastAsia="Times New Roman" w:cs="Times New Roman" w:ascii="Times New Roman" w:hAnsi="Times New Roman"/><w:bCs/><w:sz w:val="26"/><w:szCs w:val="26"/><w:lang w:val="en-US" w:eastAsia="ru-RU"/></w:rPr></w:r></w:sdtContent></w:sdt><w:r><w:rPr><w:rFonts w:eastAsia="Times New Roman" w:cs="Times New Roman" w:ascii="Times New Roman" w:hAnsi="Times New Roman"/><w:bCs/><w:sz w:val="26"/><w:szCs w:val="26"/><w:lang w:val="en-US" w:eastAsia="ru-RU"/></w:rPr><w:t xml:space="preserve"> – URL: http://jeremylong.github.io/DependencyCheck/dependency-check-gradle/index.html (дата обращения </w:t></w:r><w:sdt><w:sdtP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16.01.2025</w:t></w:r></w:sdtContent></w:sdt><w:r><w:rPr><w:rFonts w:eastAsia="Times New Roman" w:cs="Times New Roman" w:ascii="Times New Roman" w:hAnsi="Times New Roman"/><w:bCs/><w:sz w:val="26"/><w:szCs w:val="26"/><w:lang w:val="en-US" w:eastAsia="ru-RU"/></w:rPr><w:t xml:space="preserve">). </w:t></w:r></w:p><w:p><w:pPr><w:pStyle w:val="Normal"/><w:spacing w:before="0" w:after="0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w:r><w:br w:type="page"/></w:r></w:p><w:p><w:pPr><w:pStyle w:val="Heading1"/><w:ind w:hanging="0"/><w:jc w:val="center"/><w:rPr><w:rFonts w:eastAsia="Times New Roman" w:cs="Arial"/><w:kern w:val="2"/><w:sz w:val="26"/><w:szCs w:val="26"/><w:lang w:eastAsia="ru-RU"/></w:rPr></w:pPr><w:bookmarkStart w:id="21" w:name="__RefHeading___Toc3458_1511805350"/><w:bookmarkStart w:id="22" w:name="_Toc153218543"/><w:bookmarkStart w:id="23" w:name="_Toc1372613"/><w:bookmarkStart w:id="24" w:name="Приложение"/><w:bookmarkEnd w:id="21"/><w:r><w:rPr><w:rFonts w:eastAsia="Times New Roman"/><w:sz w:val="26"/><w:szCs w:val="26"/><w:lang w:eastAsia="ru-RU"/></w:rPr><w:t>ПРИЛОЖЕНИЕ А</w:t></w:r><w:bookmarkEnd w:id="24"/><w:r><w:rPr><w:rFonts w:eastAsia="Times New Roman"/><w:sz w:val="26"/><w:szCs w:val="26"/><w:lang w:eastAsia="ru-RU"/></w:rPr><w:t>.</w:t><w:br/></w:r><w:bookmarkEnd w:id="23"/><w:r><w:rPr><w:rFonts w:eastAsia="Times New Roman" w:cs="Arial"/><w:kern w:val="2"/><w:sz w:val="26"/><w:szCs w:val="26"/><w:lang w:eastAsia="ru-RU"/></w:rPr><w:t>Основные требования к оформлению текста ВКР</w:t></w:r><w:bookmarkEnd w:id="22"/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cs="Times New Roman"/><w:b/><w:b/><w:bCs/><w:sz w:val="26"/><w:szCs w:val="26"/></w:rPr></w:pPr><w:r><w:rPr><w:rFonts w:cs="Times New Roman" w:ascii="Times New Roman" w:hAnsi="Times New Roman"/><w:b/><w:bCs/><w:sz w:val="26"/><w:szCs w:val="26"/></w:rPr><w:t>А.1 Общие требования к оформлению текста ВКР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Шрифт: единый, рекомендуемый – Times New Roman,  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Цвет: черный,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sz w:val="26"/><w:szCs w:val="26"/></w:rPr><w:t xml:space="preserve">Размер: не менее 12 </w:t></w:r><w:r><w:rPr><w:rFonts w:cs="Times New Roman" w:ascii="Times New Roman" w:hAnsi="Times New Roman"/><w:color w:val="000000"/><w:sz w:val="26"/><w:szCs w:val="26"/></w:rPr><w:t>пт., одинаковый во всем документе,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sz w:val="26"/><w:szCs w:val="26"/></w:rPr><w:t xml:space="preserve">Выравнивание </w:t></w:r><w:r><w:rPr><w:rFonts w:cs="Times New Roman" w:ascii="Times New Roman" w:hAnsi="Times New Roman"/><w:color w:val="000000"/><w:sz w:val="26"/><w:szCs w:val="26"/></w:rPr><w:t>текста – по ширине,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sz w:val="26"/><w:szCs w:val="26"/></w:rPr><w:t xml:space="preserve">Межстрочный интервал </w:t></w:r><w:r><w:rPr><w:rFonts w:cs="Times New Roman" w:ascii="Times New Roman" w:hAnsi="Times New Roman"/><w:color w:val="000000"/><w:sz w:val="26"/><w:szCs w:val="26"/></w:rPr><w:t>– полуторный (исключения: оформление титула, названий рисунков и таблиц),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sz w:val="26"/><w:szCs w:val="26"/></w:rPr><w:t xml:space="preserve">Абзацный отступ </w:t></w:r><w:r><w:rPr><w:rFonts w:cs="Times New Roman" w:ascii="Times New Roman" w:hAnsi="Times New Roman"/><w:color w:val="000000"/><w:sz w:val="26"/><w:szCs w:val="26"/></w:rPr><w:t>– 1,25 см.,</w:t></w:r></w:p><w:p><w:pPr><w:pStyle w:val="Normal"/><w:spacing w:lineRule="auto" w:line="360" w:before="0" w:after="0"/><w:ind w:firstLine="709"/><w:rPr><w:rFonts w:ascii="Times New Roman" w:hAnsi="Times New Roman" w:cs="Times New Roman"/><w:color w:val="000000"/><w:sz w:val="26"/><w:szCs w:val="26"/></w:rPr></w:pPr><w:r><w:rPr><w:rFonts w:cs="Times New Roman" w:ascii="Times New Roman" w:hAnsi="Times New Roman"/><w:sz w:val="26"/><w:szCs w:val="26"/></w:rPr><w:t xml:space="preserve">Отступы и интервалы </w:t></w:r><w:r><w:rPr><w:rFonts w:cs="Times New Roman" w:ascii="Times New Roman" w:hAnsi="Times New Roman"/><w:color w:val="000000"/><w:sz w:val="26"/><w:szCs w:val="26"/></w:rPr><w:t>в тексте – 0 см.</w:t></w:r></w:p><w:p><w:pPr><w:pStyle w:val="Normal"/><w:spacing w:lineRule="auto" w:line="360" w:before="0" w:after="0"/><w:ind w:firstLine="709"/><w:jc w:val="both"/><w:rPr><w:rFonts w:ascii="Times New Roman" w:hAnsi="Times New Roman" w:cs="Times New Roman"/><w:b/><w:b/><w:bCs/><w:sz w:val="26"/><w:szCs w:val="26"/></w:rPr></w:pPr><w:r><w:rPr><w:rFonts w:cs="Times New Roman" w:ascii="Times New Roman" w:hAnsi="Times New Roman"/><w:bCs/><w:sz w:val="26"/><w:szCs w:val="26"/></w:rPr><w:t>Полужирный шрифт</w:t></w:r><w:r><w:rPr><w:rFonts w:cs="Times New Roman" w:ascii="Times New Roman" w:hAnsi="Times New Roman"/><w:b/><w:bCs/><w:sz w:val="26"/><w:szCs w:val="26"/></w:rPr><w:t>:</w:t></w:r><w:r><w:rPr><w:rFonts w:eastAsia="Arial Unicode MS" w:cs="Arial Unicode MS" w:ascii="Arial Unicode MS" w:hAnsi="Arial Unicode MS"/><w:sz w:val="26"/><w:szCs w:val="26"/></w:rPr><w:t xml:space="preserve"> </w:t></w:r><w:r><w:rPr><w:rFonts w:cs="Times New Roman" w:ascii="Times New Roman" w:hAnsi="Times New Roman"/><w:bCs/><w:sz w:val="26"/><w:szCs w:val="26"/></w:rPr><w:t>применяют только для заголовков структурных элементов документа</w:t></w:r><w:r><w:rPr><w:rFonts w:cs="Times New Roman" w:ascii="Times New Roman" w:hAnsi="Times New Roman"/><w:sz w:val="26"/><w:szCs w:val="26"/></w:rPr><w:t>,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bCs/><w:sz w:val="26"/><w:szCs w:val="26"/></w:rPr><w:t>для заголовков разделов и подразделов основной части документа.</w:t></w:r></w:p><w:p><w:pPr><w:pStyle w:val="Normal"/><w:spacing w:lineRule="auto" w:line="360" w:before="0" w:after="0"/><w:ind w:firstLine="709"/><w:jc w:val="both"/><w:rPr><w:rFonts w:ascii="Times New Roman" w:hAnsi="Times New Roman" w:cs="Times New Roman"/><w:bCs/><w:sz w:val="26"/><w:szCs w:val="26"/></w:rPr></w:pPr><w:r><w:rPr><w:rFonts w:cs="Times New Roman" w:ascii="Times New Roman" w:hAnsi="Times New Roman"/><w:bCs/><w:sz w:val="26"/><w:szCs w:val="26"/></w:rPr><w:t>Курсив: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bCs/><w:sz w:val="26"/><w:szCs w:val="26"/></w:rPr><w:t xml:space="preserve">допускается для обозначения объектов и написания терминов. Курсив также может использоваться для </w:t></w:r><w:r><w:rPr><w:rFonts w:cs="Times New Roman" w:ascii="Times New Roman" w:hAnsi="Times New Roman"/><w:bCs/><w:i/><w:sz w:val="26"/><w:szCs w:val="26"/></w:rPr><w:t>акцентирования внимания</w:t></w:r><w:r><w:rPr><w:rFonts w:eastAsia="Times New Roman" w:cs="Times New Roman" w:ascii="Times New Roman" w:hAnsi="Times New Roman"/><w:i/><w:sz w:val="26"/><w:szCs w:val="26"/><w:lang w:eastAsia="ru-RU"/></w:rPr><w:t xml:space="preserve">, </w:t></w:r><w:r><w:rPr><w:rFonts w:cs="Times New Roman" w:ascii="Times New Roman" w:hAnsi="Times New Roman"/><w:bCs/><w:i/><w:sz w:val="26"/><w:szCs w:val="26"/></w:rPr><w:t>выделения текста в документе</w:t></w:r><w:r><w:rPr><w:rFonts w:cs="Times New Roman" w:ascii="Times New Roman" w:hAnsi="Times New Roman"/><w:bCs/><w:sz w:val="26"/><w:szCs w:val="26"/></w:rPr><w:t xml:space="preserve">, но при этом текст должен быть </w:t></w:r><w:r><w:rPr><w:rFonts w:cs="Times New Roman" w:ascii="Times New Roman" w:hAnsi="Times New Roman"/><w:bCs/><w:i/><w:sz w:val="26"/><w:szCs w:val="26"/></w:rPr><w:t>того же кегля и гарнитуры</w:t></w:r><w:r><w:rPr><w:rFonts w:cs="Times New Roman" w:ascii="Times New Roman" w:hAnsi="Times New Roman"/><w:bCs/><w:sz w:val="26"/><w:szCs w:val="26"/></w:rPr><w:t>.  Разрешается для написания определенных терминов, формул, теорем применять шрифты разной гарнитуры.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bCs/><w:sz w:val="26"/><w:szCs w:val="26"/></w:rPr><w:t>Размеры полей: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color w:val="000000"/><w:sz w:val="26"/><w:szCs w:val="26"/></w:rPr><w:t>левое – 3,0 см., правое – 1,5 см., верхнее и нижнее – 2,0 см.</w:t></w:r></w:p><w:p><w:pPr><w:pStyle w:val="Normal"/><w:spacing w:lineRule="auto" w:line="360" w:before="0" w:after="0"/><w:ind w:firstLine="709"/><w:jc w:val="both"/><w:rPr><w:rFonts w:ascii="Times New Roman" w:hAnsi="Times New Roman" w:cs="Times New Roman"/><w:color w:val="000000"/><w:sz w:val="26"/><w:szCs w:val="26"/></w:rPr></w:pPr><w:r><w:rPr><w:rFonts w:cs="Times New Roman" w:ascii="Times New Roman" w:hAnsi="Times New Roman"/><w:bCs/><w:sz w:val="26"/><w:szCs w:val="26"/></w:rPr><w:t>Номера страниц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color w:val="000000"/><w:sz w:val="26"/><w:szCs w:val="26"/></w:rPr><w:t xml:space="preserve">– арабскими цифрами, </w:t></w:r><w:r><w:rPr><w:rFonts w:cs="Times New Roman" w:ascii="Times New Roman" w:hAnsi="Times New Roman"/><w:bCs/><w:i/><w:sz w:val="26"/><w:szCs w:val="26"/></w:rPr><w:t>внизу по центру</w:t></w:r><w:r><w:rPr><w:rFonts w:cs="Times New Roman" w:ascii="Times New Roman" w:hAnsi="Times New Roman"/><w:b/><w:bCs/><w:color w:val="000000"/><w:sz w:val="26"/><w:szCs w:val="26"/></w:rPr><w:t xml:space="preserve">. </w:t></w:r><w:r><w:rPr><w:rFonts w:cs="Times New Roman" w:ascii="Times New Roman" w:hAnsi="Times New Roman"/><w:bCs/><w:sz w:val="26"/><w:szCs w:val="26"/></w:rPr><w:t>Титульный лист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color w:val="000000"/><w:sz w:val="26"/><w:szCs w:val="26"/></w:rPr><w:t xml:space="preserve">включают в общую нумерацию страниц документа. </w:t></w:r><w:r><w:rPr><w:rFonts w:cs="Times New Roman" w:ascii="Times New Roman" w:hAnsi="Times New Roman"/><w:i/><w:sz w:val="26"/><w:szCs w:val="26"/></w:rPr><w:t>Номер</w:t></w:r><w:r><w:rPr><w:rFonts w:cs="Times New Roman" w:ascii="Times New Roman" w:hAnsi="Times New Roman"/><w:color w:val="FF0000"/><w:sz w:val="26"/><w:szCs w:val="26"/></w:rPr><w:t xml:space="preserve"> </w:t></w:r><w:r><w:rPr><w:rFonts w:cs="Times New Roman" w:ascii="Times New Roman" w:hAnsi="Times New Roman"/><w:color w:val="000000"/><w:sz w:val="26"/><w:szCs w:val="26"/></w:rPr><w:t xml:space="preserve">страницы на титульном листе </w:t></w:r><w:r><w:rPr><w:rFonts w:cs="Times New Roman" w:ascii="Times New Roman" w:hAnsi="Times New Roman"/><w:i/><w:sz w:val="26"/><w:szCs w:val="26"/></w:rPr><w:t>не проставляют</w:t></w:r><w:r><w:rPr><w:rFonts w:cs="Times New Roman" w:ascii="Times New Roman" w:hAnsi="Times New Roman"/><w:color w:val="000000"/><w:sz w:val="26"/><w:szCs w:val="26"/></w:rPr><w:t xml:space="preserve">. </w:t></w:r><w:r><w:rPr><w:rFonts w:cs="Times New Roman" w:ascii="Times New Roman" w:hAnsi="Times New Roman"/><w:i/><w:sz w:val="26"/><w:szCs w:val="26"/></w:rPr><w:t xml:space="preserve">Приложения </w:t></w:r><w:r><w:rPr><w:rFonts w:cs="Times New Roman" w:ascii="Times New Roman" w:hAnsi="Times New Roman"/><w:color w:val="000000"/><w:sz w:val="26"/><w:szCs w:val="26"/></w:rPr><w:t>должны иметь общую с остальной частью документа сквозную нумерацию страниц.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bCs/><w:sz w:val="26"/><w:szCs w:val="26"/></w:rPr><w:t>Оформление перечислений</w:t></w:r><w:r><w:rPr><w:rFonts w:cs="Times New Roman" w:ascii="Times New Roman" w:hAnsi="Times New Roman"/><w:b/><w:bCs/><w:sz w:val="26"/><w:szCs w:val="26"/></w:rPr><w:t xml:space="preserve">: </w:t></w:r><w:r><w:rPr><w:rFonts w:cs="Times New Roman" w:ascii="Times New Roman" w:hAnsi="Times New Roman"/><w:bCs/><w:sz w:val="26"/><w:szCs w:val="26"/></w:rPr><w:t>п</w:t></w:r><w:r><w:rPr><w:rFonts w:cs="Times New Roman" w:ascii="Times New Roman" w:hAnsi="Times New Roman"/><w:sz w:val="26"/><w:szCs w:val="26"/></w:rPr><w:t xml:space="preserve">еред каждым элементом перечисления следует ставить </w:t></w:r><w:r><w:rPr><w:rFonts w:cs="Times New Roman" w:ascii="Times New Roman" w:hAnsi="Times New Roman"/><w:i/><w:sz w:val="26"/><w:szCs w:val="26"/></w:rPr><w:t>тире</w:t></w:r><w:r><w:rPr><w:rFonts w:cs="Times New Roman" w:ascii="Times New Roman" w:hAnsi="Times New Roman"/><w:sz w:val="26"/><w:szCs w:val="26"/></w:rPr><w:t xml:space="preserve"> или, при необходимости ссылки в тексте документа на один из элементов перечисления, вместо тире ставят </w:t></w:r><w:r><w:rPr><w:rFonts w:cs="Times New Roman" w:ascii="Times New Roman" w:hAnsi="Times New Roman"/><w:i/><w:sz w:val="26"/><w:szCs w:val="26"/></w:rPr><w:t xml:space="preserve">строчные буквы, </w:t></w:r><w:r><w:rPr><w:rFonts w:cs="Times New Roman" w:ascii="Times New Roman" w:hAnsi="Times New Roman"/><w:sz w:val="26"/><w:szCs w:val="26"/></w:rPr><w:t>начиная с буквы «а» (за исключением – е, з, й, о, ч, ъ, ы, ь), после которой ставится скобка. Простые перечисления отделяются запятой, сложные – точкой с запятой.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bCs/><w:i/><w:sz w:val="26"/><w:szCs w:val="26"/></w:rPr><w:t>НЕ</w:t></w:r><w:r><w:rPr><w:rFonts w:cs="Times New Roman" w:ascii="Times New Roman" w:hAnsi="Times New Roman"/><w:b/><w:bCs/><w:sz w:val="26"/><w:szCs w:val="26"/></w:rPr><w:t xml:space="preserve"> </w:t></w:r><w:r><w:rPr><w:rFonts w:cs="Times New Roman" w:ascii="Times New Roman" w:hAnsi="Times New Roman"/><w:sz w:val="26"/><w:szCs w:val="26"/></w:rPr><w:t xml:space="preserve">допускается использование </w:t></w:r><w:r><w:rPr><w:rFonts w:cs="Times New Roman" w:ascii="Times New Roman" w:hAnsi="Times New Roman"/><w:bCs/><w:i/><w:sz w:val="26"/><w:szCs w:val="26"/></w:rPr><w:t>данных</w:t></w:r><w:r><w:rPr><w:rFonts w:cs="Times New Roman" w:ascii="Times New Roman" w:hAnsi="Times New Roman"/><w:b/><w:bCs/><w:i/><w:sz w:val="26"/><w:szCs w:val="26"/></w:rPr><w:t xml:space="preserve"> </w:t></w:r><w:r><w:rPr><w:rFonts w:cs="Times New Roman" w:ascii="Times New Roman" w:hAnsi="Times New Roman"/><w:i/><w:sz w:val="26"/><w:szCs w:val="26"/></w:rPr><w:t>знаков</w:t></w:r><w:r><w:rPr><w:rFonts w:cs="Times New Roman" w:ascii="Times New Roman" w:hAnsi="Times New Roman"/><w:sz w:val="26"/><w:szCs w:val="26"/></w:rPr><w:t xml:space="preserve">: </w:t></w:r></w:p><w:p><w:pPr><w:pStyle w:val="Normal"/><w:numPr><w:ilvl w:val="0"/><w:numId w:val="2"/></w:numPr><w:spacing w:lineRule="auto" w:line="360" w:before="0" w:after="0"/><w:contextualSpacing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 </w:t></w:r></w:p><w:p><w:pPr><w:pStyle w:val="Normal"/><w:numPr><w:ilvl w:val="0"/><w:numId w:val="3"/></w:numPr><w:spacing w:lineRule="auto" w:line="360" w:before="0" w:after="0"/><w:ind w:left="2205" w:hanging="1071"/><w:contextualSpacing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numPr><w:ilvl w:val="0"/><w:numId w:val="4"/></w:numPr><w:spacing w:lineRule="auto" w:line="360" w:before="0" w:after="0"/><w:ind w:left="2925" w:hanging="1791"/><w:contextualSpacing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При наличии конкретного числа перечислений допускается использовать </w:t></w:r><w:r><w:rPr><w:rFonts w:cs="Times New Roman" w:ascii="Times New Roman" w:hAnsi="Times New Roman"/><w:i/><w:sz w:val="26"/><w:szCs w:val="26"/></w:rPr><w:t xml:space="preserve">арабские цифры </w:t></w:r><w:r><w:rPr><w:rFonts w:cs="Times New Roman" w:ascii="Times New Roman" w:hAnsi="Times New Roman"/><w:sz w:val="26"/><w:szCs w:val="26"/></w:rPr><w:t>со скобками.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Перечисления приводятся с абзацного отступа – 1,25 пт., без отступов слева и выступов справа.</w:t></w:r></w:p><w:p><w:pPr><w:pStyle w:val="Normal"/><w:spacing w:lineRule="auto" w:line="360" w:before="0" w:after="0"/><w:ind w:firstLine="709"/><w:jc w:val="both"/><w:rPr><w:rFonts w:ascii="Times New Roman" w:hAnsi="Times New Roman" w:cs="Times New Roman"/><w:b/><w:b/><w:bCs/><w:sz w:val="26"/><w:szCs w:val="26"/></w:rPr></w:pPr><w:r><w:rPr><w:rFonts w:cs="Times New Roman" w:ascii="Times New Roman" w:hAnsi="Times New Roman"/><w:b/><w:bCs/><w:sz w:val="26"/><w:szCs w:val="26"/></w:rPr><w:t>А.2 Оформление иллюстраций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К иллюстрациям относятся: чертежи, графики, схемы, диаграммы, фотоснимки.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bCs/><w:sz w:val="26"/><w:szCs w:val="26"/><w:lang w:eastAsia="ru-RU"/></w:rPr></w:pPr><w:r><w:rPr><w:rFonts w:eastAsia="Calibri" w:cs="Times New Roman" w:ascii="Times New Roman" w:hAnsi="Times New Roman"/><w:bCs/><w:sz w:val="26"/><w:szCs w:val="26"/><w:lang w:eastAsia="ru-RU"/></w:rPr><w:t xml:space="preserve">Иллюстрации следует располагать </w:t></w:r><w:r><w:rPr><w:rFonts w:eastAsia="Calibri" w:cs="Times New Roman" w:ascii="Times New Roman" w:hAnsi="Times New Roman"/><w:bCs/><w:i/><w:sz w:val="26"/><w:szCs w:val="26"/><w:lang w:eastAsia="ru-RU"/></w:rPr><w:t>непосредственно после текста</w:t></w:r><w:r><w:rPr><w:rFonts w:eastAsia="Calibri" w:cs="Times New Roman" w:ascii="Times New Roman" w:hAnsi="Times New Roman"/><w:bCs/><w:sz w:val="26"/><w:szCs w:val="26"/><w:lang w:eastAsia="ru-RU"/></w:rPr><w:t>, где они упоминаются впервые, или на следующей странице (по возможности ближе к соответствующим частям текста).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bCs/><w:sz w:val="26"/><w:szCs w:val="26"/><w:lang w:eastAsia="ru-RU"/></w:rPr><w:t xml:space="preserve">На все иллюстрации в тексте документа должны быть даны ссылки. При ссылке необходимо писать слово «рисунок» и его номер, например: «в соответствии с рисунком 2». </w:t></w:r><w:r><w:rPr><w:rFonts w:eastAsia="Calibri" w:cs="Times New Roman" w:ascii="Times New Roman" w:hAnsi="Times New Roman"/><w:bCs/><w:i/><w:sz w:val="26"/><w:szCs w:val="26"/><w:lang w:eastAsia="ru-RU"/></w:rPr><w:t>Не допускается</w:t></w:r><w:r><w:rPr><w:rFonts w:eastAsia="Calibri" w:cs="Times New Roman" w:ascii="Times New Roman" w:hAnsi="Times New Roman"/><w:b/><w:bCs/><w:sz w:val="26"/><w:szCs w:val="26"/><w:lang w:eastAsia="ru-RU"/></w:rPr><w:t xml:space="preserve"> </w:t></w:r><w:r><w:rPr><w:rFonts w:eastAsia="Calibri" w:cs="Times New Roman" w:ascii="Times New Roman" w:hAnsi="Times New Roman"/><w:sz w:val="26"/><w:szCs w:val="26"/><w:lang w:eastAsia="ru-RU"/></w:rPr><w:t xml:space="preserve">сокращение типа </w:t></w:r><w:r><w:rPr><w:rFonts w:eastAsia="Calibri" w:cs="Times New Roman" w:ascii="Times New Roman" w:hAnsi="Times New Roman"/><w:i/><w:sz w:val="26"/><w:szCs w:val="26"/><w:lang w:eastAsia="ru-RU"/></w:rPr><w:t>Рис.5.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w:t>Иллюстрации, за исключением иллюстраций, приведенных в приложениях, следует нумеровать арабскими цифрами сквозной нумерацией: Рисунок 1.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w:t>Допускается нумеровать иллюстрации в пределах раздела документа. В этом случае номер иллюстрации состоит из номера раздела и порядкового номера иллюстрации, разделенных точкой: Рисунок 1.1.</w:t></w:r></w:p><w:p><w:pPr><w:pStyle w:val="Normal"/><w:spacing w:lineRule="auto" w:line="360" w:before="0" w:after="0"/><w:ind w:firstLine="709"/><w:jc w:val="both"/><w:rPr><w:rFonts w:ascii="Times New Roman" w:hAnsi="Times New Roman" w:eastAsia="Calibri" w:cs="Times New Roman"/><w:sz w:val="26"/><w:szCs w:val="26"/><w:lang w:eastAsia="ru-RU"/></w:rPr></w:pPr><w:r><w:rPr><w:rFonts w:eastAsia="Calibri" w:cs="Times New Roman" w:ascii="Times New Roman" w:hAnsi="Times New Roman"/><w:sz w:val="26"/><w:szCs w:val="26"/><w:lang w:eastAsia="ru-RU"/></w:rPr><w:t>Если рисунок в документе всего один, то он обозначатся: Рисунок 1.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Иллюстрации должны иметь наименование и пояснительные данные (подрисуночный текст). Слово «Рисунок», его номер и через тире наименование помещают после пояснительных данных и располагают в центре под рисунком.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Пример оформления названия рисунка: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/w:rPr><w:drawing><wp:inline distT="0" distB="0" distL="0" distR="0"><wp:extent cx="5222240" cy="2125980"/><wp:effectExtent l="0" t="0" r="0" b="0"/><wp:docPr id="7" name="Object1"/><wp:cNvGraphicFramePr/><a:graphic xmlns:a="http://schemas.openxmlformats.org/drawingml/2006/main"><a:graphicData uri="http://schemas.openxmlformats.org/drawingml/2006/chart"><c:chart xmlns:c="http://schemas.openxmlformats.org/drawingml/2006/chart" xmlns:r="http://schemas.openxmlformats.org/officeDocument/2006/relationships" r:id="rId8"/></a:graphicData></a:graphic></wp:inline></w:drawing></w:r></w:p><w:p><w:pPr><w:pStyle w:val="Normal"/><w:spacing w:lineRule="auto" w:line="240" w:before="0" w:after="0"/><w:jc w:val="center"/><w:rPr><w:rFonts w:ascii="Times New Roman" w:hAnsi="Times New Roman" w:cs="Times New Roman"/><w:sz w:val="26"/><w:szCs w:val="26"/></w:rPr></w:pPr><w:r><w:rPr><w:rFonts w:eastAsia="Times New Roman" w:cs="Times New Roman" w:ascii="Times New Roman" w:hAnsi="Times New Roman"/><w:sz w:val="26"/><w:szCs w:val="26"/><w:lang w:eastAsia="ru-RU"/></w:rPr><w:t xml:space="preserve">Рисунок 1.1 – </w:t></w:r><w:sdt><w:sdtPr><w:placeholder><w:docPart w:val="106D554541BD4030AD2C488137D38FC8"/></w:placeholder></w:sdtPr><w:sdtContent><w:r><w:rPr><w:rFonts w:eastAsia="Times New Roman" w:cs="Times New Roman" w:ascii="Times New Roman" w:hAnsi="Times New Roman"/><w:sz w:val="26"/><w:szCs w:val="26"/><w:lang w:eastAsia="ru-RU"/></w:rPr></w:r><w:r><w:rPr><w:rFonts w:cs="Times New Roman" w:ascii="Times New Roman" w:hAnsi="Times New Roman"/><w:sz w:val="26"/><w:szCs w:val="26"/></w:rPr>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рисунка не допускается</w:t></w:r></w:sdtContent></w:sdt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/><w:b/><w:bCs/><w:sz w:val="26"/><w:szCs w:val="26"/><w:lang w:eastAsia="ru-RU"/></w:rPr></w:pPr><w:r><w:rPr><w:rFonts w:eastAsia="Times New Roman" w:cs="Times New Roman" w:ascii="Times New Roman" w:hAnsi="Times New Roman"/><w:b/><w:bCs/><w:sz w:val="26"/><w:szCs w:val="26"/><w:lang w:eastAsia="ru-RU"/></w:rPr><w:t>А.3 Оформление таблиц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>Таблицу следует располагать непосредственно после текста, в котором она упоминается впервые, или на следующей странице.</w:t></w:r></w:p><w:p><w:pPr><w:pStyle w:val="Normal"/><w:widowControl w:val="false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eastAsia="Times New Roman" w:cs="Times New Roman" w:ascii="Times New Roman" w:hAnsi="Times New Roman"/><w:sz w:val="26"/><w:szCs w:val="26"/><w:lang w:eastAsia="ru-RU"/></w:rPr><w:t>На все таблицы документе должны быть ссылки. При ссылке следует печатать слово «таблица» с указанием ее номера</w:t></w:r><w:r><w:rPr><w:rFonts w:eastAsia="Times New Roman" w:cs="Times New Roman" w:ascii="Times New Roman" w:hAnsi="Times New Roman"/><w:b/><w:i/><w:sz w:val="26"/><w:szCs w:val="26"/><w:lang w:eastAsia="ru-RU"/></w:rPr><w:t xml:space="preserve">. </w:t></w:r><w:r><w:rPr><w:rFonts w:cs="Times New Roman" w:ascii="Times New Roman" w:hAnsi="Times New Roman"/><w:bCs/><w:i/><w:sz w:val="26"/><w:szCs w:val="26"/></w:rPr><w:t xml:space="preserve">Не допускается </w:t></w:r><w:r><w:rPr><w:rFonts w:cs="Times New Roman" w:ascii="Times New Roman" w:hAnsi="Times New Roman"/><w:i/><w:sz w:val="26"/><w:szCs w:val="26"/></w:rPr><w:t>сокращение – Табл</w:t></w:r><w:r><w:rPr><w:rFonts w:cs="Times New Roman" w:ascii="Times New Roman" w:hAnsi="Times New Roman"/><w:sz w:val="26"/><w:szCs w:val="26"/></w:rPr><w:t>.5.</w:t></w:r></w:p><w:p><w:pPr><w:pStyle w:val="Normal"/><w:widowControl w:val="false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Допускается применять размер шрифта в таблице меньший, чем в основном тексте документа. 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Таблицы, за исключением таблиц приложений, следует нумеровать арабскими цифрами сквозной нумерацией. 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Допускается нумеровать таблицы в пределах раздела при большом объеме документа. В этом случае номер таблицы состоит из номера раздела и порядкового номера таблицы, разделенных точкой: Таблица 2.3.</w:t></w:r></w:p><w:p><w:pPr><w:pStyle w:val="Normal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Наименование таблицы следует помещать над таблицей слева без абзацного отступа в одну строку с ее номером через тире, например,</w:t></w:r><w:r><w:rPr><w:rFonts w:cs="Times New Roman" w:ascii="Times New Roman" w:hAnsi="Times New Roman"/><w:i/><w:sz w:val="26"/><w:szCs w:val="26"/></w:rPr><w:t xml:space="preserve"> </w:t></w:r><w:r><w:rPr><w:rFonts w:cs="Times New Roman" w:ascii="Times New Roman" w:hAnsi="Times New Roman"/><w:bCs/><w:sz w:val="26"/><w:szCs w:val="26"/></w:rPr><w:t>Таблица 1 – Наименование.</w:t></w:r><w:r><w:rPr><w:rFonts w:cs="Times New Roman" w:ascii="Times New Roman" w:hAnsi="Times New Roman"/><w:sz w:val="26"/><w:szCs w:val="26"/></w:rPr>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</w:r><w:r><w:rPr><w:rFonts w:cs="Times New Roman" w:ascii="Times New Roman" w:hAnsi="Times New Roman"/><w:i/><w:sz w:val="26"/><w:szCs w:val="26"/></w:rPr><w:t>один межстрочный интервал</w:t></w:r><w:r><w:rPr><w:rFonts w:cs="Times New Roman" w:ascii="Times New Roman" w:hAnsi="Times New Roman"/><w:sz w:val="26"/><w:szCs w:val="26"/></w:rPr><w:t>.</w:t></w:r></w:p><w:p><w:pPr><w:pStyle w:val="Normal"/><w:widowControl w:val="false"/><w:spacing w:lineRule="auto" w:line="360" w:before="0" w:after="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>Если таблица занимает больше двух страниц, то при переносе части таблицы на другую страницу пишут слова «Продолжение таблицы 1», пример оформления названия таблицы:</w:t></w:r></w:p><w:p><w:pPr><w:pStyle w:val="Normal"/><w:spacing w:lineRule="auto" w:line="240" w:before="0" w:after="0"/><w:jc w:val="both"/><w:rPr><w:rFonts w:ascii="Times New Roman" w:hAnsi="Times New Roman" w:cs="Times New Roman"/><w:sz w:val="26"/><w:szCs w:val="26"/></w:rPr></w:pPr><w:r><w:rPr><w:rFonts w:eastAsia="Times New Roman" w:cs="Times New Roman" w:ascii="Times New Roman" w:hAnsi="Times New Roman"/><w:sz w:val="26"/><w:szCs w:val="26"/><w:lang w:eastAsia="ru-RU"/></w:rPr><w:t xml:space="preserve">Таблица 1.1 – </w:t></w:r><w:sdt><w:sdtPr><w:placeholder><w:docPart w:val="A788319EAD68421F90677DADC4975FC7"/></w:placeholder></w:sdtPr><w:sdtContent><w:r><w:rPr><w:rFonts w:eastAsia="Times New Roman" w:cs="Times New Roman" w:ascii="Times New Roman" w:hAnsi="Times New Roman"/><w:sz w:val="26"/><w:szCs w:val="26"/><w:lang w:eastAsia="ru-RU"/></w:rPr></w:r><w:r><w:rPr><w:rFonts w:cs="Times New Roman" w:ascii="Times New Roman" w:hAnsi="Times New Roman"/><w:sz w:val="26"/><w:szCs w:val="26"/></w:rPr>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</w:r></w:sdtContent></w:sdt></w:p><w:tbl><w:tblPr><w:tblStyle w:val="a3"/><w:tblW w:w="9571" w:type="dxa"/><w:jc w:val="left"/><w:tblInd w:w="0" w:type="dxa"/><w:tblLayout w:type="fixed"/><w:tblCellMar><w:top w:w="0" w:type="dxa"/><w:left w:w="108" w:type="dxa"/><w:bottom w:w="0" w:type="dxa"/><w:right w:w="108" w:type="dxa"/></w:tblCellMar><w:tblLook w:val="04a0" w:noHBand="0" w:noVBand="1" w:firstColumn="1" w:lastRow="0" w:lastColumn="0" w:firstRow="1"/></w:tblPr><w:tblGrid><w:gridCol w:w="2392"/><w:gridCol w:w="2393"/><w:gridCol w:w="2394"/><w:gridCol w:w="2391"/></w:tblGrid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/w:tbl><w:p><w:pPr><w:pStyle w:val="Normal"/><w:widowControl w:val="false"/><w:spacing w:lineRule="auto" w:line="360" w:before="0" w:after="0"/><w:rPr><w:rFonts w:ascii="Times New Roman" w:hAnsi="Times New Roman" w:eastAsia="Times New Roman" w:cs="Times New Roman"/><w:sz w:val="26"/><w:szCs w:val="26"/><w:lang w:eastAsia="ru-RU"/></w:rPr></w:pPr><w:r><w:br w:type="page"/></w:r><w:r><w:rPr><w:rFonts w:eastAsia="Times New Roman" w:cs="Times New Roman" w:ascii="Times New Roman" w:hAnsi="Times New Roman"/><w:sz w:val="26"/><w:szCs w:val="26"/><w:lang w:eastAsia="ru-RU"/></w:rPr><w:t>Продолжение таблицы 1.1</w:t></w:r></w:p><w:tbl><w:tblPr><w:tblStyle w:val="a3"/><w:tblW w:w="9571" w:type="dxa"/><w:jc w:val="left"/><w:tblInd w:w="0" w:type="dxa"/><w:tblLayout w:type="fixed"/><w:tblCellMar><w:top w:w="0" w:type="dxa"/><w:left w:w="108" w:type="dxa"/><w:bottom w:w="0" w:type="dxa"/><w:right w:w="108" w:type="dxa"/></w:tblCellMar><w:tblLook w:val="04a0" w:noHBand="0" w:noVBand="1" w:firstColumn="1" w:lastRow="0" w:lastColumn="0" w:firstRow="1"/></w:tblPr><w:tblGrid><w:gridCol w:w="2392"/><w:gridCol w:w="2393"/><w:gridCol w:w="2394"/><w:gridCol w:w="2391"/></w:tblGrid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w:tr><w:trPr></w:trPr><w:tc><w:tcPr><w:tcW w:w="2392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3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4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w:tc><w:tcPr><w:tcW w:w="2391" w:type="dxa"/><w:tcBorders></w:tcBorders></w:tcPr><w:p><w:pPr><w:pStyle w:val="Normal"/><w:widowControl w:val="false"/><w:suppressAutoHyphens w:val="true"/><w:spacing w:lineRule="auto" w:line="360" w:before="0" w:after="0"/><w:jc w:val="left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/w:tc></w:tr></w:tbl><w:p><w:pPr><w:pStyle w:val="Normal"/><w:widowControl w:val="false"/><w:spacing w:lineRule="auto" w:line="360" w:before="0" w:after="0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/><w:b/><w:bCs/><w:sz w:val="26"/><w:szCs w:val="26"/><w:lang w:eastAsia="ru-RU"/></w:rPr></w:pPr><w:r><w:rPr><w:rFonts w:eastAsia="Times New Roman" w:cs="Times New Roman" w:ascii="Times New Roman" w:hAnsi="Times New Roman"/><w:b/><w:bCs/><w:sz w:val="26"/><w:szCs w:val="26"/><w:lang w:eastAsia="ru-RU"/></w:rPr><w:t>А.4 Оформление формул и уравнений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Уравнения и формулы следует выделять из текста в отдельную строку. Выше и ниже каждой формулы или уравнения должно быть оставлено </w:t></w:r><w:r><w:rPr><w:rFonts w:eastAsia="Times New Roman" w:cs="Times New Roman" w:ascii="Times New Roman" w:hAnsi="Times New Roman"/><w:i/><w:sz w:val="26"/><w:szCs w:val="26"/><w:lang w:eastAsia="ru-RU"/></w:rPr><w:t>не менее одной свободной строки</w:t></w:r><w:r><w:rPr><w:rFonts w:eastAsia="Times New Roman" w:cs="Times New Roman" w:ascii="Times New Roman" w:hAnsi="Times New Roman"/><w:sz w:val="26"/><w:szCs w:val="26"/><w:lang w:eastAsia="ru-RU"/></w:rPr><w:t>. Если уравнение не умещается в одну строку, оно должно быть перенесено после знака равенства (=) или после знаков плюс (+), минус (–), умножения (×), деления (:) или других математических знаков. На новой строке знак повторяется.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Пояснение значений символов и числовых </w:t></w:r><w:r><w:rPr><w:rFonts w:eastAsia="Times New Roman" w:cs="Times New Roman" w:ascii="Times New Roman" w:hAnsi="Times New Roman"/><w:color w:val="auto"/><w:kern w:val="0"/><w:sz w:val="26"/><w:szCs w:val="26"/><w:lang w:val="ru-RU" w:eastAsia="ru-RU" w:bidi="ar-SA"/></w:rPr><w:t>коэффициентов</w:t></w:r><w:r><w:rPr><w:rFonts w:eastAsia="Times New Roman" w:cs="Times New Roman" w:ascii="Times New Roman" w:hAnsi="Times New Roman"/><w:sz w:val="26"/><w:szCs w:val="26"/><w:lang w:eastAsia="ru-RU"/></w:rPr><w:t xml:space="preserve">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«где» без двоеточия с абзаца. 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Формулы следует располагать </w:t></w:r><w:r><w:rPr><w:rFonts w:eastAsia="Times New Roman" w:cs="Times New Roman" w:ascii="Times New Roman" w:hAnsi="Times New Roman"/><w:i/><w:sz w:val="26"/><w:szCs w:val="26"/><w:lang w:eastAsia="ru-RU"/></w:rPr><w:t>посередине строки</w:t></w:r><w:r><w:rPr><w:rFonts w:eastAsia="Times New Roman" w:cs="Times New Roman" w:ascii="Times New Roman" w:hAnsi="Times New Roman"/><w:sz w:val="26"/><w:szCs w:val="26"/><w:lang w:eastAsia="ru-RU"/></w:rPr><w:t xml:space="preserve"> и обозначать порядковой нумерацией в пределах всего документа арабскими цифрами в круглых скобках в крайнем правом положении на строке. Одну формулу обозначают (1).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Ссылки на порядковые номера формул приводятся в скобках в формуле (1).  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Пример: </w:t></w:r></w:p><w:p><w:pPr><w:pStyle w:val="Normal"/><w:spacing w:lineRule="auto" w:line="360" w:before="12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Для рядов данных </w:t></w:r><w:r><w:rPr><w:rFonts w:eastAsia="Times New Roman" w:cs="Times New Roman" w:ascii="Times New Roman" w:hAnsi="Times New Roman"/><w:i/><w:sz w:val="26"/><w:szCs w:val="26"/><w:lang w:eastAsia="ru-RU"/></w:rPr><w:t>x, y</w:t></w:r><w:r><w:rPr><w:rFonts w:eastAsia="Times New Roman" w:cs="Times New Roman" w:ascii="Times New Roman" w:hAnsi="Times New Roman"/><w:sz w:val="26"/><w:szCs w:val="26"/><w:lang w:eastAsia="ru-RU"/></w:rPr><w:t xml:space="preserve"> коэффициенты линейных зависимостей </w:t></w:r><w:r><w:rPr><w:rFonts w:eastAsia="Times New Roman" w:cs="Times New Roman" w:ascii="Times New Roman" w:hAnsi="Times New Roman"/><w:i/><w:sz w:val="26"/><w:szCs w:val="26"/><w:lang w:eastAsia="ru-RU"/></w:rPr><w:t>a, b (y </w:t></w:r><w:r><w:rPr><w:rFonts w:eastAsia="Times New Roman" w:cs="Times New Roman" w:ascii="Times New Roman" w:hAnsi="Times New Roman"/><w:iCs/><w:sz w:val="26"/><w:szCs w:val="26"/><w:lang w:eastAsia="ru-RU"/></w:rPr><w:t>=</w:t></w:r><w:r><w:rPr><w:rFonts w:eastAsia="Times New Roman" w:cs="Times New Roman" w:ascii="Times New Roman" w:hAnsi="Times New Roman"/><w:i/><w:sz w:val="26"/><w:szCs w:val="26"/><w:lang w:eastAsia="ru-RU"/></w:rPr><w:t> a </w:t></w:r><w:r><w:rPr><w:rFonts w:eastAsia="Times New Roman" w:cs="Times New Roman" w:ascii="Times New Roman" w:hAnsi="Times New Roman"/><w:iCs/><w:sz w:val="26"/><w:szCs w:val="26"/><w:lang w:eastAsia="ru-RU"/></w:rPr><w:t>+</w:t></w:r><w:r><w:rPr><w:rFonts w:eastAsia="Times New Roman" w:cs="Times New Roman" w:ascii="Times New Roman" w:hAnsi="Times New Roman"/><w:i/><w:sz w:val="26"/><w:szCs w:val="26"/><w:lang w:eastAsia="ru-RU"/></w:rPr><w:t> bx)</w:t></w:r><w:r><w:rPr><w:rFonts w:eastAsia="Times New Roman" w:cs="Times New Roman" w:ascii="Times New Roman" w:hAnsi="Times New Roman"/><w:sz w:val="26"/><w:szCs w:val="26"/><w:lang w:eastAsia="ru-RU"/></w:rPr><w:t xml:space="preserve"> рассчитываются, как решение системы уравнений (3.1):</w:t></w:r></w:p><w:p><w:pPr><w:pStyle w:val="Normal"/><w:spacing w:lineRule="auto" w:line="360" w:before="12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w:tbl><w:tblPr><w:tblStyle w:val="a3"/><w:tblW w:w="9571" w:type="dxa"/><w:jc w:val="left"/><w:tblInd w:w="0" w:type="dxa"/><w:tblLayout w:type="fixed"/><w:tblCellMar><w:top w:w="0" w:type="dxa"/><w:left w:w="108" w:type="dxa"/><w:bottom w:w="0" w:type="dxa"/><w:right w:w="108" w:type="dxa"/></w:tblCellMar><w:tblLook w:val="04a0" w:noHBand="0" w:noVBand="1" w:firstColumn="1" w:lastRow="0" w:lastColumn="0" w:firstRow="1"/></w:tblPr><w:tblGrid><w:gridCol w:w="8633"/><w:gridCol w:w="937"/></w:tblGrid><w:tr><w:trPr></w:trPr><w:tc><w:tcPr><w:tcW w:w="8633" w:type="dxa"/><w:tcBorders><w:top w:val="nil"/><w:left w:val="nil"/><w:bottom w:val="nil"/><w:right w:val="nil"/></w:tcBorders></w:tcPr><w:p><w:pPr><w:pStyle w:val="Normal"/><w:widowControl w:val="false"/><w:suppressAutoHyphens w:val="true"/><w:spacing w:lineRule="auto" w:line="240" w:before="0" w:after="0"/><w:jc w:val="center"/><w:rPr><w:rFonts w:ascii="Times New Roman" w:hAnsi="Times New Roman" w:eastAsia="Times New Roman" w:cs="Times New Roman"/><w:sz w:val="26"/><w:szCs w:val="26"/><w:lang w:eastAsia="ru-RU"/></w:rPr></w:pPr><w:r><w:rPr><w:sz w:val="22"/></w:rPr></w:r><m:oMath xmlns:m="http://schemas.openxmlformats.org/officeDocument/2006/math"><m:d><m:dPr><m:begChr m:val="("/><m:endChr m:val=")"/></m:dPr><m:e><m:m><m:mr><m:e><m:r><w:rPr><w:rFonts w:ascii="Cambria Math" w:hAnsi="Cambria Math"/></w:rPr><m:t xml:space="preserve">1</m:t></m:r></m:e><m:e><m:bar><m:barPr><m:pos m:val="top"/></m:barPr><m:e><m:r><w:rPr><w:rFonts w:ascii="Cambria Math" w:hAnsi="Cambria Math"/></w:rPr><m:t xml:space="preserve">x</m:t></m:r></m:e></m:bar></m:e></m:mr><m:mr><m:e><m:bar><m:barPr><m:pos m:val="top"/></m:barPr><m:e><m:r><w:rPr><w:rFonts w:ascii="Cambria Math" w:hAnsi="Cambria Math"/></w:rPr><m:t xml:space="preserve">x</m:t></m:r></m:e></m:bar></m:e><m:e><m:sSup><m:e><m:bar><m:barPr><m:pos m:val="top"/></m:barPr><m:e><m:r><w:rPr><w:rFonts w:ascii="Cambria Math" w:hAnsi="Cambria Math"/></w:rPr><m:t xml:space="preserve">x</m:t></m:r></m:e></m:bar></m:e><m:sup><m:r><w:rPr><w:rFonts w:ascii="Cambria Math" w:hAnsi="Cambria Math"/></w:rPr><m:t xml:space="preserve">2</m:t></m:r></m:sup></m:sSup></m:e></m:mr></m:m></m:e></m:d><m:d><m:dPr><m:begChr m:val="("/><m:endChr m:val=")"/></m:dPr><m:e><m:m><m:mr><m:e><m:r><w:rPr><w:rFonts w:ascii="Cambria Math" w:hAnsi="Cambria Math"/></w:rPr><m:t xml:space="preserve">a</m:t></m:r></m:e></m:mr><m:mr><m:e><m:r><w:rPr><w:rFonts w:ascii="Cambria Math" w:hAnsi="Cambria Math"/></w:rPr><m:t xml:space="preserve">b</m:t></m:r></m:e></m:mr></m:m></m:e></m:d><m:r><w:rPr><w:rFonts w:ascii="Cambria Math" w:hAnsi="Cambria Math"/></w:rPr><m:t xml:space="preserve">=</m:t></m:r><m:d><m:dPr><m:begChr m:val="("/><m:endChr m:val=")"/></m:dPr><m:e><m:m><m:mr><m:e><m:bar><m:barPr><m:pos m:val="top"/></m:barPr><m:e><m:r><w:rPr><w:rFonts w:ascii="Cambria Math" w:hAnsi="Cambria Math"/></w:rPr><m:t xml:space="preserve">y</m:t></m:r></m:e></m:bar></m:e></m:mr><m:mr><m:e><m:bar><m:barPr><m:pos m:val="top"/></m:barPr><m:e><m:r><w:rPr><w:rFonts w:ascii="Cambria Math" w:hAnsi="Cambria Math"/></w:rPr><m:t xml:space="preserve">xy</m:t></m:r></m:e></m:bar></m:e></m:mr></m:m></m:e></m:d></m:oMath><w:r><w:rPr><w:rFonts w:eastAsia="Times New Roman" w:cs="Times New Roman" w:ascii="Times New Roman" w:hAnsi="Times New Roman"/><w:kern w:val="0"/><w:sz w:val="26"/><w:szCs w:val="26"/><w:lang w:val="ru-RU" w:eastAsia="ru-RU" w:bidi="ar-SA"/></w:rPr><w:t>,</w:t></w:r></w:p></w:tc><w:tc><w:tcPr><w:tcW w:w="937" w:type="dxa"/><w:tcBorders><w:top w:val="nil"/><w:left w:val="nil"/><w:bottom w:val="nil"/><w:right w:val="nil"/></w:tcBorders><w:vAlign w:val="center"/></w:tcPr><w:p><w:pPr><w:pStyle w:val="Normal"/><w:widowControl w:val="false"/><w:suppressAutoHyphens w:val="true"/><w:spacing w:lineRule="auto" w:line="240" w:before="0" w:after="0"/><w:jc w:val="center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kern w:val="0"/><w:sz w:val="26"/><w:szCs w:val="26"/><w:lang w:val="ru-RU" w:eastAsia="ru-RU" w:bidi="ar-SA"/></w:rPr><w:t>(3.1)</w:t></w:r></w:p></w:tc></w:tr></w:tbl><w:p><w:pPr><w:pStyle w:val="Normal"/><w:spacing w:lineRule="auto" w:line="360" w:before="12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/w:r></w:p><w:p><w:pPr><w:pStyle w:val="Normal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где </w:t></w:r><w:r><w:rPr><w:rFonts w:eastAsia="Times New Roman" w:cs="Times New Roman" w:ascii="Times New Roman" w:hAnsi="Times New Roman"/><w:i/><w:sz w:val="26"/><w:szCs w:val="26"/><w:lang w:eastAsia="ru-RU"/></w:rPr><w:t>x</w:t></w:r><w:r><w:rPr><w:rFonts w:eastAsia="Times New Roman" w:cs="Times New Roman" w:ascii="Times New Roman" w:hAnsi="Times New Roman"/><w:sz w:val="26"/><w:szCs w:val="26"/><w:lang w:eastAsia="ru-RU"/></w:rPr><w:t xml:space="preserve"> – средние или максимальные значения температуры процессоров;</w:t></w:r></w:p><w:p><w:pPr><w:pStyle w:val="Normal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i/><w:sz w:val="26"/><w:szCs w:val="26"/><w:lang w:eastAsia="ru-RU"/></w:rPr><w:t>y</w:t></w:r><w:r><w:rPr><w:rFonts w:eastAsia="Times New Roman" w:cs="Times New Roman" w:ascii="Times New Roman" w:hAnsi="Times New Roman"/><w:sz w:val="26"/><w:szCs w:val="26"/><w:lang w:eastAsia="ru-RU"/></w:rPr><w:t xml:space="preserve"> – температуры на выходе бака;</w:t></w:r></w:p><w:p><w:pPr><w:pStyle w:val="Normal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/w:rPr></w:r><m:oMath xmlns:m="http://schemas.openxmlformats.org/officeDocument/2006/math"><m:bar><m:barPr><m:pos m:val="top"/></m:barPr><m:e><m:r><w:rPr><w:rFonts w:ascii="Cambria Math" w:hAnsi="Cambria Math"/></w:rPr><m:t xml:space="preserve">x</m:t></m:r></m:e></m:bar></m:oMath><w:r><w:rPr><w:rFonts w:eastAsia="Times New Roman" w:cs="Times New Roman" w:ascii="Times New Roman" w:hAnsi="Times New Roman"/><w:sz w:val="26"/><w:szCs w:val="26"/><w:lang w:eastAsia="ru-RU"/></w:rPr><w:t xml:space="preserve">, </w:t></w:r><w:r><w:rPr></w:rPr></w:r><m:oMath xmlns:m="http://schemas.openxmlformats.org/officeDocument/2006/math"><m:bar><m:barPr><m:pos m:val="top"/></m:barPr><m:e><m:r><w:rPr><w:rFonts w:ascii="Cambria Math" w:hAnsi="Cambria Math"/></w:rPr><m:t xml:space="preserve">y</m:t></m:r></m:e></m:bar></m:oMath><w:r><w:rPr><w:rFonts w:eastAsia="Times New Roman" w:cs="Times New Roman" w:ascii="Times New Roman" w:hAnsi="Times New Roman"/><w:sz w:val="26"/><w:szCs w:val="26"/><w:lang w:eastAsia="ru-RU"/></w:rPr><w:t>– среднее арифметическое значение элементов ряда.</w:t></w:r></w:p><w:p><w:pPr><w:pStyle w:val="Footnote"/><w:spacing w:lineRule="auto" w:line="360"/><w:ind w:firstLine="709"/><w:jc w:val="both"/><w:rPr><w:rFonts w:ascii="Times New Roman" w:hAnsi="Times New Roman" w:cs="Times New Roman"/><w:b/><w:b/><w:bCs/><w:sz w:val="26"/><w:szCs w:val="26"/></w:rPr></w:pPr><w:r><w:rPr><w:rFonts w:cs="Times New Roman" w:ascii="Times New Roman" w:hAnsi="Times New Roman"/><w:b/><w:bCs/><w:sz w:val="26"/><w:szCs w:val="26"/></w:rPr><w:t>А.5 Оформление списка использованных источников</w:t></w:r></w:p><w:p><w:pPr><w:pStyle w:val="Footnote"/><w:spacing w:lineRule="auto" w:line="36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Список должен содержать сведения об источниках, использованных при составлении </w:t></w:r><w:r><w:rPr><w:rFonts w:eastAsia="Times New Roman" w:cs="Times New Roman" w:ascii="Times New Roman" w:hAnsi="Times New Roman"/><w:sz w:val="26"/><w:szCs w:val="26"/><w:lang w:eastAsia="ru-RU"/></w:rPr><w:t>документа</w:t></w:r><w:r><w:rPr><w:rFonts w:cs="Times New Roman" w:ascii="Times New Roman" w:hAnsi="Times New Roman"/><w:sz w:val="26"/><w:szCs w:val="26"/></w:rPr><w:t xml:space="preserve">. Сведения об источниках приводятся в соответствии с требованиями ГОСТ 7.1, </w:t></w:r><w:hyperlink r:id="rId9"><w:r><w:rPr><w:rStyle w:val="InternetLink"/><w:rFonts w:cs="Times New Roman" w:ascii="Times New Roman" w:hAnsi="Times New Roman"/><w:color w:val="auto"/><w:sz w:val="26"/><w:szCs w:val="26"/><w:u w:val="none"/></w:rPr><w:t>ГОСТ 7.80</w:t></w:r></w:hyperlink><w:r><w:rPr><w:rFonts w:cs="Times New Roman" w:ascii="Times New Roman" w:hAnsi="Times New Roman"/><w:sz w:val="26"/><w:szCs w:val="26"/></w:rPr><w:t xml:space="preserve">, </w:t></w:r><w:hyperlink r:id="rId10"><w:r><w:rPr><w:rStyle w:val="InternetLink"/><w:rFonts w:cs="Times New Roman" w:ascii="Times New Roman" w:hAnsi="Times New Roman"/><w:color w:val="auto"/><w:sz w:val="26"/><w:szCs w:val="26"/><w:u w:val="none"/></w:rPr><w:t>ГОСТ 7.82</w:t></w:r></w:hyperlink><w:r><w:rPr><w:rStyle w:val="InternetLink"/><w:rFonts w:cs="Times New Roman" w:ascii="Times New Roman" w:hAnsi="Times New Roman"/><w:color w:val="auto"/><w:sz w:val="26"/><w:szCs w:val="26"/><w:u w:val="none"/></w:rPr><w:t xml:space="preserve"> (пример приведен в Приложении Б)</w:t></w:r><w:r><w:rPr><w:rFonts w:cs="Times New Roman" w:ascii="Times New Roman" w:hAnsi="Times New Roman"/><w:sz w:val="26"/><w:szCs w:val="26"/></w:rPr><w:t>.</w:t></w:r></w:p><w:p><w:pPr><w:pStyle w:val="Footnote"/><w:spacing w:lineRule="auto" w:line="36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Сведения об источниках следует располагать в порядке появления ссылок на источники в тексте </w:t></w:r><w:r><w:rPr><w:rFonts w:eastAsia="Times New Roman" w:cs="Times New Roman" w:ascii="Times New Roman" w:hAnsi="Times New Roman"/><w:sz w:val="26"/><w:szCs w:val="26"/><w:lang w:eastAsia="ru-RU"/></w:rPr><w:t xml:space="preserve">документа </w:t></w:r><w:r><w:rPr><w:rFonts w:cs="Times New Roman" w:ascii="Times New Roman" w:hAnsi="Times New Roman"/><w:sz w:val="26"/><w:szCs w:val="26"/></w:rPr><w:t>и нумеровать арабскими цифрами с точкой и печатать с абзацного отступа.</w:t></w:r></w:p><w:p><w:pPr><w:pStyle w:val="Footnote"/><w:spacing w:lineRule="auto" w:line="360"/><w:ind w:firstLine="709"/><w:jc w:val="both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w:t xml:space="preserve">Список использованных источников должен включать библиографические записи на документы, использованные при составлении </w:t></w:r><w:r><w:rPr><w:rFonts w:eastAsia="Times New Roman" w:cs="Times New Roman" w:ascii="Times New Roman" w:hAnsi="Times New Roman"/><w:sz w:val="26"/><w:szCs w:val="26"/><w:lang w:eastAsia="ru-RU"/></w:rPr><w:t>документа</w:t></w:r><w:r><w:rPr><w:rFonts w:cs="Times New Roman" w:ascii="Times New Roman" w:hAnsi="Times New Roman"/><w:sz w:val="26"/><w:szCs w:val="26"/></w:rPr><w:t xml:space="preserve">, ссылки на которые оформляют арабскими цифрами в квадратных скобках [1], [3]–[10] в тексте документа. На каждый источник в тексте </w:t></w:r><w:r><w:rPr><w:rFonts w:eastAsia="Times New Roman" w:cs="Times New Roman" w:ascii="Times New Roman" w:hAnsi="Times New Roman"/><w:sz w:val="26"/><w:szCs w:val="26"/><w:lang w:eastAsia="ru-RU"/></w:rPr><w:t>документа</w:t></w:r><w:r><w:rPr><w:rFonts w:cs="Times New Roman" w:ascii="Times New Roman" w:hAnsi="Times New Roman"/><w:sz w:val="26"/><w:szCs w:val="26"/></w:rPr><w:t xml:space="preserve"> должна быть такая ссылка.</w:t></w:r></w:p><w:p><w:pPr><w:pStyle w:val="Normal"/><w:spacing w:before="0" w:after="0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w:r><w:br w:type="page"/></w:r></w:p><w:p><w:pPr><w:pStyle w:val="Heading1"/><w:ind w:hanging="0"/><w:jc w:val="center"/><w:rPr><w:sz w:val="26"/><w:szCs w:val="26"/></w:rPr></w:pPr><w:bookmarkStart w:id="25" w:name="__RefHeading___Toc3460_1511805350"/><w:bookmarkStart w:id="26" w:name="_Toc153218544"/><w:bookmarkEnd w:id="25"/><w:r><w:rPr><w:sz w:val="26"/><w:szCs w:val="26"/></w:rPr><w:t>ПРИЛОЖЕНИЕ Б.</w:t></w:r><w:bookmarkStart w:id="27" w:name="Источники"/><w:r><w:rPr><w:sz w:val="26"/><w:szCs w:val="26"/></w:rPr><w:br/><w:t>Пример списка использованных источников</w:t></w:r><w:bookmarkEnd w:id="26"/><w:bookmarkEnd w:id="27"/></w:p><w:p><w:pPr><w:pStyle w:val="Footnote"/><w:spacing w:lineRule="auto" w:line="360"/><w:jc w:val="center"/><w:rPr><w:rFonts w:ascii="Times New Roman" w:hAnsi="Times New Roman" w:cs="Times New Roman"/><w:sz w:val="26"/><w:szCs w:val="26"/></w:rPr></w:pPr><w:r><w:rPr><w:rFonts w:cs="Times New Roman" w:ascii="Times New Roman" w:hAnsi="Times New Roman"/><w:sz w:val="26"/><w:szCs w:val="26"/></w:rPr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val="en-US" w:eastAsia="ru-RU"/></w:rPr></w:pPr><w:r><w:rPr><w:rFonts w:eastAsia="Times New Roman" w:cs="Times New Roman" w:ascii="Times New Roman" w:hAnsi="Times New Roman"/><w:sz w:val="26"/><w:szCs w:val="26"/><w:lang w:val="en-US" w:eastAsia="ru-RU"/></w:rPr><w:t xml:space="preserve">1. </w:t></w:r><w:sdt><w:sdtPr><w:placeholder><w:docPart w:val="FB9A054AEA284DDD980413F1778E44C4"/></w:placeholder></w:sdtPr><w:sdtContent><w:r><w:rPr><w:rFonts w:eastAsia="Times New Roman" w:cs="Times New Roman" w:ascii="Times New Roman" w:hAnsi="Times New Roman"/><w:sz w:val="26"/><w:szCs w:val="26"/><w:lang w:val="en-US" w:eastAsia="ru-RU"/></w:rPr></w:r><w:r><w:rPr><w:rFonts w:eastAsia="Times New Roman" w:cs="Times New Roman" w:ascii="Times New Roman" w:hAnsi="Times New Roman"/><w:sz w:val="26"/><w:szCs w:val="26"/><w:lang w:val="en-US" w:eastAsia="ru-RU"/></w:rPr><w:t>DeRidder J.L.</w:t></w:r></w:sdtContent></w:sdt><w:r><w:rPr><w:rFonts w:eastAsia="Calibri" w:cs="Times New Roman" w:ascii="Times New Roman" w:hAnsi="Times New Roman"/><w:bCs/><w:sz w:val="26"/><w:szCs w:val="26"/><w:lang w:val="en-US" w:eastAsia="ru-RU"/></w:rPr><w:t xml:space="preserve"> </w:t></w:r><w:sdt><w:sdtPr><w:placeholder><w:docPart w:val="501C6DECA516400EA63D1D3D91EBCEEE"/></w:placeholder></w:sdtPr><w:sdtContent><w:r><w:rPr><w:rFonts w:eastAsia="Calibri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The immediate prospects for the application of ontologies in digital libraries</w:t></w:r></w:sdtContent></w:sdt><w:r><w:rPr><w:rFonts w:eastAsia="Times New Roman" w:cs="Times New Roman" w:ascii="Times New Roman" w:hAnsi="Times New Roman"/><w:sz w:val="26"/><w:szCs w:val="26"/><w:lang w:val="en-US" w:eastAsia="ru-RU"/></w:rPr><w:t>//</w:t></w:r><w:r><w:rPr><w:rFonts w:eastAsia="Times New Roman" w:cs="Times New Roman" w:ascii="Times New Roman" w:hAnsi="Times New Roman"/><w:bCs/><w:sz w:val="26"/><w:szCs w:val="26"/><w:lang w:val="en-US" w:eastAsia="ru-RU"/></w:rPr><w:t xml:space="preserve"> </w:t></w:r><w:sdt><w:sdtPr><w:placeholder><w:docPart w:val="F69E90A52FDB4794A8275E7B7862D0DE"/></w:placeholde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Knowledge Organization</w:t></w:r></w:sdtContent></w:sdt><w:r><w:rPr><w:sz w:val="26"/><w:szCs w:val="26"/><w:lang w:val="en-US"/></w:rPr><w:t xml:space="preserve"> – </w:t></w:r><w:sdt><w:sdtPr><w:placeholder><w:docPart w:val="B444E037FBAB4412A6E690247497C094"/></w:placeholder></w:sdtPr><w:sdtContent><w:r><w:rPr><w:sz w:val="26"/><w:szCs w:val="26"/><w:lang w:val="en-US"/></w:rPr></w:r><w:r><w:rPr><w:rFonts w:eastAsia="Times New Roman" w:cs="Times New Roman" w:ascii="Times New Roman" w:hAnsi="Times New Roman"/><w:bCs/><w:sz w:val="26"/><w:szCs w:val="26"/><w:lang w:val="en-US" w:eastAsia="ru-RU"/></w:rPr><w:t>2007</w:t></w:r></w:sdtContent></w:sdt><w:r><w:rPr><w:sz w:val="26"/><w:szCs w:val="26"/><w:lang w:val="en-US"/></w:rPr><w:t xml:space="preserve"> </w:t></w:r><w:r><w:rPr><w:rFonts w:eastAsia="Times New Roman" w:cs="Times New Roman" w:ascii="Times New Roman" w:hAnsi="Times New Roman"/><w:bCs/><w:sz w:val="26"/><w:szCs w:val="26"/><w:lang w:val="en-US" w:eastAsia="ru-RU"/></w:rPr><w:t xml:space="preserve">. – </w:t></w:r><w:sdt><w:sdtPr><w:placeholder><w:docPart w:val="9E5CC3BFD84C4EE38920758458865FE5"/></w:placeholde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Vol. 34, No. 4</w:t></w:r></w:sdtContent></w:sdt><w:r><w:rPr><w:sz w:val="26"/><w:szCs w:val="26"/><w:lang w:val="en-US"/></w:rPr><w:t xml:space="preserve"> </w:t></w:r><w:r><w:rPr><w:rFonts w:eastAsia="Times New Roman" w:cs="Times New Roman" w:ascii="Times New Roman" w:hAnsi="Times New Roman"/><w:bCs/><w:sz w:val="26"/><w:szCs w:val="26"/><w:lang w:val="en-US" w:eastAsia="ru-RU"/></w:rPr><w:t xml:space="preserve">. – </w:t></w:r><w:sdt><w:sdtPr><w:placeholder><w:docPart w:val="335A553725A74BE4AB65D52D9F4D59E3"/></w:placeholde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bCs/><w:sz w:val="26"/><w:szCs w:val="26"/><w:lang w:val="en-US" w:eastAsia="ru-RU"/></w:rPr><w:t>P. 227 – 246</w:t></w:r></w:sdtContent></w:sdt><w:r><w:rPr><w:sz w:val="26"/><w:szCs w:val="26"/><w:lang w:val="en-US"/></w:rPr><w:t xml:space="preserve"> </w:t></w:r><w:r><w:rPr><w:rFonts w:eastAsia="Times New Roman" w:cs="Times New Roman" w:ascii="Times New Roman" w:hAnsi="Times New Roman"/><w:bCs/><w:sz w:val="26"/><w:szCs w:val="26"/><w:lang w:val="en-US" w:eastAsia="ru-RU"/></w:rPr><w:t>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2. </w:t></w:r><w:sdt><w:sdtPr><w:placeholder><w:docPart w:val="EDEF4A40F817406D8CBBE2055D1F508B"/></w:placeholde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Прогноз научно-технологического развития Российской Федерации на период до 2030 года</w:t></w:r></w:sdtContent></w:sdt><w:r><w:rPr><w:sz w:val="26"/><w:szCs w:val="26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. – </w:t></w:r><w:r><w:rPr><w:rFonts w:eastAsia="Times New Roman" w:cs="Times New Roman" w:ascii="Times New Roman" w:hAnsi="Times New Roman"/><w:bCs/><w:sz w:val="26"/><w:szCs w:val="26"/><w:lang w:val="en-US" w:eastAsia="ru-RU"/></w:rPr><w:t>URL</w:t></w:r><w:r><w:rPr><w:rFonts w:eastAsia="Times New Roman" w:cs="Times New Roman" w:ascii="Times New Roman" w:hAnsi="Times New Roman"/><w:bCs/><w:sz w:val="26"/><w:szCs w:val="26"/><w:lang w:eastAsia="ru-RU"/></w:rPr><w:t xml:space="preserve">: </w:t></w:r><w:sdt><w:sdtPr><w:placeholder><w:docPart w:val="F82611ACF56C405EA24DDB8D03025C96"/></w:placeholde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 xml:space="preserve">http://government.ru/media/files/41d4b737638891da2184/pdf </w:t></w:r></w:sdtContent></w:sdt><w:r><w:rPr><w:sz w:val="26"/><w:szCs w:val="26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(дата обращения </w:t></w:r><w:sdt><w:sdtPr><w:placeholder><w:docPart w:val="84A8EE8D47C64A0FABC967FF589C2B8C"/></w:placeholde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15.11.2016</w:t></w:r></w:sdtContent></w:sdt><w:r><w:rPr><w:rFonts w:eastAsia="Times New Roman" w:cs="Times New Roman" w:ascii="Times New Roman" w:hAnsi="Times New Roman"/><w:bCs/><w:sz w:val="26"/><w:szCs w:val="26"/><w:lang w:eastAsia="ru-RU"/></w:rPr><w:t>).</w:t></w:r><w:r><w:rPr><w:rFonts w:eastAsia="Times New Roman" w:cs="Times New Roman" w:ascii="Times New Roman" w:hAnsi="Times New Roman"/><w:bCs/><w:sz w:val="26"/><w:szCs w:val="26"/><w:lang w:eastAsia="ru-RU"/></w:rPr><w:t xml:space="preserve"> 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val="en-US" w:eastAsia="ru-RU"/></w:rPr></w:pPr><w:r><w:rPr><w:rFonts w:eastAsia="Times New Roman" w:cs="Times New Roman" w:ascii="Times New Roman" w:hAnsi="Times New Roman"/><w:bCs/><w:sz w:val="26"/><w:szCs w:val="26"/><w:lang w:val="en-US" w:eastAsia="ru-RU"/></w:rPr><w:t xml:space="preserve"> </w:t></w:r><w:sdt><w:sdtPr><w:placeholder><w:docPart w:val="A9DF98720E454DC5B41DE365E7EC8166"/></w:placeholder></w:sdtPr><w:sdtContent><w:r><w:rPr><w:rFonts w:eastAsia="Times New Roman" w:cs="Times New Roman" w:ascii="Times New Roman" w:hAnsi="Times New Roman"/><w:bCs/><w:sz w:val="26"/><w:szCs w:val="26"/><w:lang w:val="en-US" w:eastAsia="ru-RU"/></w:rPr></w:r><w:r><w:rPr><w:rFonts w:eastAsia="Times New Roman" w:cs="Times New Roman" w:ascii="Times New Roman" w:hAnsi="Times New Roman"/><w:sz w:val="26"/><w:szCs w:val="26"/><w:lang w:val="en-US" w:eastAsia="ru-RU"/></w:rPr><w:t>15.11.2016</w:t></w:r></w:sdtContent></w:sdt><w:r><w:rPr><w:rFonts w:eastAsia="Times New Roman" w:cs="Times New Roman" w:ascii="Times New Roman" w:hAnsi="Times New Roman"/><w:bCs/><w:sz w:val="26"/><w:szCs w:val="26"/><w:lang w:val="en-US" w:eastAsia="ru-RU"/></w:rPr><w:t>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12. </w:t></w:r><w:sdt><w:sdtP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Леготин Е.Ю.</w:t></w:r></w:sdtContent></w:sdt><w:r><w:rPr><w:rFonts w:eastAsia="Calibri" w:cs="Times New Roman" w:ascii="Times New Roman" w:hAnsi="Times New Roman"/><w:bCs/><w:sz w:val="26"/><w:szCs w:val="26"/><w:lang w:eastAsia="ru-RU"/></w:rPr><w:t xml:space="preserve"> </w:t></w:r><w:sdt><w:sdtPr></w:sdtPr><w:sdtContent><w:r><w:rPr><w:rFonts w:eastAsia="Calibri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Организация метаданных в хранилище данных</w:t></w:r></w:sdtContent></w:sdt><w:r><w:rPr><w:rFonts w:eastAsia="Times New Roman" w:cs="Times New Roman" w:ascii="Times New Roman" w:hAnsi="Times New Roman"/><w:sz w:val="26"/><w:szCs w:val="26"/><w:lang w:eastAsia="ru-RU"/></w:rPr><w:t>//</w:t></w:r><w:r><w:rPr><w:rFonts w:eastAsia="Times New Roman" w:cs="Times New Roman" w:ascii="Times New Roman" w:hAnsi="Times New Roman"/><w:bCs/><w:sz w:val="26"/><w:szCs w:val="26"/><w:lang w:eastAsia="ru-RU"/></w:rPr><w:t xml:space="preserve">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Научный поиск. Технические науки: Материалы 3-й науч. конф. аспирантов и докторантов/отв. за вып. С.Д. Ваулин; Юж.-Урал. гос. ун-т. Т. 2.</w:t></w:r></w:sdtContent></w:sdt><w:r><w:rPr><w:rFonts w:eastAsia="Times New Roman" w:cs="Times New Roman" w:ascii="Times New Roman" w:hAnsi="Times New Roman"/><w:sz w:val="26"/><w:szCs w:val="26"/><w:lang w:eastAsia="ru-RU"/></w:rPr><w:t xml:space="preserve"> – </w:t></w:r><w:sdt><w:sdtP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Челябинск: Издательский центр ЮУрГУ</w:t></w:r></w:sdtContent></w:sdt><w:r><w:rPr><w:sz w:val="26"/><w:szCs w:val="26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, 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2011</w:t></w:r></w:sdtContent></w:sdt><w:r><w:rPr><w:rFonts w:eastAsia="Times New Roman" w:cs="Times New Roman" w:ascii="Times New Roman" w:hAnsi="Times New Roman"/><w:bCs/><w:sz w:val="26"/><w:szCs w:val="26"/><w:lang w:eastAsia="ru-RU"/></w:rPr><w:t xml:space="preserve"> –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С.</w:t></w:r><w:r><w:rPr><w:rFonts w:eastAsia="Times New Roman" w:cs="Times New Roman" w:ascii="Times New Roman" w:hAnsi="Times New Roman"/><w:sz w:val="26"/><w:szCs w:val="26"/><w:lang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>128 – 132</w:t></w:r></w:sdtContent></w:sdt><w:r><w:rPr><w:sz w:val="26"/><w:szCs w:val="26"/></w:rPr><w:t xml:space="preserve"> </w:t></w:r><w:r><w:rPr><w:rFonts w:eastAsia="Times New Roman" w:cs="Times New Roman" w:ascii="Times New Roman" w:hAnsi="Times New Roman"/><w:bCs/><w:sz w:val="26"/><w:szCs w:val="26"/><w:lang w:eastAsia="ru-RU"/></w:rPr><w:t>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eastAsia="ru-RU"/></w:rPr></w:pPr><w:r><w:rPr><w:rFonts w:eastAsia="Times New Roman" w:cs="Times New Roman" w:ascii="Times New Roman" w:hAnsi="Times New Roman"/><w:bCs/><w:sz w:val="26"/><w:szCs w:val="26"/><w:lang w:eastAsia="ru-RU"/></w:rPr><w:t xml:space="preserve">13. 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Статистические показатели российского книгоиздания в 2006 г.: цифры и рейтинги [Электронный ресурс]. – 2006</w:t></w:r></w:sdtContent></w:sdt><w:r><w:rPr><w:rFonts w:eastAsia="Times New Roman" w:cs="Times New Roman" w:ascii="Times New Roman" w:hAnsi="Times New Roman"/><w:bCs/><w:sz w:val="26"/><w:szCs w:val="26"/><w:lang w:eastAsia="ru-RU"/></w:rPr><w:t>.</w:t></w:r><w:r><w:rPr><w:rFonts w:eastAsia="Times New Roman" w:cs="Times New Roman" w:ascii="Times New Roman" w:hAnsi="Times New Roman"/><w:bCs/><w:sz w:val="26"/><w:szCs w:val="26"/><w:lang w:eastAsia="ru-RU"/></w:rPr><w:t xml:space="preserve"> – </w:t></w:r><w:r><w:rPr><w:rFonts w:eastAsia="Times New Roman" w:cs="Times New Roman" w:ascii="Times New Roman" w:hAnsi="Times New Roman"/><w:bCs/><w:sz w:val="26"/><w:szCs w:val="26"/><w:lang w:val="en-US" w:eastAsia="ru-RU"/></w:rPr><w:t>URL</w:t></w:r><w:r><w:rPr><w:rFonts w:eastAsia="Times New Roman" w:cs="Times New Roman" w:ascii="Times New Roman" w:hAnsi="Times New Roman"/><w:bCs/><w:sz w:val="26"/><w:szCs w:val="26"/><w:lang w:eastAsia="ru-RU"/></w:rPr><w:t xml:space="preserve">: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http://bookhamber.ru/stat_2006.htm</w:t></w:r></w:sdtContent></w:sdt><w:r><w:rPr><w:rFonts w:eastAsia="Times New Roman" w:cs="Times New Roman" w:ascii="Times New Roman" w:hAnsi="Times New Roman"/><w:sz w:val="26"/><w:szCs w:val="26"/><w:lang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(дата обращения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12.03.2009</w:t></w:r></w:sdtContent></w:sdt><w:r><w:rPr><w:rFonts w:eastAsia="Times New Roman" w:cs="Times New Roman" w:ascii="Times New Roman" w:hAnsi="Times New Roman"/><w:bCs/><w:sz w:val="26"/><w:szCs w:val="26"/><w:lang w:eastAsia="ru-RU"/></w:rPr><w:t>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bCs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14. </w:t></w:r><w:sdt><w:sdtP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Приказ Минобразования РФ от 19 декабря 2013 г. N 1367 «Об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магистратуры»</w:t></w:r></w:sdtContent></w:sdt><w:r><w:rPr><w:rFonts w:eastAsia="Times New Roman" w:cs="Times New Roman" w:ascii="Times New Roman" w:hAnsi="Times New Roman"/><w:bCs/><w:sz w:val="26"/><w:szCs w:val="26"/><w:lang w:eastAsia="ru-RU"/></w:rPr><w:t>.</w:t></w:r><w:r><w:rPr><w:rFonts w:eastAsia="Times New Roman" w:cs="Times New Roman" w:ascii="Times New Roman" w:hAnsi="Times New Roman"/><w:bCs/><w:sz w:val="26"/><w:szCs w:val="26"/><w:lang w:eastAsia="ru-RU"/></w:rPr><w:t xml:space="preserve"> – </w:t></w:r><w:r><w:rPr><w:rFonts w:eastAsia="Times New Roman" w:cs="Times New Roman" w:ascii="Times New Roman" w:hAnsi="Times New Roman"/><w:bCs/><w:sz w:val="26"/><w:szCs w:val="26"/><w:lang w:val="en-US" w:eastAsia="ru-RU"/></w:rPr><w:t>URL</w:t></w:r><w:r><w:rPr><w:rFonts w:eastAsia="Times New Roman" w:cs="Times New Roman" w:ascii="Times New Roman" w:hAnsi="Times New Roman"/><w:bCs/><w:sz w:val="26"/><w:szCs w:val="26"/><w:lang w:eastAsia="ru-RU"/></w:rPr><w:t xml:space="preserve">: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http://www. consultant.ru/document/cons_doc_LAW_159671</w:t></w:r></w:sdtContent></w:sdt><w:r><w:rPr><w:rFonts w:eastAsia="Times New Roman" w:cs="Times New Roman" w:ascii="Times New Roman" w:hAnsi="Times New Roman"/><w:sz w:val="26"/><w:szCs w:val="26"/><w:lang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(дата обращения </w:t></w:r><w:sdt><w:sdtP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04.08.2016</w:t></w:r></w:sdtContent></w:sdt><w:r><w:rPr><w:rFonts w:eastAsia="Times New Roman" w:cs="Times New Roman" w:ascii="Times New Roman" w:hAnsi="Times New Roman"/><w:bCs/><w:sz w:val="26"/><w:szCs w:val="26"/><w:lang w:eastAsia="ru-RU"/></w:rPr><w:t>).</w:t></w:r></w:p><w:p><w:pPr><w:pStyle w:val="Normal"/><w:widowControl w:val="false"/><w:spacing w:lineRule="auto" w:line="360" w:before="0" w:after="0"/><w:ind w:firstLine="709"/><w:jc w:val="both"/><w:rPr><w:rFonts w:ascii="Times New Roman" w:hAnsi="Times New Roman" w:eastAsia="Times New Roman" w:cs="Times New Roman"/><w:sz w:val="26"/><w:szCs w:val="26"/><w:lang w:eastAsia="ru-RU"/></w:rPr></w:pPr><w:r><w:rPr><w:rFonts w:eastAsia="Times New Roman" w:cs="Times New Roman" w:ascii="Times New Roman" w:hAnsi="Times New Roman"/><w:sz w:val="26"/><w:szCs w:val="26"/><w:lang w:eastAsia="ru-RU"/></w:rPr><w:t xml:space="preserve">15. </w:t></w:r><w:sdt><w:sdtPr><w:placeholder><w:docPart w:val="97B2AEA0CB1B4C9E809D663461ABCD44"/></w:placeholde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ГОСТ 7.0.96-2016</w:t></w:r></w:sdtContent></w:sdt><w:r><w:rPr><w:rFonts w:eastAsia="Times New Roman" w:cs="Times New Roman" w:ascii="Times New Roman" w:hAnsi="Times New Roman"/><w:bCs/><w:sz w:val="26"/><w:szCs w:val="26"/><w:lang w:eastAsia="ru-RU"/></w:rPr><w:t xml:space="preserve"> </w:t></w:r><w:sdt><w:sdtPr><w:placeholder><w:docPart w:val="0DACC86ADB1C44BBAA53567D596BF2EF"/></w:placeholde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sz w:val="26"/><w:szCs w:val="26"/><w:lang w:eastAsia="ru-RU"/></w:rPr><w:t>Система стандартов по информации, библиотечному и издательскому делу. Электронные библиотеки. Основные виды. Структура. Технология формирования.</w:t></w:r></w:sdtContent></w:sdt><w:r><w:rPr><w:rFonts w:eastAsia="Times New Roman" w:cs="Times New Roman" w:ascii="Times New Roman" w:hAnsi="Times New Roman"/><w:sz w:val="26"/><w:szCs w:val="26"/><w:lang w:eastAsia="ru-RU"/></w:rPr><w:t xml:space="preserve"> – </w:t></w:r><w:sdt><w:sdtPr><w:placeholder><w:docPart w:val="21581DECFF334E7CBF494BBDFBA3C7E0"/></w:placeholder></w:sdtPr><w:sdtContent><w:r><w:rPr><w:rFonts w:eastAsia="Times New Roman" w:cs="Times New Roman" w:ascii="Times New Roman" w:hAnsi="Times New Roman"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>М: Стандартинформ, 2016</w:t></w:r></w:sdtContent></w:sdt><w:r><w:rPr><w:rFonts w:eastAsia="Times New Roman" w:cs="Times New Roman" w:ascii="Times New Roman" w:hAnsi="Times New Roman"/><w:sz w:val="26"/><w:szCs w:val="26"/><w:lang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 xml:space="preserve">. – </w:t></w:r><w:sdt><w:sdtPr><w:placeholder><w:docPart w:val="54A37587FBD54183BABF67F21F798470"/></w:placeholder></w:sdtPr><w:sdtContent><w:r><w:rPr><w:rFonts w:eastAsia="Times New Roman" w:cs="Times New Roman" w:ascii="Times New Roman" w:hAnsi="Times New Roman"/><w:bCs/><w:sz w:val="26"/><w:szCs w:val="26"/><w:lang w:eastAsia="ru-RU"/></w:rPr></w:r><w:r><w:rPr><w:rFonts w:eastAsia="Times New Roman" w:cs="Times New Roman" w:ascii="Times New Roman" w:hAnsi="Times New Roman"/><w:bCs/><w:sz w:val="26"/><w:szCs w:val="26"/><w:lang w:eastAsia="ru-RU"/></w:rPr><w:t xml:space="preserve">16 </w:t></w:r></w:sdtContent></w:sdt><w:r><w:rPr><w:rFonts w:eastAsia="Times New Roman" w:cs="Times New Roman" w:ascii="Times New Roman" w:hAnsi="Times New Roman"/><w:sz w:val="26"/><w:szCs w:val="26"/><w:lang w:eastAsia="ru-RU"/></w:rPr><w:t xml:space="preserve"> </w:t></w:r><w:r><w:rPr><w:rFonts w:eastAsia="Times New Roman" w:cs="Times New Roman" w:ascii="Times New Roman" w:hAnsi="Times New Roman"/><w:bCs/><w:sz w:val="26"/><w:szCs w:val="26"/><w:lang w:eastAsia="ru-RU"/></w:rPr><w:t>с.</w:t></w:r></w:p><w:sectPr><w:footerReference w:type="default" r:id="rId11"/><w:type w:val="nextPage"/><w:pgSz w:w="11909" w:h="16834"/><w:pgMar w:left="1814" w:right="850" w:gutter="0" w:header="0" w:top="1134" w:footer="708" w:bottom="1140"/><w:pgNumType w:fmt="decimal"/><w:formProt w:val="false"/><w:textDirection w:val="lrTb"/><w:docGrid w:type="default" w:linePitch="360" w:charSpace="4096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360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42424389"/>
    </w:sdtPr>
    <w:sdtContent>
      <w:p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>
        <w:sz w:val="26"/>
        <w:szCs w:val="26"/>
      </w:rPr>
    </w:pPr>
    <w:r>
      <w:rPr>
        <w:sz w:val="26"/>
        <w:szCs w:val="2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14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8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6"/>
        <w:szCs w:val="26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6"/>
        <w:szCs w:val="26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6"/>
        <w:szCs w:val="26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6"/>
        <w:szCs w:val="26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6"/>
        <w:szCs w:val="26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6"/>
        <w:szCs w:val="26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6"/>
        <w:szCs w:val="26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6"/>
        <w:szCs w:val="26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6"/>
        <w:szCs w:val="26"/>
        <w:rFonts w:ascii="Times New Roman" w:hAnsi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768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20399"/>
    <w:pPr>
      <w:keepNext w:val="true"/>
      <w:keepLines/>
      <w:spacing w:lineRule="auto" w:line="360" w:before="0" w:after="0"/>
      <w:ind w:firstLine="709"/>
      <w:outlineLvl w:val="0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340df9"/>
    <w:pPr>
      <w:keepNext w:val="true"/>
      <w:keepLines/>
      <w:spacing w:lineRule="auto" w:line="360" w:before="0" w:after="0"/>
      <w:ind w:firstLine="709"/>
      <w:jc w:val="both"/>
      <w:outlineLvl w:val="1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a1043"/>
    <w:pPr>
      <w:keepNext w:val="true"/>
      <w:keepLines/>
      <w:spacing w:lineRule="auto" w:line="360" w:before="0" w:after="0"/>
      <w:ind w:left="709" w:hanging="0"/>
      <w:jc w:val="both"/>
      <w:outlineLvl w:val="2"/>
    </w:pPr>
    <w:rPr>
      <w:rFonts w:ascii="Times New Roman" w:hAnsi="Times New Roman" w:eastAsia="" w:cs="Times New Roman" w:eastAsiaTheme="majorEastAsia"/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d4c6f"/>
    <w:rPr>
      <w:rFonts w:ascii="Tahoma" w:hAnsi="Tahoma" w:cs="Tahoma"/>
      <w:sz w:val="16"/>
      <w:szCs w:val="16"/>
    </w:rPr>
  </w:style>
  <w:style w:type="character" w:styleId="Style11" w:customStyle="1">
    <w:name w:val="Текст сноски Знак"/>
    <w:basedOn w:val="DefaultParagraphFont"/>
    <w:link w:val="Footnote"/>
    <w:uiPriority w:val="99"/>
    <w:semiHidden/>
    <w:qFormat/>
    <w:rsid w:val="00b04373"/>
    <w:rPr>
      <w:sz w:val="20"/>
      <w:szCs w:val="20"/>
    </w:rPr>
  </w:style>
  <w:style w:type="character" w:styleId="FootnoteCharacters">
    <w:name w:val="Footnote Characters"/>
    <w:qFormat/>
    <w:rsid w:val="00b04373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340df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ba19b6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5154a8"/>
    <w:rPr>
      <w:color w:val="800080" w:themeColor="followedHyperlink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05741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05741"/>
    <w:rPr/>
  </w:style>
  <w:style w:type="character" w:styleId="PlaceholderText">
    <w:name w:val="Placeholder Text"/>
    <w:basedOn w:val="DefaultParagraphFont"/>
    <w:uiPriority w:val="99"/>
    <w:semiHidden/>
    <w:qFormat/>
    <w:rsid w:val="00551c7a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359e5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5359e5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20399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5" w:customStyle="1">
    <w:name w:val="Подзаголовок Знак"/>
    <w:basedOn w:val="DefaultParagraphFont"/>
    <w:link w:val="Subtitle"/>
    <w:uiPriority w:val="11"/>
    <w:qFormat/>
    <w:rsid w:val="000249b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c03f1c"/>
    <w:rPr>
      <w:color w:val="605E5C"/>
      <w:shd w:fill="E1DFDD" w:val="clear"/>
    </w:rPr>
  </w:style>
  <w:style w:type="character" w:styleId="Standard" w:customStyle="1">
    <w:name w:val="Standard Знак"/>
    <w:basedOn w:val="DefaultParagraphFont"/>
    <w:link w:val="Standard1"/>
    <w:qFormat/>
    <w:locked/>
    <w:rsid w:val="00c30ede"/>
    <w:rPr>
      <w:rFonts w:ascii="Calibri" w:hAnsi="Calibri" w:eastAsia="SimSun" w:cs="Tahoma"/>
      <w:kern w:val="2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a1043"/>
    <w:rPr>
      <w:rFonts w:ascii="Times New Roman" w:hAnsi="Times New Roman" w:eastAsia="" w:cs="Times New Roman" w:eastAsiaTheme="majorEastAsia"/>
      <w:b/>
      <w:bCs/>
      <w:sz w:val="24"/>
      <w:szCs w:val="24"/>
    </w:rPr>
  </w:style>
  <w:style w:type="character" w:styleId="Style16" w:customStyle="1">
    <w:name w:val="Основной текст Знак"/>
    <w:basedOn w:val="DefaultParagraphFont"/>
    <w:uiPriority w:val="1"/>
    <w:qFormat/>
    <w:rsid w:val="00b75bc1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dexLink">
    <w:name w:val="Index Link"/>
    <w:qFormat/>
    <w:rPr/>
  </w:style>
  <w:style w:type="character" w:styleId="StrongEmphasis">
    <w:name w:val="Strong"/>
    <w:qFormat/>
    <w:rPr>
      <w:b/>
      <w:bCs/>
    </w:rPr>
  </w:style>
  <w:style w:type="character" w:styleId="NumberingSymbols">
    <w:name w:val="Numbering Symbols"/>
    <w:qFormat/>
    <w:rPr>
      <w:rFonts w:ascii="Times New Roman" w:hAnsi="Times New Roman"/>
      <w:sz w:val="26"/>
      <w:szCs w:val="2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16"/>
    <w:uiPriority w:val="1"/>
    <w:qFormat/>
    <w:rsid w:val="00b75bc1"/>
    <w:pPr>
      <w:widowControl w:val="false"/>
      <w:spacing w:lineRule="auto" w:line="240" w:before="0" w:after="0"/>
      <w:ind w:left="510" w:hanging="397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d4c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sPlusNormal" w:customStyle="1">
    <w:name w:val="ConsPlusNormal"/>
    <w:qFormat/>
    <w:rsid w:val="00db5462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 Unicode MS" w:hAnsi="Arial Unicode MS" w:eastAsia="Times New Roman" w:cs="Arial Unicode MS"/>
      <w:color w:val="auto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aa5fa9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Style11"/>
    <w:uiPriority w:val="99"/>
    <w:semiHidden/>
    <w:unhideWhenUsed/>
    <w:rsid w:val="00b04373"/>
    <w:pPr>
      <w:spacing w:lineRule="auto" w:line="240" w:before="0" w:after="0"/>
    </w:pPr>
    <w:rPr>
      <w:sz w:val="20"/>
      <w:szCs w:val="20"/>
    </w:rPr>
  </w:style>
  <w:style w:type="paragraph" w:styleId="Style17" w:customStyle="1">
    <w:name w:val="Сокращения и обозначения"/>
    <w:basedOn w:val="Normal"/>
    <w:qFormat/>
    <w:rsid w:val="0095421d"/>
    <w:pPr>
      <w:spacing w:lineRule="auto" w:line="36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 w:customStyle="1">
    <w:name w:val="Термины и определения"/>
    <w:basedOn w:val="Normal"/>
    <w:qFormat/>
    <w:rsid w:val="0095421d"/>
    <w:pPr>
      <w:spacing w:lineRule="auto" w:line="360" w:before="0" w:after="2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20574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5359e5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d0306d"/>
    <w:pPr>
      <w:outlineLvl w:val="9"/>
    </w:pPr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fb6a0f"/>
    <w:pPr>
      <w:spacing w:lineRule="auto" w:line="360" w:before="0" w:after="100"/>
      <w:jc w:val="both"/>
    </w:pPr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tyle15"/>
    <w:uiPriority w:val="11"/>
    <w:qFormat/>
    <w:rsid w:val="000249b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220" w:hanging="0"/>
      <w:jc w:val="both"/>
    </w:pPr>
    <w:rPr>
      <w:rFonts w:ascii="Times New Roman" w:hAnsi="Times New Roman"/>
      <w:sz w:val="26"/>
    </w:rPr>
  </w:style>
  <w:style w:type="paragraph" w:styleId="Contents3">
    <w:name w:val="TOC 3"/>
    <w:basedOn w:val="Normal"/>
    <w:next w:val="Normal"/>
    <w:autoRedefine/>
    <w:uiPriority w:val="39"/>
    <w:unhideWhenUsed/>
    <w:rsid w:val="00fb6a0f"/>
    <w:pPr>
      <w:spacing w:lineRule="auto" w:line="360" w:before="0" w:after="100"/>
      <w:ind w:left="440" w:hanging="0"/>
      <w:jc w:val="both"/>
    </w:pPr>
    <w:rPr>
      <w:rFonts w:ascii="Times New Roman" w:hAnsi="Times New Roman"/>
      <w:sz w:val="26"/>
    </w:rPr>
  </w:style>
  <w:style w:type="paragraph" w:styleId="Standard1" w:customStyle="1">
    <w:name w:val="Standard"/>
    <w:link w:val="Standard"/>
    <w:qFormat/>
    <w:rsid w:val="00c30ede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9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d32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png"/><Relationship Id="rId7" Type="http://schemas.openxmlformats.org/officeDocument/2006/relationships/hyperlink" Target="https://www.owasp.org/index.php/OWASP_Dependency_Check" TargetMode="External"/><Relationship Id="rId8" Type="http://schemas.openxmlformats.org/officeDocument/2006/relationships/chart" Target="charts/chart1.xml"/><Relationship Id="rId9" Type="http://schemas.openxmlformats.org/officeDocument/2006/relationships/hyperlink" Target="consultantplus://offline/ref=1664E79CF97BFD0858C3BB176F68BD1AE7E0C40EC8784F205FE14ABC80BBR0M" TargetMode="External"/><Relationship Id="rId10" Type="http://schemas.openxmlformats.org/officeDocument/2006/relationships/hyperlink" Target="consultantplus://offline/ref=1664E79CF97BFD0858C3AD1B6D68BD1AEAEBC600CA2A18220EB444BBR9M" TargetMode="Externa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4f81b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rgbClr val="c0504d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rgbClr val="9bbb59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gapWidth val="150"/>
        <c:overlap val="100"/>
        <c:axId val="16212429"/>
        <c:axId val="99824548"/>
      </c:barChart>
      <c:catAx>
        <c:axId val="1621242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99824548"/>
        <c:crosses val="autoZero"/>
        <c:auto val="1"/>
        <c:lblAlgn val="ctr"/>
        <c:lblOffset val="100"/>
        <c:noMultiLvlLbl val="0"/>
      </c:catAx>
      <c:valAx>
        <c:axId val="99824548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16212429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B9A054AEA284DDD980413F1778E4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CA7D-A0E2-4F1A-A1AD-890BFA25BB13}"/>
      </w:docPartPr>
      <w:docPartBody>
        <w:p w:rsidR="008712D7" w:rsidRDefault="008712D7" w:rsidP="008712D7">
          <w:pPr>
            <w:pStyle w:val="FB9A054AEA284DDD980413F1778E44C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1C6DECA516400EA63D1D3D91EBC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5D822-004B-484C-A88C-A5567643109E}"/>
      </w:docPartPr>
      <w:docPartBody>
        <w:p w:rsidR="008712D7" w:rsidRDefault="008712D7" w:rsidP="008712D7">
          <w:pPr>
            <w:pStyle w:val="501C6DECA516400EA63D1D3D91EBCE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9E90A52FDB4794A8275E7B7862D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D54EB5-5AE4-4907-8631-E6E3D8F24056}"/>
      </w:docPartPr>
      <w:docPartBody>
        <w:p w:rsidR="008712D7" w:rsidRDefault="008712D7" w:rsidP="008712D7">
          <w:pPr>
            <w:pStyle w:val="F69E90A52FDB4794A8275E7B7862D0D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E037FBAB4412A6E690247497C0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CE595-7D99-4795-AABE-46544534B115}"/>
      </w:docPartPr>
      <w:docPartBody>
        <w:p w:rsidR="008712D7" w:rsidRDefault="008712D7" w:rsidP="008712D7">
          <w:pPr>
            <w:pStyle w:val="B444E037FBAB4412A6E690247497C09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5CC3BFD84C4EE38920758458865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82162F-D68E-4DC8-8643-BCE336E41849}"/>
      </w:docPartPr>
      <w:docPartBody>
        <w:p w:rsidR="008712D7" w:rsidRDefault="008712D7" w:rsidP="008712D7">
          <w:pPr>
            <w:pStyle w:val="9E5CC3BFD84C4EE38920758458865FE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0F361E09CE401FBEE5B2514C9F0A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F8ED8C-1F04-433C-B3BD-830D23758377}"/>
      </w:docPartPr>
      <w:docPartBody>
        <w:p w:rsidR="008712D7" w:rsidRDefault="008712D7" w:rsidP="008712D7">
          <w:pPr>
            <w:pStyle w:val="E10F361E09CE401FBEE5B2514C9F0A2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5A553725A74BE4AB65D52D9F4D59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54797-ACD7-444A-8FE3-24140BC884D7}"/>
      </w:docPartPr>
      <w:docPartBody>
        <w:p w:rsidR="008712D7" w:rsidRDefault="008712D7" w:rsidP="008712D7">
          <w:pPr>
            <w:pStyle w:val="335A553725A74BE4AB65D52D9F4D59E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F4A40F817406D8CBBE2055D1F5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A6B3F9-8840-4FDF-BE19-67C8D09E6162}"/>
      </w:docPartPr>
      <w:docPartBody>
        <w:p w:rsidR="008712D7" w:rsidRDefault="008712D7" w:rsidP="008712D7">
          <w:pPr>
            <w:pStyle w:val="EDEF4A40F817406D8CBBE2055D1F50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2611ACF56C405EA24DDB8D03025C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97BCD-B71A-428F-B0F2-E80F38EE9726}"/>
      </w:docPartPr>
      <w:docPartBody>
        <w:p w:rsidR="008712D7" w:rsidRDefault="008712D7" w:rsidP="008712D7">
          <w:pPr>
            <w:pStyle w:val="F82611ACF56C405EA24DDB8D03025C9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A8EE8D47C64A0FABC967FF589C2B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380032-8753-46BC-B5B1-81EE1F7F6AE3}"/>
      </w:docPartPr>
      <w:docPartBody>
        <w:p w:rsidR="008712D7" w:rsidRDefault="008712D7" w:rsidP="008712D7">
          <w:pPr>
            <w:pStyle w:val="84A8EE8D47C64A0FABC967FF589C2B8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669C3C08746AC89A4A919BE19DE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B0CED-1614-4B79-97FA-9A220DAB95FA}"/>
      </w:docPartPr>
      <w:docPartBody>
        <w:p w:rsidR="008712D7" w:rsidRDefault="008712D7" w:rsidP="008712D7">
          <w:pPr>
            <w:pStyle w:val="80C669C3C08746AC89A4A919BE19DE6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D1AF7891246199582644BF802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D8EE8E-5542-4312-8C50-B07C7B762B83}"/>
      </w:docPartPr>
      <w:docPartBody>
        <w:p w:rsidR="008712D7" w:rsidRDefault="008712D7" w:rsidP="008712D7">
          <w:pPr>
            <w:pStyle w:val="1CDD1AF7891246199582644BF802BCF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1EA9E6F10A4E66AF979E2A3C140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ED45D8-534B-4E8F-9730-B0DCCF1EC81A}"/>
      </w:docPartPr>
      <w:docPartBody>
        <w:p w:rsidR="008712D7" w:rsidRDefault="008712D7" w:rsidP="008712D7">
          <w:pPr>
            <w:pStyle w:val="D61EA9E6F10A4E66AF979E2A3C14054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C77BADD54F20B5984365B63D10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3EBC1-5C16-434D-9B81-C52F6BCFC44F}"/>
      </w:docPartPr>
      <w:docPartBody>
        <w:p w:rsidR="008712D7" w:rsidRDefault="008712D7" w:rsidP="008712D7">
          <w:pPr>
            <w:pStyle w:val="39DFC77BADD54F20B5984365B63D10B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F9CB3C8F0242468FEF2DF12B6244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D3A6CA-4CF9-4BA3-A314-DFF7DF65CA54}"/>
      </w:docPartPr>
      <w:docPartBody>
        <w:p w:rsidR="008712D7" w:rsidRDefault="008712D7" w:rsidP="008712D7">
          <w:pPr>
            <w:pStyle w:val="12F9CB3C8F0242468FEF2DF12B6244D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A6F35A8EC5430CA42B4B733E272D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A61B8-5CEB-4193-82FC-9ECCDB281B94}"/>
      </w:docPartPr>
      <w:docPartBody>
        <w:p w:rsidR="008712D7" w:rsidRDefault="008712D7" w:rsidP="008712D7">
          <w:pPr>
            <w:pStyle w:val="DAA6F35A8EC5430CA42B4B733E272D6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BFA048C6324203BE22112C3FE1A6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3F9A3-D060-4006-845A-FF9A491DCEC7}"/>
      </w:docPartPr>
      <w:docPartBody>
        <w:p w:rsidR="008712D7" w:rsidRDefault="008712D7" w:rsidP="008712D7">
          <w:pPr>
            <w:pStyle w:val="49BFA048C6324203BE22112C3FE1A6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6009A2A9A49B5916CB19448D39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F7B22-329A-45E9-BDC9-ADABDAE851B2}"/>
      </w:docPartPr>
      <w:docPartBody>
        <w:p w:rsidR="008712D7" w:rsidRDefault="008712D7" w:rsidP="008712D7">
          <w:pPr>
            <w:pStyle w:val="F326009A2A9A49B5916CB19448D39A8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5ECCE6CD94747A3493F8A20E1F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57FC3-0FDD-4A35-A624-B03275017D1D}"/>
      </w:docPartPr>
      <w:docPartBody>
        <w:p w:rsidR="008712D7" w:rsidRDefault="008712D7" w:rsidP="008712D7">
          <w:pPr>
            <w:pStyle w:val="7625ECCE6CD94747A3493F8A20E1FE1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85FD85D5644A7D9FC90A4BA8A5B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250FA9-6C19-45D5-BBFA-E966BEEAEEE1}"/>
      </w:docPartPr>
      <w:docPartBody>
        <w:p w:rsidR="008712D7" w:rsidRDefault="008712D7" w:rsidP="008712D7">
          <w:pPr>
            <w:pStyle w:val="1485FD85D5644A7D9FC90A4BA8A5B12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98A7401BF4CBE8E20F4AE74E814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89F48-72BB-430D-95C3-6E38A2EC38F7}"/>
      </w:docPartPr>
      <w:docPartBody>
        <w:p w:rsidR="008712D7" w:rsidRDefault="008712D7" w:rsidP="008712D7">
          <w:pPr>
            <w:pStyle w:val="10498A7401BF4CBE8E20F4AE74E814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B89A2D1110487498528AA7386C0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202B7-CFD3-4814-BE53-485173EBF2C2}"/>
      </w:docPartPr>
      <w:docPartBody>
        <w:p w:rsidR="008712D7" w:rsidRDefault="008712D7" w:rsidP="008712D7">
          <w:pPr>
            <w:pStyle w:val="8EB89A2D1110487498528AA7386C051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D2E4BDE5B4ADD8FD3AE63D89EDB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F51561-6E89-4609-8D0B-5C98805EADE3}"/>
      </w:docPartPr>
      <w:docPartBody>
        <w:p w:rsidR="008712D7" w:rsidRDefault="008712D7" w:rsidP="008712D7">
          <w:pPr>
            <w:pStyle w:val="FFBD2E4BDE5B4ADD8FD3AE63D89EDBB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D5F377D73A45D1A596BC75676D1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BF0DE9-2F56-481F-8924-C8B75EE34169}"/>
      </w:docPartPr>
      <w:docPartBody>
        <w:p w:rsidR="008712D7" w:rsidRDefault="008712D7" w:rsidP="008712D7">
          <w:pPr>
            <w:pStyle w:val="ABD5F377D73A45D1A596BC75676D1B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090F4BB7E492599F9517D45316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65520B-E08C-4765-9BAA-FDBA9EF15F9C}"/>
      </w:docPartPr>
      <w:docPartBody>
        <w:p w:rsidR="008712D7" w:rsidRDefault="008712D7" w:rsidP="008712D7">
          <w:pPr>
            <w:pStyle w:val="D27090F4BB7E492599F9517D45316FF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70FCD95104BDA9195B315CBC760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70E61-CBB3-46DE-AA64-97A2159A899C}"/>
      </w:docPartPr>
      <w:docPartBody>
        <w:p w:rsidR="008712D7" w:rsidRDefault="008712D7" w:rsidP="008712D7">
          <w:pPr>
            <w:pStyle w:val="C6A70FCD95104BDA9195B315CBC7601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E0C82D91C3451582FBAE7121940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C0F68-3BC8-45C7-9434-A5CF05ACF170}"/>
      </w:docPartPr>
      <w:docPartBody>
        <w:p w:rsidR="008712D7" w:rsidRDefault="008712D7" w:rsidP="008712D7">
          <w:pPr>
            <w:pStyle w:val="9BE0C82D91C3451582FBAE712194049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AE92E658FA4090A913148955FF9A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F2271-5230-42E2-AFC5-B10E34FBCEE8}"/>
      </w:docPartPr>
      <w:docPartBody>
        <w:p w:rsidR="008712D7" w:rsidRDefault="008712D7" w:rsidP="008712D7">
          <w:pPr>
            <w:pStyle w:val="10AE92E658FA4090A913148955FF9A0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AE121C5AFF42598CF32DFCF29A5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DF68B-0BD3-49CC-BA04-1E6328F96193}"/>
      </w:docPartPr>
      <w:docPartBody>
        <w:p w:rsidR="008712D7" w:rsidRDefault="008712D7" w:rsidP="008712D7">
          <w:pPr>
            <w:pStyle w:val="CBAE121C5AFF42598CF32DFCF29A541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5C3B4DA716400CA41FC13AA3203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C8B125-94D4-497B-A31C-D054AD96BA94}"/>
      </w:docPartPr>
      <w:docPartBody>
        <w:p w:rsidR="008712D7" w:rsidRDefault="008712D7" w:rsidP="008712D7">
          <w:pPr>
            <w:pStyle w:val="865C3B4DA716400CA41FC13AA32039E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D79922603B4C1FA2B120EB016C03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5391D3-6149-4750-BC1D-3F8DCA31B205}"/>
      </w:docPartPr>
      <w:docPartBody>
        <w:p w:rsidR="008712D7" w:rsidRDefault="008712D7" w:rsidP="008712D7">
          <w:pPr>
            <w:pStyle w:val="5FD79922603B4C1FA2B120EB016C03A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2277409C64868B29330F2F7079A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1B2397-D263-47A3-89A2-457ADD085878}"/>
      </w:docPartPr>
      <w:docPartBody>
        <w:p w:rsidR="008712D7" w:rsidRDefault="008712D7" w:rsidP="008712D7">
          <w:pPr>
            <w:pStyle w:val="4F52277409C64868B29330F2F7079A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1FA057D3A463AB4101EFADE841E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17466C-73F4-4457-8979-7747E2CDD50B}"/>
      </w:docPartPr>
      <w:docPartBody>
        <w:p w:rsidR="008712D7" w:rsidRDefault="008712D7" w:rsidP="008712D7">
          <w:pPr>
            <w:pStyle w:val="4021FA057D3A463AB4101EFADE841E4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6B693027874B21B1DD2A45404E9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6A397-8939-48B2-9717-56AC6B4FC34A}"/>
      </w:docPartPr>
      <w:docPartBody>
        <w:p w:rsidR="008712D7" w:rsidRDefault="008712D7" w:rsidP="008712D7">
          <w:pPr>
            <w:pStyle w:val="B56B693027874B21B1DD2A45404E96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D4C87414C49ABABC8F3C86BA12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7257F8-6E74-47ED-A024-B748FD8636EF}"/>
      </w:docPartPr>
      <w:docPartBody>
        <w:p w:rsidR="008712D7" w:rsidRDefault="008712D7" w:rsidP="008712D7">
          <w:pPr>
            <w:pStyle w:val="254D4C87414C49ABABC8F3C86BA1226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54B1ECE7214730B3DEC0CDF8891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6D80D-8E88-49FE-8590-96BEC04E22A6}"/>
      </w:docPartPr>
      <w:docPartBody>
        <w:p w:rsidR="008712D7" w:rsidRDefault="008712D7" w:rsidP="008712D7">
          <w:pPr>
            <w:pStyle w:val="D254B1ECE7214730B3DEC0CDF8891B6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C0299810A42CE9AE0DBC0B9A24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15954A-524E-4630-B347-9DF9A277DA5C}"/>
      </w:docPartPr>
      <w:docPartBody>
        <w:p w:rsidR="008712D7" w:rsidRDefault="008712D7" w:rsidP="008712D7">
          <w:pPr>
            <w:pStyle w:val="DDCC0299810A42CE9AE0DBC0B9A2430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56368B234F41128BC583CD89B19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845AC-387C-4039-B22A-D8CD0153D240}"/>
      </w:docPartPr>
      <w:docPartBody>
        <w:p w:rsidR="008712D7" w:rsidRDefault="008712D7" w:rsidP="008712D7">
          <w:pPr>
            <w:pStyle w:val="5856368B234F41128BC583CD89B197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28D767F5B44A9DB3E56D2D991890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1F7AD-C94E-4F06-ABEE-AB3EBF3B18BC}"/>
      </w:docPartPr>
      <w:docPartBody>
        <w:p w:rsidR="008712D7" w:rsidRDefault="008712D7" w:rsidP="008712D7">
          <w:pPr>
            <w:pStyle w:val="3F28D767F5B44A9DB3E56D2D9918905C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B7D59E85EB45528D8457E8EA3D3A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72B554-CA16-4181-AF5C-D6639918ED79}"/>
      </w:docPartPr>
      <w:docPartBody>
        <w:p w:rsidR="008712D7" w:rsidRDefault="008712D7" w:rsidP="008712D7">
          <w:pPr>
            <w:pStyle w:val="BEB7D59E85EB45528D8457E8EA3D3AA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82A8E4906D458C8077E3692F8575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189AA-8EA4-4B69-B9ED-FE68C220B69E}"/>
      </w:docPartPr>
      <w:docPartBody>
        <w:p w:rsidR="008712D7" w:rsidRDefault="008712D7" w:rsidP="008712D7">
          <w:pPr>
            <w:pStyle w:val="AC82A8E4906D458C8077E3692F8575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F0DCE9A7349EB80FB53EA5ECF8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6D2E7F-E080-472F-A2C8-E697D9FFFFB7}"/>
      </w:docPartPr>
      <w:docPartBody>
        <w:p w:rsidR="008712D7" w:rsidRDefault="008712D7" w:rsidP="008712D7">
          <w:pPr>
            <w:pStyle w:val="E39F0DCE9A7349EB80FB53EA5ECF847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1915CCCAF242AB9E6C8C2C3E7A6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C1230-08A4-40B3-86E5-1E301D5EE78C}"/>
      </w:docPartPr>
      <w:docPartBody>
        <w:p w:rsidR="008712D7" w:rsidRDefault="008712D7" w:rsidP="008712D7">
          <w:pPr>
            <w:pStyle w:val="351915CCCAF242AB9E6C8C2C3E7A6DF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FD224EBAD849A5B153DFEFAC3692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276D92-30C7-4CDC-8C8E-F1DA377A8C61}"/>
      </w:docPartPr>
      <w:docPartBody>
        <w:p w:rsidR="008712D7" w:rsidRDefault="008712D7" w:rsidP="008712D7">
          <w:pPr>
            <w:pStyle w:val="30FD224EBAD849A5B153DFEFAC3692E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77F612B36D46039DAD18D775989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EC891-CDD5-43A3-8466-C549C0C642F7}"/>
      </w:docPartPr>
      <w:docPartBody>
        <w:p w:rsidR="008712D7" w:rsidRDefault="008712D7" w:rsidP="008712D7">
          <w:pPr>
            <w:pStyle w:val="B177F612B36D46039DAD18D77598957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F5201BD0E44CE99A05E9D9376702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72E6B-F81D-427F-93BC-CA60677E1B09}"/>
      </w:docPartPr>
      <w:docPartBody>
        <w:p w:rsidR="008712D7" w:rsidRDefault="008712D7" w:rsidP="008712D7">
          <w:pPr>
            <w:pStyle w:val="95F5201BD0E44CE99A05E9D93767029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C053AAFE764931A5ED34F515F64A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84529F-CD00-4CC3-BAE7-77C317CDA0A0}"/>
      </w:docPartPr>
      <w:docPartBody>
        <w:p w:rsidR="008712D7" w:rsidRDefault="008712D7" w:rsidP="008712D7">
          <w:pPr>
            <w:pStyle w:val="74C053AAFE764931A5ED34F515F64A91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242F42469E4503B4FAE688966B5D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960680-E3D5-420C-8436-8151A75035ED}"/>
      </w:docPartPr>
      <w:docPartBody>
        <w:p w:rsidR="008712D7" w:rsidRDefault="008712D7" w:rsidP="008712D7">
          <w:pPr>
            <w:pStyle w:val="26242F42469E4503B4FAE688966B5D8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D8D7ADF96E4E15BBFC30F4586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EA7A-9D00-4EB5-BDD3-231C09064284}"/>
      </w:docPartPr>
      <w:docPartBody>
        <w:p w:rsidR="008712D7" w:rsidRDefault="008712D7" w:rsidP="008712D7">
          <w:pPr>
            <w:pStyle w:val="05D8D7ADF96E4E15BBFC30F4586CEB3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577DB34022439A90BC8F6954139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DFE12-6624-45B1-B83D-EE447DE2E453}"/>
      </w:docPartPr>
      <w:docPartBody>
        <w:p w:rsidR="008712D7" w:rsidRDefault="008712D7" w:rsidP="008712D7">
          <w:pPr>
            <w:pStyle w:val="73577DB34022439A90BC8F695413909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6D7AB1913F43C2AF678BBE669FEF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BFFB88-45BF-4B9F-B128-CAB55F57522A}"/>
      </w:docPartPr>
      <w:docPartBody>
        <w:p w:rsidR="008712D7" w:rsidRDefault="008712D7" w:rsidP="008712D7">
          <w:pPr>
            <w:pStyle w:val="F86D7AB1913F43C2AF678BBE669FEFD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A5120F87444A1BC47CAD93FB5FA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E2EDCD-870A-41FB-A22F-E89FF56BBE95}"/>
      </w:docPartPr>
      <w:docPartBody>
        <w:p w:rsidR="008712D7" w:rsidRDefault="008712D7" w:rsidP="008712D7">
          <w:pPr>
            <w:pStyle w:val="DB0A5120F87444A1BC47CAD93FB5FA37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DF98720E454DC5B41DE365E7EC8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C460A6-0A6E-4C81-B18B-85A3D1F0B08D}"/>
      </w:docPartPr>
      <w:docPartBody>
        <w:p w:rsidR="008712D7" w:rsidRDefault="008712D7" w:rsidP="008712D7">
          <w:pPr>
            <w:pStyle w:val="A9DF98720E454DC5B41DE365E7EC81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51EF7C742345FD8597422EEEB8E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BFD47-9B04-4B11-83F7-1A5637F7853A}"/>
      </w:docPartPr>
      <w:docPartBody>
        <w:p w:rsidR="008712D7" w:rsidRDefault="008712D7" w:rsidP="008712D7">
          <w:pPr>
            <w:pStyle w:val="9C51EF7C742345FD8597422EEEB8E652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79E5E9443143CC8AC32FA2CA057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064557-B0D3-40AD-9702-73B03F5B23EF}"/>
      </w:docPartPr>
      <w:docPartBody>
        <w:p w:rsidR="008712D7" w:rsidRDefault="008712D7" w:rsidP="008712D7">
          <w:pPr>
            <w:pStyle w:val="2179E5E9443143CC8AC32FA2CA05770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47DBCC0C1452D8D90353D5543E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AFA4A4-3312-4777-89F6-C2C8F13C9E33}"/>
      </w:docPartPr>
      <w:docPartBody>
        <w:p w:rsidR="008712D7" w:rsidRDefault="008712D7" w:rsidP="008712D7">
          <w:pPr>
            <w:pStyle w:val="ED447DBCC0C1452D8D90353D5543E0D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32C2E74D574D2A8D402BF2C9B22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1F864-BA9C-41E6-9E4B-DFEABC05A920}"/>
      </w:docPartPr>
      <w:docPartBody>
        <w:p w:rsidR="008712D7" w:rsidRDefault="008712D7" w:rsidP="008712D7">
          <w:pPr>
            <w:pStyle w:val="C132C2E74D574D2A8D402BF2C9B22E2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48B5409F1942D6B74196DB9F87B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2DAC5F-91AD-4F57-B889-C896A1CF4167}"/>
      </w:docPartPr>
      <w:docPartBody>
        <w:p w:rsidR="008712D7" w:rsidRDefault="008712D7" w:rsidP="008712D7">
          <w:pPr>
            <w:pStyle w:val="2E48B5409F1942D6B74196DB9F87BF5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DD18A0F2F946FBA8B419584037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9608C-4282-4F17-8742-28BAA31C67EA}"/>
      </w:docPartPr>
      <w:docPartBody>
        <w:p w:rsidR="008712D7" w:rsidRDefault="008712D7" w:rsidP="008712D7">
          <w:pPr>
            <w:pStyle w:val="A2DD18A0F2F946FBA8B419584037D19E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42A0E4AF4D44E892BE76DA71734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3E7D1-38D2-4ECA-87BF-905044F40D59}"/>
      </w:docPartPr>
      <w:docPartBody>
        <w:p w:rsidR="008712D7" w:rsidRDefault="008712D7" w:rsidP="008712D7">
          <w:pPr>
            <w:pStyle w:val="9842A0E4AF4D44E892BE76DA71734366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DF3287C95469588D66488575C2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3299C-1428-4A14-AE05-E3C7163080E0}"/>
      </w:docPartPr>
      <w:docPartBody>
        <w:p w:rsidR="008712D7" w:rsidRDefault="008712D7" w:rsidP="008712D7">
          <w:pPr>
            <w:pStyle w:val="1ECDF3287C95469588D66488575C2C55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E86E7754F4C77A6C1F0256D4CD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1092E4-4A22-401E-8DA2-488EFEC46C8E}"/>
      </w:docPartPr>
      <w:docPartBody>
        <w:p w:rsidR="008712D7" w:rsidRDefault="008712D7" w:rsidP="008712D7">
          <w:pPr>
            <w:pStyle w:val="F01E86E7754F4C77A6C1F0256D4CDF5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2739A32CB74ADA8F81C500D02E65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4CE91E-4340-4C92-A163-4A7F35453010}"/>
      </w:docPartPr>
      <w:docPartBody>
        <w:p w:rsidR="008712D7" w:rsidRDefault="008712D7" w:rsidP="008712D7">
          <w:pPr>
            <w:pStyle w:val="212739A32CB74ADA8F81C500D02E6523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B3991F438745A89EF6675664647E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A685A-1113-4680-8179-F8569E717EBE}"/>
      </w:docPartPr>
      <w:docPartBody>
        <w:p w:rsidR="008712D7" w:rsidRDefault="008712D7" w:rsidP="008712D7">
          <w:pPr>
            <w:pStyle w:val="A7B3991F438745A89EF6675664647ECB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D31C10C6474F77ACBA0ED69E8EFE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716204-0615-4437-A476-BEC3C4D8F8CA}"/>
      </w:docPartPr>
      <w:docPartBody>
        <w:p w:rsidR="008712D7" w:rsidRDefault="008712D7" w:rsidP="008712D7">
          <w:pPr>
            <w:pStyle w:val="31D31C10C6474F77ACBA0ED69E8EFE0A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524C601AF4DD59E3DE3B9BAA25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1ED790-9FB3-484E-8BEB-16F5FC63262C}"/>
      </w:docPartPr>
      <w:docPartBody>
        <w:p w:rsidR="008712D7" w:rsidRDefault="008712D7" w:rsidP="008712D7">
          <w:pPr>
            <w:pStyle w:val="498524C601AF4DD59E3DE3B9BAA2506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B2AEA0CB1B4C9E809D663461ABCD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5294C-1E98-4D6B-A33D-AA8E91E851CD}"/>
      </w:docPartPr>
      <w:docPartBody>
        <w:p w:rsidR="008712D7" w:rsidRDefault="008712D7" w:rsidP="008712D7">
          <w:pPr>
            <w:pStyle w:val="97B2AEA0CB1B4C9E809D663461ABCD44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CC86ADB1C44BBAA53567D596BF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1B9A5D-62F6-4AC6-AD18-2251631E4E06}"/>
      </w:docPartPr>
      <w:docPartBody>
        <w:p w:rsidR="008712D7" w:rsidRDefault="008712D7" w:rsidP="008712D7">
          <w:pPr>
            <w:pStyle w:val="0DACC86ADB1C44BBAA53567D596BF2EF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581DECFF334E7CBF494BBDFBA3C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815BD-36BB-4A15-8FEE-6FF0B701A807}"/>
      </w:docPartPr>
      <w:docPartBody>
        <w:p w:rsidR="008712D7" w:rsidRDefault="008712D7" w:rsidP="008712D7">
          <w:pPr>
            <w:pStyle w:val="21581DECFF334E7CBF494BBDFBA3C7E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6188BA7D634CA69781EBB6CDD677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1C226-0DB0-419F-A214-05B20596B0F6}"/>
      </w:docPartPr>
      <w:docPartBody>
        <w:p w:rsidR="008712D7" w:rsidRDefault="008712D7" w:rsidP="008712D7">
          <w:pPr>
            <w:pStyle w:val="D36188BA7D634CA69781EBB6CDD67769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A37587FBD54183BABF67F21F7984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D3BAF0-ECBB-4D59-9723-231B82558AE4}"/>
      </w:docPartPr>
      <w:docPartBody>
        <w:p w:rsidR="008712D7" w:rsidRDefault="008712D7" w:rsidP="008712D7">
          <w:pPr>
            <w:pStyle w:val="54A37587FBD54183BABF67F21F798470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6D554541BD4030AD2C488137D38F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16EEC-09FA-43F7-A845-867026C00D01}"/>
      </w:docPartPr>
      <w:docPartBody>
        <w:p w:rsidR="008521C4" w:rsidRDefault="00E367E3" w:rsidP="00E367E3">
          <w:pPr>
            <w:pStyle w:val="106D554541BD4030AD2C488137D38FC8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88319EAD68421F90677DADC4975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101B1-039E-4BFA-8330-493A55CA394C}"/>
      </w:docPartPr>
      <w:docPartBody>
        <w:p w:rsidR="008521C4" w:rsidRDefault="00E367E3" w:rsidP="00E367E3">
          <w:pPr>
            <w:pStyle w:val="A788319EAD68421F90677DADC4975FC7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502"/>
    <w:rsid w:val="00175620"/>
    <w:rsid w:val="001D1F75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4F7142"/>
    <w:rsid w:val="00515AB3"/>
    <w:rsid w:val="00553DC7"/>
    <w:rsid w:val="00581B1F"/>
    <w:rsid w:val="005E2144"/>
    <w:rsid w:val="00612646"/>
    <w:rsid w:val="006C4965"/>
    <w:rsid w:val="006F120E"/>
    <w:rsid w:val="006F1784"/>
    <w:rsid w:val="00747F43"/>
    <w:rsid w:val="00787E36"/>
    <w:rsid w:val="008504A5"/>
    <w:rsid w:val="008521C4"/>
    <w:rsid w:val="008712D7"/>
    <w:rsid w:val="008C28F6"/>
    <w:rsid w:val="0090265C"/>
    <w:rsid w:val="00964B1F"/>
    <w:rsid w:val="00971852"/>
    <w:rsid w:val="009E1BE7"/>
    <w:rsid w:val="00AC285A"/>
    <w:rsid w:val="00B45AD8"/>
    <w:rsid w:val="00C25747"/>
    <w:rsid w:val="00CB0B73"/>
    <w:rsid w:val="00D01783"/>
    <w:rsid w:val="00D734D0"/>
    <w:rsid w:val="00DA470E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5747"/>
    <w:rPr>
      <w:color w:val="808080"/>
    </w:rPr>
  </w:style>
  <w:style w:type="paragraph" w:customStyle="1" w:styleId="FB9A054AEA284DDD980413F1778E44C4">
    <w:name w:val="FB9A054AEA284DDD980413F1778E44C4"/>
    <w:rsid w:val="008712D7"/>
  </w:style>
  <w:style w:type="paragraph" w:customStyle="1" w:styleId="501C6DECA516400EA63D1D3D91EBCEEE">
    <w:name w:val="501C6DECA516400EA63D1D3D91EBCEEE"/>
    <w:rsid w:val="008712D7"/>
  </w:style>
  <w:style w:type="paragraph" w:customStyle="1" w:styleId="F69E90A52FDB4794A8275E7B7862D0DE">
    <w:name w:val="F69E90A52FDB4794A8275E7B7862D0DE"/>
    <w:rsid w:val="008712D7"/>
  </w:style>
  <w:style w:type="paragraph" w:customStyle="1" w:styleId="B444E037FBAB4412A6E690247497C094">
    <w:name w:val="B444E037FBAB4412A6E690247497C094"/>
    <w:rsid w:val="008712D7"/>
  </w:style>
  <w:style w:type="paragraph" w:customStyle="1" w:styleId="9E5CC3BFD84C4EE38920758458865FE5">
    <w:name w:val="9E5CC3BFD84C4EE38920758458865FE5"/>
    <w:rsid w:val="008712D7"/>
  </w:style>
  <w:style w:type="paragraph" w:customStyle="1" w:styleId="E10F361E09CE401FBEE5B2514C9F0A25">
    <w:name w:val="E10F361E09CE401FBEE5B2514C9F0A25"/>
    <w:rsid w:val="008712D7"/>
  </w:style>
  <w:style w:type="paragraph" w:customStyle="1" w:styleId="335A553725A74BE4AB65D52D9F4D59E3">
    <w:name w:val="335A553725A74BE4AB65D52D9F4D59E3"/>
    <w:rsid w:val="008712D7"/>
  </w:style>
  <w:style w:type="paragraph" w:customStyle="1" w:styleId="EDEF4A40F817406D8CBBE2055D1F508B">
    <w:name w:val="EDEF4A40F817406D8CBBE2055D1F508B"/>
    <w:rsid w:val="008712D7"/>
  </w:style>
  <w:style w:type="paragraph" w:customStyle="1" w:styleId="F82611ACF56C405EA24DDB8D03025C96">
    <w:name w:val="F82611ACF56C405EA24DDB8D03025C96"/>
    <w:rsid w:val="008712D7"/>
  </w:style>
  <w:style w:type="paragraph" w:customStyle="1" w:styleId="84A8EE8D47C64A0FABC967FF589C2B8C">
    <w:name w:val="84A8EE8D47C64A0FABC967FF589C2B8C"/>
    <w:rsid w:val="008712D7"/>
  </w:style>
  <w:style w:type="paragraph" w:customStyle="1" w:styleId="80C669C3C08746AC89A4A919BE19DE65">
    <w:name w:val="80C669C3C08746AC89A4A919BE19DE65"/>
    <w:rsid w:val="008712D7"/>
  </w:style>
  <w:style w:type="paragraph" w:customStyle="1" w:styleId="1CDD1AF7891246199582644BF802BCF0">
    <w:name w:val="1CDD1AF7891246199582644BF802BCF0"/>
    <w:rsid w:val="008712D7"/>
  </w:style>
  <w:style w:type="paragraph" w:customStyle="1" w:styleId="D61EA9E6F10A4E66AF979E2A3C14054B">
    <w:name w:val="D61EA9E6F10A4E66AF979E2A3C14054B"/>
    <w:rsid w:val="008712D7"/>
  </w:style>
  <w:style w:type="paragraph" w:customStyle="1" w:styleId="39DFC77BADD54F20B5984365B63D10B3">
    <w:name w:val="39DFC77BADD54F20B5984365B63D10B3"/>
    <w:rsid w:val="008712D7"/>
  </w:style>
  <w:style w:type="paragraph" w:customStyle="1" w:styleId="12F9CB3C8F0242468FEF2DF12B6244DC">
    <w:name w:val="12F9CB3C8F0242468FEF2DF12B6244DC"/>
    <w:rsid w:val="008712D7"/>
  </w:style>
  <w:style w:type="paragraph" w:customStyle="1" w:styleId="DAA6F35A8EC5430CA42B4B733E272D6F">
    <w:name w:val="DAA6F35A8EC5430CA42B4B733E272D6F"/>
    <w:rsid w:val="008712D7"/>
  </w:style>
  <w:style w:type="paragraph" w:customStyle="1" w:styleId="49BFA048C6324203BE22112C3FE1A6A2">
    <w:name w:val="49BFA048C6324203BE22112C3FE1A6A2"/>
    <w:rsid w:val="008712D7"/>
  </w:style>
  <w:style w:type="paragraph" w:customStyle="1" w:styleId="F326009A2A9A49B5916CB19448D39A82">
    <w:name w:val="F326009A2A9A49B5916CB19448D39A82"/>
    <w:rsid w:val="008712D7"/>
  </w:style>
  <w:style w:type="paragraph" w:customStyle="1" w:styleId="7625ECCE6CD94747A3493F8A20E1FE11">
    <w:name w:val="7625ECCE6CD94747A3493F8A20E1FE11"/>
    <w:rsid w:val="008712D7"/>
  </w:style>
  <w:style w:type="paragraph" w:customStyle="1" w:styleId="1485FD85D5644A7D9FC90A4BA8A5B124">
    <w:name w:val="1485FD85D5644A7D9FC90A4BA8A5B124"/>
    <w:rsid w:val="008712D7"/>
  </w:style>
  <w:style w:type="paragraph" w:customStyle="1" w:styleId="10498A7401BF4CBE8E20F4AE74E8140B">
    <w:name w:val="10498A7401BF4CBE8E20F4AE74E8140B"/>
    <w:rsid w:val="008712D7"/>
  </w:style>
  <w:style w:type="paragraph" w:customStyle="1" w:styleId="8EB89A2D1110487498528AA7386C0514">
    <w:name w:val="8EB89A2D1110487498528AA7386C0514"/>
    <w:rsid w:val="008712D7"/>
  </w:style>
  <w:style w:type="paragraph" w:customStyle="1" w:styleId="FFBD2E4BDE5B4ADD8FD3AE63D89EDBB2">
    <w:name w:val="FFBD2E4BDE5B4ADD8FD3AE63D89EDBB2"/>
    <w:rsid w:val="008712D7"/>
  </w:style>
  <w:style w:type="paragraph" w:customStyle="1" w:styleId="ABD5F377D73A45D1A596BC75676D1BEE">
    <w:name w:val="ABD5F377D73A45D1A596BC75676D1BEE"/>
    <w:rsid w:val="008712D7"/>
  </w:style>
  <w:style w:type="paragraph" w:customStyle="1" w:styleId="D27090F4BB7E492599F9517D45316FF6">
    <w:name w:val="D27090F4BB7E492599F9517D45316FF6"/>
    <w:rsid w:val="008712D7"/>
  </w:style>
  <w:style w:type="paragraph" w:customStyle="1" w:styleId="C6A70FCD95104BDA9195B315CBC76016">
    <w:name w:val="C6A70FCD95104BDA9195B315CBC76016"/>
    <w:rsid w:val="008712D7"/>
  </w:style>
  <w:style w:type="paragraph" w:customStyle="1" w:styleId="9BE0C82D91C3451582FBAE7121940490">
    <w:name w:val="9BE0C82D91C3451582FBAE7121940490"/>
    <w:rsid w:val="008712D7"/>
  </w:style>
  <w:style w:type="paragraph" w:customStyle="1" w:styleId="10AE92E658FA4090A913148955FF9A00">
    <w:name w:val="10AE92E658FA4090A913148955FF9A00"/>
    <w:rsid w:val="008712D7"/>
  </w:style>
  <w:style w:type="paragraph" w:customStyle="1" w:styleId="CBAE121C5AFF42598CF32DFCF29A541B">
    <w:name w:val="CBAE121C5AFF42598CF32DFCF29A541B"/>
    <w:rsid w:val="008712D7"/>
  </w:style>
  <w:style w:type="paragraph" w:customStyle="1" w:styleId="865C3B4DA716400CA41FC13AA32039EE">
    <w:name w:val="865C3B4DA716400CA41FC13AA32039EE"/>
    <w:rsid w:val="008712D7"/>
  </w:style>
  <w:style w:type="paragraph" w:customStyle="1" w:styleId="5FD79922603B4C1FA2B120EB016C03A9">
    <w:name w:val="5FD79922603B4C1FA2B120EB016C03A9"/>
    <w:rsid w:val="008712D7"/>
  </w:style>
  <w:style w:type="paragraph" w:customStyle="1" w:styleId="4F52277409C64868B29330F2F7079ACB">
    <w:name w:val="4F52277409C64868B29330F2F7079ACB"/>
    <w:rsid w:val="008712D7"/>
  </w:style>
  <w:style w:type="paragraph" w:customStyle="1" w:styleId="4021FA057D3A463AB4101EFADE841E4D">
    <w:name w:val="4021FA057D3A463AB4101EFADE841E4D"/>
    <w:rsid w:val="008712D7"/>
  </w:style>
  <w:style w:type="paragraph" w:customStyle="1" w:styleId="B56B693027874B21B1DD2A45404E9691">
    <w:name w:val="B56B693027874B21B1DD2A45404E9691"/>
    <w:rsid w:val="008712D7"/>
  </w:style>
  <w:style w:type="paragraph" w:customStyle="1" w:styleId="254D4C87414C49ABABC8F3C86BA1226B">
    <w:name w:val="254D4C87414C49ABABC8F3C86BA1226B"/>
    <w:rsid w:val="008712D7"/>
  </w:style>
  <w:style w:type="paragraph" w:customStyle="1" w:styleId="D254B1ECE7214730B3DEC0CDF8891B60">
    <w:name w:val="D254B1ECE7214730B3DEC0CDF8891B60"/>
    <w:rsid w:val="008712D7"/>
  </w:style>
  <w:style w:type="paragraph" w:customStyle="1" w:styleId="DDCC0299810A42CE9AE0DBC0B9A24305">
    <w:name w:val="DDCC0299810A42CE9AE0DBC0B9A24305"/>
    <w:rsid w:val="008712D7"/>
  </w:style>
  <w:style w:type="paragraph" w:customStyle="1" w:styleId="5856368B234F41128BC583CD89B197C8">
    <w:name w:val="5856368B234F41128BC583CD89B197C8"/>
    <w:rsid w:val="008712D7"/>
  </w:style>
  <w:style w:type="paragraph" w:customStyle="1" w:styleId="3F28D767F5B44A9DB3E56D2D9918905C">
    <w:name w:val="3F28D767F5B44A9DB3E56D2D9918905C"/>
    <w:rsid w:val="008712D7"/>
  </w:style>
  <w:style w:type="paragraph" w:customStyle="1" w:styleId="BEB7D59E85EB45528D8457E8EA3D3AA2">
    <w:name w:val="BEB7D59E85EB45528D8457E8EA3D3AA2"/>
    <w:rsid w:val="008712D7"/>
  </w:style>
  <w:style w:type="paragraph" w:customStyle="1" w:styleId="AC82A8E4906D458C8077E3692F857595">
    <w:name w:val="AC82A8E4906D458C8077E3692F857595"/>
    <w:rsid w:val="008712D7"/>
  </w:style>
  <w:style w:type="paragraph" w:customStyle="1" w:styleId="E39F0DCE9A7349EB80FB53EA5ECF8479">
    <w:name w:val="E39F0DCE9A7349EB80FB53EA5ECF8479"/>
    <w:rsid w:val="008712D7"/>
  </w:style>
  <w:style w:type="paragraph" w:customStyle="1" w:styleId="351915CCCAF242AB9E6C8C2C3E7A6DFB">
    <w:name w:val="351915CCCAF242AB9E6C8C2C3E7A6DFB"/>
    <w:rsid w:val="008712D7"/>
  </w:style>
  <w:style w:type="paragraph" w:customStyle="1" w:styleId="30FD224EBAD849A5B153DFEFAC3692E4">
    <w:name w:val="30FD224EBAD849A5B153DFEFAC3692E4"/>
    <w:rsid w:val="008712D7"/>
  </w:style>
  <w:style w:type="paragraph" w:customStyle="1" w:styleId="B177F612B36D46039DAD18D775989575">
    <w:name w:val="B177F612B36D46039DAD18D775989575"/>
    <w:rsid w:val="008712D7"/>
  </w:style>
  <w:style w:type="paragraph" w:customStyle="1" w:styleId="95F5201BD0E44CE99A05E9D937670295">
    <w:name w:val="95F5201BD0E44CE99A05E9D937670295"/>
    <w:rsid w:val="008712D7"/>
  </w:style>
  <w:style w:type="paragraph" w:customStyle="1" w:styleId="74C053AAFE764931A5ED34F515F64A91">
    <w:name w:val="74C053AAFE764931A5ED34F515F64A91"/>
    <w:rsid w:val="008712D7"/>
  </w:style>
  <w:style w:type="paragraph" w:customStyle="1" w:styleId="26242F42469E4503B4FAE688966B5D8B">
    <w:name w:val="26242F42469E4503B4FAE688966B5D8B"/>
    <w:rsid w:val="008712D7"/>
  </w:style>
  <w:style w:type="paragraph" w:customStyle="1" w:styleId="05D8D7ADF96E4E15BBFC30F4586CEB34">
    <w:name w:val="05D8D7ADF96E4E15BBFC30F4586CEB34"/>
    <w:rsid w:val="008712D7"/>
  </w:style>
  <w:style w:type="paragraph" w:customStyle="1" w:styleId="73577DB34022439A90BC8F695413909D">
    <w:name w:val="73577DB34022439A90BC8F695413909D"/>
    <w:rsid w:val="008712D7"/>
  </w:style>
  <w:style w:type="paragraph" w:customStyle="1" w:styleId="F86D7AB1913F43C2AF678BBE669FEFD5">
    <w:name w:val="F86D7AB1913F43C2AF678BBE669FEFD5"/>
    <w:rsid w:val="008712D7"/>
  </w:style>
  <w:style w:type="paragraph" w:customStyle="1" w:styleId="DB0A5120F87444A1BC47CAD93FB5FA37">
    <w:name w:val="DB0A5120F87444A1BC47CAD93FB5FA37"/>
    <w:rsid w:val="008712D7"/>
  </w:style>
  <w:style w:type="paragraph" w:customStyle="1" w:styleId="A9DF98720E454DC5B41DE365E7EC8166">
    <w:name w:val="A9DF98720E454DC5B41DE365E7EC8166"/>
    <w:rsid w:val="008712D7"/>
  </w:style>
  <w:style w:type="paragraph" w:customStyle="1" w:styleId="9C51EF7C742345FD8597422EEEB8E652">
    <w:name w:val="9C51EF7C742345FD8597422EEEB8E652"/>
    <w:rsid w:val="008712D7"/>
  </w:style>
  <w:style w:type="paragraph" w:customStyle="1" w:styleId="2179E5E9443143CC8AC32FA2CA05770B">
    <w:name w:val="2179E5E9443143CC8AC32FA2CA05770B"/>
    <w:rsid w:val="008712D7"/>
  </w:style>
  <w:style w:type="paragraph" w:customStyle="1" w:styleId="ED447DBCC0C1452D8D90353D5543E0D0">
    <w:name w:val="ED447DBCC0C1452D8D90353D5543E0D0"/>
    <w:rsid w:val="008712D7"/>
  </w:style>
  <w:style w:type="paragraph" w:customStyle="1" w:styleId="C132C2E74D574D2A8D402BF2C9B22E2F">
    <w:name w:val="C132C2E74D574D2A8D402BF2C9B22E2F"/>
    <w:rsid w:val="008712D7"/>
  </w:style>
  <w:style w:type="paragraph" w:customStyle="1" w:styleId="2E48B5409F1942D6B74196DB9F87BF5D">
    <w:name w:val="2E48B5409F1942D6B74196DB9F87BF5D"/>
    <w:rsid w:val="008712D7"/>
  </w:style>
  <w:style w:type="paragraph" w:customStyle="1" w:styleId="A2DD18A0F2F946FBA8B419584037D19E">
    <w:name w:val="A2DD18A0F2F946FBA8B419584037D19E"/>
    <w:rsid w:val="008712D7"/>
  </w:style>
  <w:style w:type="paragraph" w:customStyle="1" w:styleId="9842A0E4AF4D44E892BE76DA71734366">
    <w:name w:val="9842A0E4AF4D44E892BE76DA71734366"/>
    <w:rsid w:val="008712D7"/>
  </w:style>
  <w:style w:type="paragraph" w:customStyle="1" w:styleId="1ECDF3287C95469588D66488575C2C55">
    <w:name w:val="1ECDF3287C95469588D66488575C2C55"/>
    <w:rsid w:val="008712D7"/>
  </w:style>
  <w:style w:type="paragraph" w:customStyle="1" w:styleId="F01E86E7754F4C77A6C1F0256D4CDF53">
    <w:name w:val="F01E86E7754F4C77A6C1F0256D4CDF53"/>
    <w:rsid w:val="008712D7"/>
  </w:style>
  <w:style w:type="paragraph" w:customStyle="1" w:styleId="212739A32CB74ADA8F81C500D02E6523">
    <w:name w:val="212739A32CB74ADA8F81C500D02E6523"/>
    <w:rsid w:val="008712D7"/>
  </w:style>
  <w:style w:type="paragraph" w:customStyle="1" w:styleId="A7B3991F438745A89EF6675664647ECB">
    <w:name w:val="A7B3991F438745A89EF6675664647ECB"/>
    <w:rsid w:val="008712D7"/>
  </w:style>
  <w:style w:type="paragraph" w:customStyle="1" w:styleId="31D31C10C6474F77ACBA0ED69E8EFE0A">
    <w:name w:val="31D31C10C6474F77ACBA0ED69E8EFE0A"/>
    <w:rsid w:val="008712D7"/>
  </w:style>
  <w:style w:type="paragraph" w:customStyle="1" w:styleId="498524C601AF4DD59E3DE3B9BAA25068">
    <w:name w:val="498524C601AF4DD59E3DE3B9BAA25068"/>
    <w:rsid w:val="008712D7"/>
  </w:style>
  <w:style w:type="paragraph" w:customStyle="1" w:styleId="97B2AEA0CB1B4C9E809D663461ABCD44">
    <w:name w:val="97B2AEA0CB1B4C9E809D663461ABCD44"/>
    <w:rsid w:val="008712D7"/>
  </w:style>
  <w:style w:type="paragraph" w:customStyle="1" w:styleId="0DACC86ADB1C44BBAA53567D596BF2EF">
    <w:name w:val="0DACC86ADB1C44BBAA53567D596BF2EF"/>
    <w:rsid w:val="008712D7"/>
  </w:style>
  <w:style w:type="paragraph" w:customStyle="1" w:styleId="21581DECFF334E7CBF494BBDFBA3C7E0">
    <w:name w:val="21581DECFF334E7CBF494BBDFBA3C7E0"/>
    <w:rsid w:val="008712D7"/>
  </w:style>
  <w:style w:type="paragraph" w:customStyle="1" w:styleId="D36188BA7D634CA69781EBB6CDD67769">
    <w:name w:val="D36188BA7D634CA69781EBB6CDD67769"/>
    <w:rsid w:val="008712D7"/>
  </w:style>
  <w:style w:type="paragraph" w:customStyle="1" w:styleId="54A37587FBD54183BABF67F21F798470">
    <w:name w:val="54A37587FBD54183BABF67F21F798470"/>
    <w:rsid w:val="008712D7"/>
  </w:style>
  <w:style w:type="paragraph" w:customStyle="1" w:styleId="106D554541BD4030AD2C488137D38FC8">
    <w:name w:val="106D554541BD4030AD2C488137D38FC8"/>
    <w:rsid w:val="00E367E3"/>
  </w:style>
  <w:style w:type="paragraph" w:customStyle="1" w:styleId="A788319EAD68421F90677DADC4975FC7">
    <w:name w:val="A788319EAD68421F90677DADC4975FC7"/>
    <w:rsid w:val="00E367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Application>LibreOffice/7.4.7.2$Linux_X86_64 LibreOffice_project/40$Build-2</Application>
  <AppVersion>15.0000</AppVersion>
  <Pages>20</Pages>
  <Words>2470</Words>
  <Characters>16992</Characters>
  <CharactersWithSpaces>19359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dc:description/>
  <dc:language>en-US</dc:language>
  <cp:lastModifiedBy/>
  <dcterms:modified xsi:type="dcterms:W3CDTF">2025-01-13T03:11:48Z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