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Thomsen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Magnus Philip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Store Kannikestræde 33, 4695 Næstved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1995-11-26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RU0353689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2022-12-24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2032-12-23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+45 97 68 77 08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magnus.thomsen@dk-hostmaster.dk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Capital (2020), The Royal Danish Academy of Fine Arts - Schools of Architecture, Design and Conservation (2023)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Arken Museum of Modern Art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Gallery Owner (371000 DKK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grandfather,2019,Stock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870400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