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Robin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Anaïs Gabrielle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Rivoli 20, 54059 Brest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UI8283791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2018-06-09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2028-06-08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+33 03 18 01 68 74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anais.robin@sfr.fr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EMIC de Lyon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Eurazeo SE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(52000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4532000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6272000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6209280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