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Russo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Giovanna Eleonora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Marbeuf 18, 67783 Montpellier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2003-06-22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MX6693685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2018-08-07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2028-08-06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+33 05 21 46 07 07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giovanna.russo@numericable.fr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Secondary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Liceo Scientifico Leonardo da Vinci Milano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grandfather,2020,Investment Banker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Denmark, France, 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2980000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2235000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