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Szymański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Marcin Krzysztof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Chmielna 88, 31-424 Radom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AV9173701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2021-04-28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2031-04-27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843 852 681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marcin.szymanski@interia.pl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Jagiellonian University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PGNiG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Manager (306000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2584400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