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1"/>
        <w:gridCol w:w="2228"/>
        <w:gridCol w:w="5891"/>
      </w:tblGrid>
      <w:tr w:rsidR="00875904"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875904" w:rsidRDefault="00537C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Oznaka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875904" w:rsidRDefault="00537C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</w:t>
            </w:r>
          </w:p>
        </w:tc>
      </w:tr>
      <w:tr w:rsidR="00875904"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875904" w:rsidRDefault="00537C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Naziv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875904" w:rsidRDefault="00537C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Registracija člana PKLS</w:t>
            </w:r>
          </w:p>
        </w:tc>
      </w:tr>
      <w:tr w:rsidR="00875904">
        <w:trPr>
          <w:trHeight w:val="1"/>
        </w:trPr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875904" w:rsidRDefault="00537C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Kratak opis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875904" w:rsidRDefault="00537C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Registracija člana PKLS od strane administratora unosom podataka potrebnih da se nalog za člana PKLS formira.</w:t>
            </w:r>
          </w:p>
        </w:tc>
      </w:tr>
      <w:tr w:rsidR="00875904">
        <w:trPr>
          <w:trHeight w:val="1"/>
        </w:trPr>
        <w:tc>
          <w:tcPr>
            <w:tcW w:w="12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875904" w:rsidRDefault="00537C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Učesnici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875904" w:rsidRDefault="00537C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a) Primarni učesnici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875904" w:rsidRDefault="00537C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Administrator agencije</w:t>
            </w:r>
          </w:p>
        </w:tc>
      </w:tr>
      <w:tr w:rsidR="00875904">
        <w:trPr>
          <w:trHeight w:val="1"/>
        </w:trPr>
        <w:tc>
          <w:tcPr>
            <w:tcW w:w="1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875904" w:rsidRDefault="0087590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875904" w:rsidRDefault="00537C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b) Sekundarni učesnici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875904" w:rsidRDefault="00537C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Aplikacija za administratore, CMIS server</w:t>
            </w:r>
          </w:p>
        </w:tc>
      </w:tr>
      <w:tr w:rsidR="00875904">
        <w:trPr>
          <w:trHeight w:val="1"/>
        </w:trPr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875904" w:rsidRDefault="00537C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Preduslovi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875904" w:rsidRDefault="00537CC4" w:rsidP="00AA7E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 mašini na kojoj je instalirana klijents</w:t>
            </w:r>
            <w:r w:rsidR="00F67D38">
              <w:rPr>
                <w:rFonts w:ascii="Calibri" w:eastAsia="Calibri" w:hAnsi="Calibri" w:cs="Calibri"/>
              </w:rPr>
              <w:t>ka aplikacija za administratora</w:t>
            </w:r>
            <w:r>
              <w:rPr>
                <w:rFonts w:ascii="Calibri" w:eastAsia="Calibri" w:hAnsi="Calibri" w:cs="Calibri"/>
              </w:rPr>
              <w:t xml:space="preserve"> postoji stabilna internet konekcija. Pokrenut </w:t>
            </w:r>
            <w:r w:rsidR="00DD3139">
              <w:rPr>
                <w:rFonts w:ascii="Calibri" w:eastAsia="Calibri" w:hAnsi="Calibri" w:cs="Calibri"/>
              </w:rPr>
              <w:t>je</w:t>
            </w:r>
            <w:r>
              <w:rPr>
                <w:rFonts w:ascii="Calibri" w:eastAsia="Calibri" w:hAnsi="Calibri" w:cs="Calibri"/>
              </w:rPr>
              <w:t xml:space="preserve"> CMIS server.</w:t>
            </w:r>
            <w:r w:rsidR="00AA03F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Nadle</w:t>
            </w:r>
            <w:r w:rsidR="00AA7E5C">
              <w:rPr>
                <w:rFonts w:ascii="Calibri" w:eastAsia="Calibri" w:hAnsi="Calibri" w:cs="Calibri"/>
              </w:rPr>
              <w:t>ž</w:t>
            </w:r>
            <w:r>
              <w:rPr>
                <w:rFonts w:ascii="Calibri" w:eastAsia="Calibri" w:hAnsi="Calibri" w:cs="Calibri"/>
              </w:rPr>
              <w:t>na osoba</w:t>
            </w:r>
            <w:r w:rsidR="00AA03F9">
              <w:rPr>
                <w:rFonts w:ascii="Calibri" w:eastAsia="Calibri" w:hAnsi="Calibri" w:cs="Calibri"/>
              </w:rPr>
              <w:t xml:space="preserve"> za registracije je prijavljena</w:t>
            </w:r>
            <w:r>
              <w:rPr>
                <w:rFonts w:ascii="Calibri" w:eastAsia="Calibri" w:hAnsi="Calibri" w:cs="Calibri"/>
              </w:rPr>
              <w:t xml:space="preserve"> pod nalogom administratora agencije.</w:t>
            </w:r>
          </w:p>
        </w:tc>
      </w:tr>
      <w:tr w:rsidR="00875904">
        <w:trPr>
          <w:trHeight w:val="1"/>
        </w:trPr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875904" w:rsidRDefault="00537C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Osnovni tok akcija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875904" w:rsidRDefault="00537C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Administrator agencije odabira opciju za registraciju člana PKLS</w:t>
            </w:r>
          </w:p>
          <w:p w:rsidR="00875904" w:rsidRDefault="00537C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Aplikacija prikazuje formu za registraciju</w:t>
            </w:r>
          </w:p>
          <w:p w:rsidR="00875904" w:rsidRDefault="00537C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 Administrator agencije unosi podatke za registraciju</w:t>
            </w:r>
          </w:p>
          <w:p w:rsidR="00875904" w:rsidRDefault="00537C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Klijentska aplikacija </w:t>
            </w:r>
            <w:proofErr w:type="spellStart"/>
            <w:r>
              <w:rPr>
                <w:rFonts w:ascii="Calibri" w:eastAsia="Calibri" w:hAnsi="Calibri" w:cs="Calibri"/>
              </w:rPr>
              <w:t>salje</w:t>
            </w:r>
            <w:proofErr w:type="spellEnd"/>
            <w:r>
              <w:rPr>
                <w:rFonts w:ascii="Calibri" w:eastAsia="Calibri" w:hAnsi="Calibri" w:cs="Calibri"/>
              </w:rPr>
              <w:t xml:space="preserve"> unesene podatke na CMIS server</w:t>
            </w:r>
          </w:p>
          <w:p w:rsidR="00875904" w:rsidRDefault="00537C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  <w:r w:rsidR="00AA03F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CMIS server ažurira podatke o nalozima</w:t>
            </w:r>
          </w:p>
          <w:p w:rsidR="00875904" w:rsidRDefault="00537C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6. Aplikacija prikazuje informacije o </w:t>
            </w:r>
            <w:proofErr w:type="spellStart"/>
            <w:r>
              <w:rPr>
                <w:rFonts w:ascii="Calibri" w:eastAsia="Calibri" w:hAnsi="Calibri" w:cs="Calibri"/>
              </w:rPr>
              <w:t>uspjesnoj</w:t>
            </w:r>
            <w:proofErr w:type="spellEnd"/>
            <w:r>
              <w:rPr>
                <w:rFonts w:ascii="Calibri" w:eastAsia="Calibri" w:hAnsi="Calibri" w:cs="Calibri"/>
              </w:rPr>
              <w:t xml:space="preserve"> registraciji</w:t>
            </w:r>
          </w:p>
        </w:tc>
      </w:tr>
      <w:tr w:rsidR="00875904">
        <w:trPr>
          <w:trHeight w:val="1"/>
        </w:trPr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875904" w:rsidRDefault="00537CC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Postuslovi</w:t>
            </w:r>
            <w:proofErr w:type="spellEnd"/>
            <w:r>
              <w:rPr>
                <w:rFonts w:ascii="Calibri" w:eastAsia="Calibri" w:hAnsi="Calibri" w:cs="Calibri"/>
              </w:rPr>
              <w:t xml:space="preserve"> za osnovni tok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875904" w:rsidRDefault="00537C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Novi nalog člana PKLS je </w:t>
            </w:r>
            <w:proofErr w:type="spellStart"/>
            <w:r>
              <w:rPr>
                <w:rFonts w:ascii="Calibri" w:eastAsia="Calibri" w:hAnsi="Calibri" w:cs="Calibri"/>
              </w:rPr>
              <w:t>upjesno</w:t>
            </w:r>
            <w:proofErr w:type="spellEnd"/>
            <w:r>
              <w:rPr>
                <w:rFonts w:ascii="Calibri" w:eastAsia="Calibri" w:hAnsi="Calibri" w:cs="Calibri"/>
              </w:rPr>
              <w:t xml:space="preserve"> registrovan.</w:t>
            </w:r>
          </w:p>
        </w:tc>
      </w:tr>
    </w:tbl>
    <w:p w:rsidR="00875904" w:rsidRDefault="00875904">
      <w:pPr>
        <w:rPr>
          <w:rFonts w:ascii="Calibri" w:eastAsia="Calibri" w:hAnsi="Calibri" w:cs="Calibri"/>
        </w:rPr>
      </w:pPr>
      <w:bookmarkStart w:id="0" w:name="_GoBack"/>
      <w:bookmarkEnd w:id="0"/>
    </w:p>
    <w:sectPr w:rsidR="00875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5904"/>
    <w:rsid w:val="001217D0"/>
    <w:rsid w:val="00162AE4"/>
    <w:rsid w:val="00537CC4"/>
    <w:rsid w:val="00875904"/>
    <w:rsid w:val="00AA03F9"/>
    <w:rsid w:val="00AA7E5C"/>
    <w:rsid w:val="00DD3139"/>
    <w:rsid w:val="00F6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9EBAD"/>
  <w15:docId w15:val="{22EBEC11-ECD1-4D72-9071-9229FAC7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r-Latn-BA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Kristijan Stepanov</cp:lastModifiedBy>
  <cp:revision>8</cp:revision>
  <dcterms:created xsi:type="dcterms:W3CDTF">2019-03-06T14:02:00Z</dcterms:created>
  <dcterms:modified xsi:type="dcterms:W3CDTF">2019-03-16T14:24:00Z</dcterms:modified>
</cp:coreProperties>
</file>