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7AD" w:rsidRPr="007367AD" w:rsidRDefault="007367AD" w:rsidP="007367AD">
      <w:pPr>
        <w:rPr>
          <w:b/>
          <w:sz w:val="36"/>
          <w:szCs w:val="36"/>
        </w:rPr>
      </w:pPr>
      <w:proofErr w:type="spellStart"/>
      <w:r w:rsidRPr="007367AD">
        <w:rPr>
          <w:b/>
          <w:sz w:val="36"/>
          <w:szCs w:val="36"/>
        </w:rPr>
        <w:t>HealthMate</w:t>
      </w:r>
      <w:proofErr w:type="spellEnd"/>
      <w:r w:rsidRPr="007367AD">
        <w:rPr>
          <w:b/>
          <w:sz w:val="36"/>
          <w:szCs w:val="36"/>
        </w:rPr>
        <w:t xml:space="preserve"> AI: Proxy Design Pattern</w:t>
      </w:r>
      <w:bookmarkStart w:id="0" w:name="_GoBack"/>
      <w:bookmarkEnd w:id="0"/>
    </w:p>
    <w:p w:rsidR="007367AD" w:rsidRPr="007367AD" w:rsidRDefault="007367AD" w:rsidP="007367AD">
      <w:r w:rsidRPr="007367AD">
        <w:t xml:space="preserve">The Proxy Design Pattern plays a crucial role in </w:t>
      </w:r>
      <w:proofErr w:type="spellStart"/>
      <w:r w:rsidRPr="007367AD">
        <w:t>HealthMate</w:t>
      </w:r>
      <w:proofErr w:type="spellEnd"/>
      <w:r w:rsidRPr="007367AD">
        <w:t xml:space="preserve"> AI, ensuring secure and controlled access to health data while promoting flexibility, maintainability, and compliance.</w:t>
      </w:r>
    </w:p>
    <w:p w:rsidR="007367AD" w:rsidRPr="007367AD" w:rsidRDefault="007367AD" w:rsidP="007367AD"/>
    <w:p w:rsidR="007367AD" w:rsidRPr="007367AD" w:rsidRDefault="007367AD" w:rsidP="007367AD">
      <w:pPr>
        <w:numPr>
          <w:ilvl w:val="0"/>
          <w:numId w:val="1"/>
        </w:numPr>
      </w:pPr>
      <w:r w:rsidRPr="007367AD">
        <w:t xml:space="preserve">The Proxy Design Pattern is employed within </w:t>
      </w:r>
      <w:proofErr w:type="spellStart"/>
      <w:r w:rsidRPr="007367AD">
        <w:t>HealthMate</w:t>
      </w:r>
      <w:proofErr w:type="spellEnd"/>
      <w:r w:rsidRPr="007367AD">
        <w:t xml:space="preserve"> AI to regulate access to sensitive health data and safeguard its integrity.</w:t>
      </w:r>
    </w:p>
    <w:p w:rsidR="007367AD" w:rsidRPr="007367AD" w:rsidRDefault="007367AD" w:rsidP="007367AD">
      <w:pPr>
        <w:numPr>
          <w:ilvl w:val="0"/>
          <w:numId w:val="1"/>
        </w:numPr>
      </w:pPr>
      <w:r w:rsidRPr="007367AD">
        <w:t xml:space="preserve">It introduces a protective layer between the </w:t>
      </w:r>
      <w:proofErr w:type="spellStart"/>
      <w:r w:rsidRPr="007367AD">
        <w:t>HealthMate</w:t>
      </w:r>
      <w:proofErr w:type="spellEnd"/>
      <w:r w:rsidRPr="007367AD">
        <w:t xml:space="preserve"> AI client and the actual health data access implementation.</w:t>
      </w:r>
    </w:p>
    <w:p w:rsidR="007367AD" w:rsidRPr="007367AD" w:rsidRDefault="007367AD" w:rsidP="007367AD">
      <w:r w:rsidRPr="007367AD">
        <w:t>Key Elements</w:t>
      </w:r>
    </w:p>
    <w:p w:rsidR="007367AD" w:rsidRPr="007367AD" w:rsidRDefault="007367AD" w:rsidP="007367AD">
      <w:pPr>
        <w:numPr>
          <w:ilvl w:val="0"/>
          <w:numId w:val="2"/>
        </w:numPr>
      </w:pPr>
      <w:r w:rsidRPr="007367AD">
        <w:t xml:space="preserve">Client: The </w:t>
      </w:r>
      <w:proofErr w:type="spellStart"/>
      <w:r w:rsidRPr="007367AD">
        <w:t>HealthMate</w:t>
      </w:r>
      <w:proofErr w:type="spellEnd"/>
      <w:r w:rsidRPr="007367AD">
        <w:t xml:space="preserve"> AI application itself, utilizing the proxy for data interactions.</w:t>
      </w:r>
    </w:p>
    <w:p w:rsidR="007367AD" w:rsidRPr="007367AD" w:rsidRDefault="007367AD" w:rsidP="007367AD">
      <w:pPr>
        <w:numPr>
          <w:ilvl w:val="0"/>
          <w:numId w:val="2"/>
        </w:numPr>
      </w:pPr>
      <w:r w:rsidRPr="007367AD">
        <w:t xml:space="preserve">Proxy: The </w:t>
      </w:r>
      <w:proofErr w:type="spellStart"/>
      <w:r w:rsidRPr="007367AD">
        <w:t>HealthDataProxy</w:t>
      </w:r>
      <w:proofErr w:type="spellEnd"/>
      <w:r w:rsidRPr="007367AD">
        <w:t xml:space="preserve"> class assumes the role of a controlled gateway to health data.</w:t>
      </w:r>
    </w:p>
    <w:p w:rsidR="007367AD" w:rsidRPr="007367AD" w:rsidRDefault="007367AD" w:rsidP="007367AD">
      <w:pPr>
        <w:numPr>
          <w:ilvl w:val="1"/>
          <w:numId w:val="2"/>
        </w:numPr>
      </w:pPr>
      <w:r w:rsidRPr="007367AD">
        <w:t xml:space="preserve">Implements the </w:t>
      </w:r>
      <w:proofErr w:type="spellStart"/>
      <w:r w:rsidRPr="007367AD">
        <w:t>HealthDataAccess</w:t>
      </w:r>
      <w:proofErr w:type="spellEnd"/>
      <w:r w:rsidRPr="007367AD">
        <w:t xml:space="preserve"> interface, mirroring the real subject's methods.</w:t>
      </w:r>
    </w:p>
    <w:p w:rsidR="007367AD" w:rsidRPr="007367AD" w:rsidRDefault="007367AD" w:rsidP="007367AD">
      <w:pPr>
        <w:numPr>
          <w:ilvl w:val="1"/>
          <w:numId w:val="2"/>
        </w:numPr>
      </w:pPr>
      <w:r w:rsidRPr="007367AD">
        <w:t>Acts as a gatekeeper, verifying access permissions before forwarding requests.</w:t>
      </w:r>
    </w:p>
    <w:p w:rsidR="007367AD" w:rsidRPr="007367AD" w:rsidRDefault="007367AD" w:rsidP="007367AD">
      <w:pPr>
        <w:numPr>
          <w:ilvl w:val="1"/>
          <w:numId w:val="2"/>
        </w:numPr>
      </w:pPr>
      <w:r w:rsidRPr="007367AD">
        <w:t>Can perform additional actions like logging, caching, or remote data access management.</w:t>
      </w:r>
    </w:p>
    <w:p w:rsidR="007367AD" w:rsidRPr="007367AD" w:rsidRDefault="007367AD" w:rsidP="007367AD">
      <w:pPr>
        <w:numPr>
          <w:ilvl w:val="0"/>
          <w:numId w:val="2"/>
        </w:numPr>
      </w:pPr>
      <w:r w:rsidRPr="007367AD">
        <w:t xml:space="preserve">Real Subject: The </w:t>
      </w:r>
      <w:proofErr w:type="spellStart"/>
      <w:r w:rsidRPr="007367AD">
        <w:t>HealthDataAccessImpl</w:t>
      </w:r>
      <w:proofErr w:type="spellEnd"/>
      <w:r w:rsidRPr="007367AD">
        <w:t xml:space="preserve"> class encapsulates the actual data access logic.</w:t>
      </w:r>
    </w:p>
    <w:p w:rsidR="007367AD" w:rsidRPr="007367AD" w:rsidRDefault="007367AD" w:rsidP="007367AD">
      <w:pPr>
        <w:numPr>
          <w:ilvl w:val="1"/>
          <w:numId w:val="2"/>
        </w:numPr>
      </w:pPr>
      <w:r w:rsidRPr="007367AD">
        <w:t xml:space="preserve">Implements the </w:t>
      </w:r>
      <w:proofErr w:type="spellStart"/>
      <w:r w:rsidRPr="007367AD">
        <w:t>HealthDataAccess</w:t>
      </w:r>
      <w:proofErr w:type="spellEnd"/>
      <w:r w:rsidRPr="007367AD">
        <w:t xml:space="preserve"> interface, carrying out data retrieval or modification.</w:t>
      </w:r>
    </w:p>
    <w:p w:rsidR="007367AD" w:rsidRPr="007367AD" w:rsidRDefault="007367AD" w:rsidP="007367AD">
      <w:pPr>
        <w:numPr>
          <w:ilvl w:val="1"/>
          <w:numId w:val="2"/>
        </w:numPr>
      </w:pPr>
      <w:r w:rsidRPr="007367AD">
        <w:t>Remains shielded from direct client interaction.</w:t>
      </w:r>
    </w:p>
    <w:p w:rsidR="007367AD" w:rsidRPr="007367AD" w:rsidRDefault="007367AD" w:rsidP="007367AD">
      <w:r w:rsidRPr="007367AD">
        <w:t>Interactions</w:t>
      </w:r>
    </w:p>
    <w:p w:rsidR="007367AD" w:rsidRPr="007367AD" w:rsidRDefault="007367AD" w:rsidP="007367AD">
      <w:pPr>
        <w:numPr>
          <w:ilvl w:val="0"/>
          <w:numId w:val="3"/>
        </w:numPr>
      </w:pPr>
      <w:r w:rsidRPr="007367AD">
        <w:t xml:space="preserve">Client initiates a data request: Calls a method on the </w:t>
      </w:r>
      <w:proofErr w:type="spellStart"/>
      <w:r w:rsidRPr="007367AD">
        <w:t>HealthDataProxy</w:t>
      </w:r>
      <w:proofErr w:type="spellEnd"/>
      <w:r w:rsidRPr="007367AD">
        <w:t>, unaware of the real subject's existence.</w:t>
      </w:r>
    </w:p>
    <w:p w:rsidR="007367AD" w:rsidRPr="007367AD" w:rsidRDefault="007367AD" w:rsidP="007367AD">
      <w:pPr>
        <w:numPr>
          <w:ilvl w:val="0"/>
          <w:numId w:val="3"/>
        </w:numPr>
      </w:pPr>
      <w:r w:rsidRPr="007367AD">
        <w:t>Proxy validates access: Verifies permissions before proceeding.</w:t>
      </w:r>
    </w:p>
    <w:p w:rsidR="007367AD" w:rsidRPr="007367AD" w:rsidRDefault="007367AD" w:rsidP="007367AD">
      <w:pPr>
        <w:numPr>
          <w:ilvl w:val="0"/>
          <w:numId w:val="3"/>
        </w:numPr>
      </w:pPr>
      <w:r w:rsidRPr="007367AD">
        <w:t>Authorized access:</w:t>
      </w:r>
    </w:p>
    <w:p w:rsidR="007367AD" w:rsidRPr="007367AD" w:rsidRDefault="007367AD" w:rsidP="007367AD">
      <w:pPr>
        <w:numPr>
          <w:ilvl w:val="1"/>
          <w:numId w:val="3"/>
        </w:numPr>
      </w:pPr>
      <w:r w:rsidRPr="007367AD">
        <w:t>Proxy forwards the request to the real subject for execution.</w:t>
      </w:r>
    </w:p>
    <w:p w:rsidR="007367AD" w:rsidRPr="007367AD" w:rsidRDefault="007367AD" w:rsidP="007367AD">
      <w:pPr>
        <w:numPr>
          <w:ilvl w:val="1"/>
          <w:numId w:val="3"/>
        </w:numPr>
      </w:pPr>
      <w:r w:rsidRPr="007367AD">
        <w:t>Real subject performs the requested operation and returns results back to the proxy.</w:t>
      </w:r>
    </w:p>
    <w:p w:rsidR="007367AD" w:rsidRPr="007367AD" w:rsidRDefault="007367AD" w:rsidP="007367AD">
      <w:pPr>
        <w:numPr>
          <w:ilvl w:val="0"/>
          <w:numId w:val="3"/>
        </w:numPr>
      </w:pPr>
      <w:r w:rsidRPr="007367AD">
        <w:t>Proxy handles the response:</w:t>
      </w:r>
    </w:p>
    <w:p w:rsidR="007367AD" w:rsidRPr="007367AD" w:rsidRDefault="007367AD" w:rsidP="007367AD">
      <w:pPr>
        <w:numPr>
          <w:ilvl w:val="1"/>
          <w:numId w:val="3"/>
        </w:numPr>
      </w:pPr>
      <w:r w:rsidRPr="007367AD">
        <w:t>May conduct post-processing or validation.</w:t>
      </w:r>
    </w:p>
    <w:p w:rsidR="007367AD" w:rsidRPr="007367AD" w:rsidRDefault="007367AD" w:rsidP="007367AD">
      <w:pPr>
        <w:numPr>
          <w:ilvl w:val="1"/>
          <w:numId w:val="3"/>
        </w:numPr>
      </w:pPr>
      <w:r w:rsidRPr="007367AD">
        <w:lastRenderedPageBreak/>
        <w:t>Returns the results to the client, maintaining transparency.</w:t>
      </w:r>
    </w:p>
    <w:p w:rsidR="00285F0C" w:rsidRDefault="007367AD" w:rsidP="007367AD">
      <w:pPr>
        <w:numPr>
          <w:ilvl w:val="0"/>
          <w:numId w:val="3"/>
        </w:numPr>
      </w:pPr>
      <w:r w:rsidRPr="007367AD">
        <w:t>Unauthorized access: Proxy blocks the request, returning an error or exception.</w:t>
      </w:r>
    </w:p>
    <w:sectPr w:rsidR="0028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5876"/>
    <w:multiLevelType w:val="multilevel"/>
    <w:tmpl w:val="E984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03D8D"/>
    <w:multiLevelType w:val="multilevel"/>
    <w:tmpl w:val="3378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4633B6"/>
    <w:multiLevelType w:val="multilevel"/>
    <w:tmpl w:val="0356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CC74C9"/>
    <w:multiLevelType w:val="multilevel"/>
    <w:tmpl w:val="161E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E8089A"/>
    <w:multiLevelType w:val="multilevel"/>
    <w:tmpl w:val="6F30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7AD"/>
    <w:rsid w:val="00353D2F"/>
    <w:rsid w:val="00716F37"/>
    <w:rsid w:val="007367AD"/>
    <w:rsid w:val="00A51C22"/>
    <w:rsid w:val="00C8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2024-01-10T17:14:00Z</dcterms:created>
  <dcterms:modified xsi:type="dcterms:W3CDTF">2024-01-10T17:22:00Z</dcterms:modified>
</cp:coreProperties>
</file>