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DF1F9" w14:textId="7F492E9A" w:rsidR="000519C5" w:rsidRDefault="000519C5">
      <w:proofErr w:type="spellStart"/>
      <w:r>
        <w:t>Assignment</w:t>
      </w:r>
      <w:proofErr w:type="spellEnd"/>
      <w:r>
        <w:t xml:space="preserve"> 1:</w:t>
      </w:r>
    </w:p>
    <w:p w14:paraId="358DC1AF" w14:textId="27686230" w:rsidR="000519C5" w:rsidRDefault="000519C5">
      <w:r w:rsidRPr="000519C5">
        <w:rPr>
          <w:lang w:val="en-US"/>
        </w:rPr>
        <w:t xml:space="preserve">Describe how the system under test can be tested at the different test levels in the V-model and how the test activities are related to the ISTQB's seven test principles. </w:t>
      </w:r>
      <w:r>
        <w:t xml:space="preserve">Be as </w:t>
      </w:r>
      <w:proofErr w:type="spellStart"/>
      <w:r>
        <w:t>concrete</w:t>
      </w:r>
      <w:proofErr w:type="spellEnd"/>
      <w:r>
        <w:t xml:space="preserve"> as </w:t>
      </w:r>
      <w:proofErr w:type="spellStart"/>
      <w:r>
        <w:t>possible</w:t>
      </w:r>
      <w:proofErr w:type="spellEnd"/>
      <w:r>
        <w:t>.</w:t>
      </w:r>
    </w:p>
    <w:p w14:paraId="6A8B923E" w14:textId="604BA614" w:rsidR="000519C5" w:rsidRPr="00214482" w:rsidRDefault="000519C5">
      <w:pPr>
        <w:rPr>
          <w:lang w:val="en-US"/>
        </w:rPr>
      </w:pPr>
      <w:r w:rsidRPr="000519C5">
        <w:rPr>
          <w:lang w:val="en-US"/>
        </w:rPr>
        <w:t>User r</w:t>
      </w:r>
      <w:r>
        <w:rPr>
          <w:lang w:val="en-US"/>
        </w:rPr>
        <w:t>equirements</w:t>
      </w:r>
      <w:r w:rsidR="00214482">
        <w:rPr>
          <w:lang w:val="en-US"/>
        </w:rPr>
        <w:tab/>
      </w:r>
      <w:r>
        <w:rPr>
          <w:lang w:val="en-US"/>
        </w:rPr>
        <w:t xml:space="preserve"> </w:t>
      </w:r>
      <w:r w:rsidR="00214482">
        <w:rPr>
          <w:lang w:val="en-US"/>
        </w:rPr>
        <w:t>-</w:t>
      </w:r>
      <w:r w:rsidR="00214482">
        <w:rPr>
          <w:sz w:val="20"/>
          <w:szCs w:val="20"/>
          <w:lang w:val="en-US"/>
        </w:rPr>
        <w:t xml:space="preserve"> </w:t>
      </w:r>
      <w:r w:rsidR="00214482">
        <w:rPr>
          <w:sz w:val="20"/>
          <w:szCs w:val="20"/>
          <w:lang w:val="en-US"/>
        </w:rPr>
        <w:tab/>
      </w:r>
      <w:r w:rsidR="00214482">
        <w:rPr>
          <w:lang w:val="en-US"/>
        </w:rPr>
        <w:t>Acceptance test</w:t>
      </w:r>
    </w:p>
    <w:p w14:paraId="2B107900" w14:textId="1901DF3A" w:rsidR="000519C5" w:rsidRDefault="000519C5">
      <w:pPr>
        <w:rPr>
          <w:lang w:val="en-US"/>
        </w:rPr>
      </w:pPr>
      <w:r>
        <w:rPr>
          <w:lang w:val="en-US"/>
        </w:rPr>
        <w:t xml:space="preserve">System requirements </w:t>
      </w:r>
      <w:r w:rsidR="00214482">
        <w:rPr>
          <w:lang w:val="en-US"/>
        </w:rPr>
        <w:tab/>
      </w:r>
      <w:r>
        <w:rPr>
          <w:lang w:val="en-US"/>
        </w:rPr>
        <w:t xml:space="preserve">– </w:t>
      </w:r>
      <w:r w:rsidR="00214482">
        <w:rPr>
          <w:lang w:val="en-US"/>
        </w:rPr>
        <w:tab/>
      </w:r>
      <w:r>
        <w:rPr>
          <w:lang w:val="en-US"/>
        </w:rPr>
        <w:t>System test</w:t>
      </w:r>
    </w:p>
    <w:p w14:paraId="4783F297" w14:textId="5B34F5CD" w:rsidR="000519C5" w:rsidRDefault="000519C5">
      <w:pPr>
        <w:rPr>
          <w:lang w:val="en-US"/>
        </w:rPr>
      </w:pPr>
      <w:r>
        <w:rPr>
          <w:lang w:val="en-US"/>
        </w:rPr>
        <w:t xml:space="preserve">Global design </w:t>
      </w:r>
      <w:r w:rsidR="00214482">
        <w:rPr>
          <w:lang w:val="en-US"/>
        </w:rPr>
        <w:tab/>
      </w:r>
      <w:r w:rsidR="00214482">
        <w:rPr>
          <w:lang w:val="en-US"/>
        </w:rPr>
        <w:tab/>
      </w:r>
      <w:r>
        <w:rPr>
          <w:lang w:val="en-US"/>
        </w:rPr>
        <w:t xml:space="preserve">– </w:t>
      </w:r>
      <w:r w:rsidR="00214482">
        <w:rPr>
          <w:lang w:val="en-US"/>
        </w:rPr>
        <w:tab/>
      </w:r>
      <w:r>
        <w:rPr>
          <w:lang w:val="en-US"/>
        </w:rPr>
        <w:t>Integration test</w:t>
      </w:r>
    </w:p>
    <w:p w14:paraId="44EA2226" w14:textId="23ADD117" w:rsidR="000519C5" w:rsidRDefault="000519C5">
      <w:pPr>
        <w:rPr>
          <w:lang w:val="en-US"/>
        </w:rPr>
      </w:pPr>
      <w:r>
        <w:rPr>
          <w:lang w:val="en-US"/>
        </w:rPr>
        <w:t xml:space="preserve">Detailed design </w:t>
      </w:r>
      <w:r w:rsidR="00214482">
        <w:rPr>
          <w:lang w:val="en-US"/>
        </w:rPr>
        <w:tab/>
      </w:r>
      <w:r>
        <w:rPr>
          <w:lang w:val="en-US"/>
        </w:rPr>
        <w:t>-</w:t>
      </w:r>
      <w:r w:rsidR="00214482">
        <w:rPr>
          <w:lang w:val="en-US"/>
        </w:rPr>
        <w:tab/>
      </w:r>
      <w:r>
        <w:rPr>
          <w:lang w:val="en-US"/>
        </w:rPr>
        <w:t>Component test</w:t>
      </w:r>
    </w:p>
    <w:p w14:paraId="21008CFB" w14:textId="7800AE1F" w:rsidR="00C806E3" w:rsidRDefault="00C806E3" w:rsidP="00214482">
      <w:pPr>
        <w:ind w:left="708" w:firstLine="708"/>
        <w:rPr>
          <w:lang w:val="en-US"/>
        </w:rPr>
      </w:pPr>
      <w:r>
        <w:rPr>
          <w:lang w:val="en-US"/>
        </w:rPr>
        <w:t>Implementation</w:t>
      </w:r>
    </w:p>
    <w:p w14:paraId="52F2991A" w14:textId="5E3B26E9" w:rsidR="00521ADB" w:rsidRDefault="00521ADB">
      <w:pPr>
        <w:rPr>
          <w:lang w:val="en-US"/>
        </w:rPr>
      </w:pPr>
    </w:p>
    <w:p w14:paraId="73564F2B" w14:textId="389446C3" w:rsidR="00384BBE" w:rsidRDefault="00384BBE">
      <w:pPr>
        <w:rPr>
          <w:lang w:val="en-US"/>
        </w:rPr>
      </w:pPr>
      <w:r>
        <w:rPr>
          <w:lang w:val="en-US"/>
        </w:rPr>
        <w:t xml:space="preserve">The </w:t>
      </w:r>
      <w:r w:rsidR="004D41BB">
        <w:rPr>
          <w:lang w:val="en-US"/>
        </w:rPr>
        <w:t>u</w:t>
      </w:r>
      <w:r>
        <w:rPr>
          <w:lang w:val="en-US"/>
        </w:rPr>
        <w:t xml:space="preserve">ser requirements of the system can be tested </w:t>
      </w:r>
      <w:r w:rsidR="000E3BD6">
        <w:rPr>
          <w:lang w:val="en-US"/>
        </w:rPr>
        <w:t xml:space="preserve">by </w:t>
      </w:r>
      <w:r>
        <w:rPr>
          <w:lang w:val="en-US"/>
        </w:rPr>
        <w:t xml:space="preserve">using Acceptance test. </w:t>
      </w:r>
      <w:r w:rsidR="004D41BB">
        <w:rPr>
          <w:lang w:val="en-US"/>
        </w:rPr>
        <w:t>This relates to the ISTQB’s</w:t>
      </w:r>
      <w:r w:rsidR="006A6FC6">
        <w:rPr>
          <w:lang w:val="en-US"/>
        </w:rPr>
        <w:t xml:space="preserve"> test principle of </w:t>
      </w:r>
      <w:r w:rsidR="0045370B">
        <w:rPr>
          <w:lang w:val="en-US"/>
        </w:rPr>
        <w:t>early testing.</w:t>
      </w:r>
    </w:p>
    <w:p w14:paraId="6962A436" w14:textId="11C53302" w:rsidR="004D41BB" w:rsidRDefault="0045370B">
      <w:pPr>
        <w:rPr>
          <w:lang w:val="en-US"/>
        </w:rPr>
      </w:pPr>
      <w:r>
        <w:rPr>
          <w:lang w:val="en-US"/>
        </w:rPr>
        <w:t xml:space="preserve">The system requirements </w:t>
      </w:r>
      <w:r w:rsidR="007152D6">
        <w:rPr>
          <w:lang w:val="en-US"/>
        </w:rPr>
        <w:t xml:space="preserve">can be tested using System test. ISTQB’s </w:t>
      </w:r>
      <w:r w:rsidR="00A73C68">
        <w:rPr>
          <w:lang w:val="en-US"/>
        </w:rPr>
        <w:t xml:space="preserve">test principle </w:t>
      </w:r>
    </w:p>
    <w:p w14:paraId="7E4782AE" w14:textId="6592CCFB" w:rsidR="002209C7" w:rsidRDefault="002209C7">
      <w:pPr>
        <w:rPr>
          <w:lang w:val="en-US"/>
        </w:rPr>
      </w:pPr>
      <w:r>
        <w:rPr>
          <w:lang w:val="en-US"/>
        </w:rPr>
        <w:t xml:space="preserve">Global design of the system can be tested using Integration test. ISTQB’s test principle  </w:t>
      </w:r>
    </w:p>
    <w:p w14:paraId="3FB5CC28" w14:textId="4FF26FB8" w:rsidR="002877CE" w:rsidRDefault="002209C7">
      <w:pPr>
        <w:rPr>
          <w:lang w:val="en-US"/>
        </w:rPr>
      </w:pPr>
      <w:r>
        <w:rPr>
          <w:lang w:val="en-US"/>
        </w:rPr>
        <w:t>Detailed design of the system can be tested</w:t>
      </w:r>
      <w:r w:rsidR="00617C3A">
        <w:rPr>
          <w:lang w:val="en-US"/>
        </w:rPr>
        <w:t xml:space="preserve"> </w:t>
      </w:r>
      <w:r w:rsidR="00B06055">
        <w:rPr>
          <w:lang w:val="en-US"/>
        </w:rPr>
        <w:t xml:space="preserve">by </w:t>
      </w:r>
      <w:r w:rsidR="00282616">
        <w:rPr>
          <w:lang w:val="en-US"/>
        </w:rPr>
        <w:t>performing</w:t>
      </w:r>
      <w:r>
        <w:rPr>
          <w:lang w:val="en-US"/>
        </w:rPr>
        <w:t xml:space="preserve"> </w:t>
      </w:r>
      <w:r w:rsidR="00282616">
        <w:rPr>
          <w:lang w:val="en-US"/>
        </w:rPr>
        <w:t xml:space="preserve">a </w:t>
      </w:r>
      <w:proofErr w:type="gramStart"/>
      <w:r w:rsidR="00C21451">
        <w:rPr>
          <w:lang w:val="en-US"/>
        </w:rPr>
        <w:t>C</w:t>
      </w:r>
      <w:r>
        <w:rPr>
          <w:lang w:val="en-US"/>
        </w:rPr>
        <w:t>omponent</w:t>
      </w:r>
      <w:proofErr w:type="gramEnd"/>
      <w:r>
        <w:rPr>
          <w:lang w:val="en-US"/>
        </w:rPr>
        <w:t xml:space="preserve"> test. </w:t>
      </w:r>
      <w:r w:rsidR="00891B44">
        <w:rPr>
          <w:lang w:val="en-US"/>
        </w:rPr>
        <w:t xml:space="preserve">Component testing </w:t>
      </w:r>
      <w:r w:rsidR="006C41AA">
        <w:rPr>
          <w:lang w:val="en-US"/>
        </w:rPr>
        <w:t xml:space="preserve">involves </w:t>
      </w:r>
      <w:r w:rsidR="00891B44">
        <w:rPr>
          <w:lang w:val="en-US"/>
        </w:rPr>
        <w:t xml:space="preserve">verifying the </w:t>
      </w:r>
      <w:r w:rsidR="00555B25">
        <w:rPr>
          <w:lang w:val="en-US"/>
        </w:rPr>
        <w:t>functioning of software items, like objects, classes</w:t>
      </w:r>
      <w:r w:rsidR="00487714">
        <w:rPr>
          <w:lang w:val="en-US"/>
        </w:rPr>
        <w:t>, methods, that are possible to test separately.</w:t>
      </w:r>
      <w:r w:rsidR="00EF1B7D">
        <w:rPr>
          <w:lang w:val="en-US"/>
        </w:rPr>
        <w:t xml:space="preserve"> </w:t>
      </w:r>
      <w:r w:rsidR="00473399">
        <w:rPr>
          <w:lang w:val="en-US"/>
        </w:rPr>
        <w:t>Th</w:t>
      </w:r>
      <w:r w:rsidR="00246E11">
        <w:rPr>
          <w:lang w:val="en-US"/>
        </w:rPr>
        <w:t xml:space="preserve">e objects can be tested </w:t>
      </w:r>
      <w:r w:rsidR="00F67491">
        <w:rPr>
          <w:lang w:val="en-US"/>
        </w:rPr>
        <w:t xml:space="preserve">by writing code to test the object code, or by using stubs, </w:t>
      </w:r>
      <w:r w:rsidR="00C04007">
        <w:rPr>
          <w:lang w:val="en-US"/>
        </w:rPr>
        <w:t>drivers,</w:t>
      </w:r>
      <w:r w:rsidR="00F67491">
        <w:rPr>
          <w:lang w:val="en-US"/>
        </w:rPr>
        <w:t xml:space="preserve"> </w:t>
      </w:r>
      <w:r w:rsidR="008C38D9">
        <w:rPr>
          <w:lang w:val="en-US"/>
        </w:rPr>
        <w:t>or</w:t>
      </w:r>
      <w:r w:rsidR="00F67491">
        <w:rPr>
          <w:lang w:val="en-US"/>
        </w:rPr>
        <w:t xml:space="preserve"> simulators. </w:t>
      </w:r>
      <w:r w:rsidR="00A14D8D">
        <w:rPr>
          <w:lang w:val="en-US"/>
        </w:rPr>
        <w:t>A S</w:t>
      </w:r>
      <w:r w:rsidR="00F67491">
        <w:rPr>
          <w:lang w:val="en-US"/>
        </w:rPr>
        <w:t xml:space="preserve">tub </w:t>
      </w:r>
      <w:r w:rsidR="00A14D8D">
        <w:rPr>
          <w:lang w:val="en-US"/>
        </w:rPr>
        <w:t>is a</w:t>
      </w:r>
      <w:r w:rsidR="008C38D9">
        <w:rPr>
          <w:lang w:val="en-US"/>
        </w:rPr>
        <w:t xml:space="preserve"> code that replaces a called component </w:t>
      </w:r>
      <w:proofErr w:type="gramStart"/>
      <w:r w:rsidR="008C38D9">
        <w:rPr>
          <w:lang w:val="en-US"/>
        </w:rPr>
        <w:t>in order to</w:t>
      </w:r>
      <w:proofErr w:type="gramEnd"/>
      <w:r w:rsidR="008C38D9">
        <w:rPr>
          <w:lang w:val="en-US"/>
        </w:rPr>
        <w:t xml:space="preserve"> simulate its purpose</w:t>
      </w:r>
      <w:r w:rsidR="00CB7D9C">
        <w:rPr>
          <w:lang w:val="en-US"/>
        </w:rPr>
        <w:t xml:space="preserve">, </w:t>
      </w:r>
      <w:r w:rsidR="00BA6767">
        <w:rPr>
          <w:lang w:val="en-US"/>
        </w:rPr>
        <w:t xml:space="preserve">and </w:t>
      </w:r>
      <w:r w:rsidR="00A14D8D">
        <w:rPr>
          <w:lang w:val="en-US"/>
        </w:rPr>
        <w:t>a D</w:t>
      </w:r>
      <w:r w:rsidR="007C7918">
        <w:rPr>
          <w:lang w:val="en-US"/>
        </w:rPr>
        <w:t>river</w:t>
      </w:r>
      <w:r w:rsidR="00A14D8D">
        <w:rPr>
          <w:lang w:val="en-US"/>
        </w:rPr>
        <w:t xml:space="preserve"> </w:t>
      </w:r>
      <w:r w:rsidR="00F120BF">
        <w:rPr>
          <w:lang w:val="en-US"/>
        </w:rPr>
        <w:t xml:space="preserve">is </w:t>
      </w:r>
      <w:r w:rsidR="00A14D8D">
        <w:rPr>
          <w:lang w:val="en-US"/>
        </w:rPr>
        <w:t>a</w:t>
      </w:r>
      <w:r w:rsidR="007C7918">
        <w:rPr>
          <w:lang w:val="en-US"/>
        </w:rPr>
        <w:t xml:space="preserve"> code that replaces another software component </w:t>
      </w:r>
      <w:r w:rsidR="00CB7D9C">
        <w:rPr>
          <w:lang w:val="en-US"/>
        </w:rPr>
        <w:t>to be able to call the component under test</w:t>
      </w:r>
      <w:r w:rsidR="00BA6767">
        <w:rPr>
          <w:lang w:val="en-US"/>
        </w:rPr>
        <w:t>.</w:t>
      </w:r>
      <w:r w:rsidR="00A3171C">
        <w:rPr>
          <w:lang w:val="en-US"/>
        </w:rPr>
        <w:t xml:space="preserve"> </w:t>
      </w:r>
      <w:r w:rsidR="004930F3">
        <w:rPr>
          <w:lang w:val="en-US"/>
        </w:rPr>
        <w:br/>
        <w:t xml:space="preserve">In this case a component test could </w:t>
      </w:r>
      <w:r w:rsidR="00A93B9E">
        <w:rPr>
          <w:lang w:val="en-US"/>
        </w:rPr>
        <w:t>be d</w:t>
      </w:r>
      <w:r w:rsidR="00BE26B3">
        <w:rPr>
          <w:lang w:val="en-US"/>
        </w:rPr>
        <w:t>one</w:t>
      </w:r>
      <w:r w:rsidR="00A93B9E">
        <w:rPr>
          <w:lang w:val="en-US"/>
        </w:rPr>
        <w:t xml:space="preserve"> </w:t>
      </w:r>
      <w:r w:rsidR="00AC7D6D">
        <w:rPr>
          <w:lang w:val="en-US"/>
        </w:rPr>
        <w:t xml:space="preserve">by verifying the functioning of each </w:t>
      </w:r>
      <w:r w:rsidR="00BE26B3">
        <w:rPr>
          <w:lang w:val="en-US"/>
        </w:rPr>
        <w:t>test condition</w:t>
      </w:r>
      <w:r w:rsidR="0090679A">
        <w:rPr>
          <w:lang w:val="en-US"/>
        </w:rPr>
        <w:t xml:space="preserve"> in a prioritized </w:t>
      </w:r>
      <w:r w:rsidR="00924E4A">
        <w:rPr>
          <w:lang w:val="en-US"/>
        </w:rPr>
        <w:t>order.</w:t>
      </w:r>
    </w:p>
    <w:p w14:paraId="1E50A465" w14:textId="68B6966D" w:rsidR="00214482" w:rsidRDefault="00C21451">
      <w:pPr>
        <w:rPr>
          <w:lang w:val="en-US"/>
        </w:rPr>
      </w:pPr>
      <w:r>
        <w:rPr>
          <w:lang w:val="en-US"/>
        </w:rPr>
        <w:t xml:space="preserve">This relates to the ISTQB’s test principle </w:t>
      </w:r>
    </w:p>
    <w:p w14:paraId="5129ACD8" w14:textId="46D8B1C3" w:rsidR="00521ADB" w:rsidRDefault="00521ADB">
      <w:pPr>
        <w:rPr>
          <w:lang w:val="en-US"/>
        </w:rPr>
      </w:pPr>
    </w:p>
    <w:p w14:paraId="022850C6" w14:textId="69426E96" w:rsidR="00521ADB" w:rsidRDefault="00521ADB">
      <w:pPr>
        <w:rPr>
          <w:lang w:val="en-US"/>
        </w:rPr>
      </w:pPr>
      <w:r>
        <w:rPr>
          <w:lang w:val="en-US"/>
        </w:rPr>
        <w:t>Seven test principles:</w:t>
      </w:r>
    </w:p>
    <w:p w14:paraId="34995B57" w14:textId="7A007DA9" w:rsidR="00521ADB" w:rsidRDefault="00521ADB" w:rsidP="00521ADB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Testing shows the presence of defects</w:t>
      </w:r>
      <w:r w:rsidR="00241829">
        <w:rPr>
          <w:lang w:val="en-US"/>
        </w:rPr>
        <w:tab/>
        <w:t xml:space="preserve">- </w:t>
      </w:r>
    </w:p>
    <w:p w14:paraId="6C62E443" w14:textId="05355D44" w:rsidR="00521ADB" w:rsidRDefault="00521ADB" w:rsidP="00521ADB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Exhaustive testing is impossible</w:t>
      </w:r>
      <w:r w:rsidR="00AC46F4">
        <w:rPr>
          <w:lang w:val="en-US"/>
        </w:rPr>
        <w:tab/>
      </w:r>
      <w:r w:rsidR="00AC46F4">
        <w:rPr>
          <w:lang w:val="en-US"/>
        </w:rPr>
        <w:tab/>
        <w:t>- optimal testing based on the risk assessment</w:t>
      </w:r>
      <w:r w:rsidR="00B722FB">
        <w:rPr>
          <w:lang w:val="en-US"/>
        </w:rPr>
        <w:t>. Prioritize what can make it fail.</w:t>
      </w:r>
    </w:p>
    <w:p w14:paraId="247C58BE" w14:textId="6C1CDE07" w:rsidR="00521ADB" w:rsidRDefault="00521ADB" w:rsidP="00521ADB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Early testing</w:t>
      </w:r>
      <w:r w:rsidR="00F76E2F">
        <w:rPr>
          <w:lang w:val="en-US"/>
        </w:rPr>
        <w:tab/>
      </w:r>
      <w:r w:rsidR="00F76E2F">
        <w:rPr>
          <w:lang w:val="en-US"/>
        </w:rPr>
        <w:tab/>
      </w:r>
      <w:r w:rsidR="00F76E2F">
        <w:rPr>
          <w:lang w:val="en-US"/>
        </w:rPr>
        <w:tab/>
      </w:r>
      <w:r w:rsidR="00F76E2F">
        <w:rPr>
          <w:lang w:val="en-US"/>
        </w:rPr>
        <w:tab/>
        <w:t xml:space="preserve">- </w:t>
      </w:r>
      <w:r w:rsidR="00EB04BC">
        <w:rPr>
          <w:lang w:val="en-US"/>
        </w:rPr>
        <w:t>defects a</w:t>
      </w:r>
      <w:r w:rsidR="00E9269F">
        <w:rPr>
          <w:lang w:val="en-US"/>
        </w:rPr>
        <w:t>re captured in early stages.</w:t>
      </w:r>
    </w:p>
    <w:p w14:paraId="46DF086A" w14:textId="068E975E" w:rsidR="00521ADB" w:rsidRDefault="00521ADB" w:rsidP="00521ADB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Defect clustering</w:t>
      </w:r>
      <w:r w:rsidR="00C40806">
        <w:rPr>
          <w:lang w:val="en-US"/>
        </w:rPr>
        <w:tab/>
      </w:r>
      <w:r w:rsidR="00C40806">
        <w:rPr>
          <w:lang w:val="en-US"/>
        </w:rPr>
        <w:tab/>
      </w:r>
      <w:r w:rsidR="00C40806">
        <w:rPr>
          <w:lang w:val="en-US"/>
        </w:rPr>
        <w:tab/>
        <w:t xml:space="preserve">- </w:t>
      </w:r>
      <w:r w:rsidR="00384CFE">
        <w:rPr>
          <w:lang w:val="en-US"/>
        </w:rPr>
        <w:t>80% of problems found in 20% of the modules.</w:t>
      </w:r>
    </w:p>
    <w:p w14:paraId="044D1924" w14:textId="773B776A" w:rsidR="00521ADB" w:rsidRDefault="00521ADB" w:rsidP="00521ADB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Pesticide paradox</w:t>
      </w:r>
      <w:r w:rsidR="009A43EF">
        <w:rPr>
          <w:lang w:val="en-US"/>
        </w:rPr>
        <w:tab/>
      </w:r>
      <w:r w:rsidR="009A43EF">
        <w:rPr>
          <w:lang w:val="en-US"/>
        </w:rPr>
        <w:tab/>
      </w:r>
      <w:r w:rsidR="009A43EF">
        <w:rPr>
          <w:lang w:val="en-US"/>
        </w:rPr>
        <w:tab/>
        <w:t xml:space="preserve">- </w:t>
      </w:r>
      <w:r w:rsidR="00973307">
        <w:rPr>
          <w:lang w:val="en-US"/>
        </w:rPr>
        <w:t xml:space="preserve">test cases must be regularly reviewed and </w:t>
      </w:r>
      <w:r w:rsidR="00660B53">
        <w:rPr>
          <w:lang w:val="en-US"/>
        </w:rPr>
        <w:t>revised.</w:t>
      </w:r>
    </w:p>
    <w:p w14:paraId="51029FBD" w14:textId="447D8AF5" w:rsidR="00521ADB" w:rsidRDefault="00521ADB" w:rsidP="00521ADB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Testing is context dependent</w:t>
      </w:r>
      <w:r w:rsidR="00660B53">
        <w:rPr>
          <w:lang w:val="en-US"/>
        </w:rPr>
        <w:tab/>
      </w:r>
      <w:r w:rsidR="00660B53">
        <w:rPr>
          <w:lang w:val="en-US"/>
        </w:rPr>
        <w:tab/>
        <w:t xml:space="preserve">- </w:t>
      </w:r>
      <w:r w:rsidR="00157BB9">
        <w:rPr>
          <w:lang w:val="en-US"/>
        </w:rPr>
        <w:t>different approach and techniques to different applications.</w:t>
      </w:r>
    </w:p>
    <w:p w14:paraId="0C982729" w14:textId="2DE12B5E" w:rsidR="00521ADB" w:rsidRPr="00521ADB" w:rsidRDefault="00521ADB" w:rsidP="00521ADB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Absence of errors fallacy</w:t>
      </w:r>
      <w:r w:rsidR="004E53F2">
        <w:rPr>
          <w:lang w:val="en-US"/>
        </w:rPr>
        <w:tab/>
      </w:r>
      <w:r w:rsidR="004E53F2">
        <w:rPr>
          <w:lang w:val="en-US"/>
        </w:rPr>
        <w:tab/>
        <w:t xml:space="preserve">- </w:t>
      </w:r>
      <w:r w:rsidR="00FA0827">
        <w:rPr>
          <w:lang w:val="en-US"/>
        </w:rPr>
        <w:t>check</w:t>
      </w:r>
      <w:r w:rsidR="009C49B3">
        <w:rPr>
          <w:lang w:val="en-US"/>
        </w:rPr>
        <w:t xml:space="preserve"> that software addresses the business</w:t>
      </w:r>
      <w:r w:rsidR="002345BA">
        <w:rPr>
          <w:lang w:val="en-US"/>
        </w:rPr>
        <w:t xml:space="preserve"> needs.</w:t>
      </w:r>
    </w:p>
    <w:p w14:paraId="107F85C1" w14:textId="77777777" w:rsidR="000519C5" w:rsidRPr="000519C5" w:rsidRDefault="000519C5">
      <w:pPr>
        <w:rPr>
          <w:lang w:val="en-US"/>
        </w:rPr>
      </w:pPr>
    </w:p>
    <w:p w14:paraId="5C3E997C" w14:textId="51724D88" w:rsidR="008F081A" w:rsidRDefault="000519C5">
      <w:pPr>
        <w:rPr>
          <w:lang w:val="en-US"/>
        </w:rPr>
      </w:pPr>
      <w:r w:rsidRPr="000519C5">
        <w:rPr>
          <w:lang w:val="en-US"/>
        </w:rPr>
        <w:t>Assignment 2:</w:t>
      </w:r>
    </w:p>
    <w:p w14:paraId="3AFEAB84" w14:textId="77777777" w:rsidR="00C806E3" w:rsidRDefault="00C806E3">
      <w:pPr>
        <w:rPr>
          <w:lang w:val="en-US"/>
        </w:rPr>
      </w:pPr>
      <w:r w:rsidRPr="00C806E3">
        <w:rPr>
          <w:lang w:val="en-US"/>
        </w:rPr>
        <w:t>Analyze the test basis and identify as many test conditions as possible, at least 10. The test conditions should be placed in a priority list according to their severity, in descending order.</w:t>
      </w:r>
    </w:p>
    <w:p w14:paraId="39279D08" w14:textId="54DBFE3E" w:rsidR="00C806E3" w:rsidRDefault="00C806E3">
      <w:pPr>
        <w:rPr>
          <w:lang w:val="en-US"/>
        </w:rPr>
      </w:pPr>
      <w:r w:rsidRPr="00C806E3">
        <w:rPr>
          <w:lang w:val="en-US"/>
        </w:rPr>
        <w:lastRenderedPageBreak/>
        <w:t>Which test strategy and/or test approach did you use to identify the test conditions? Explain your choice of severity of each test condition. (It is possible to use more than one strategy or approach).</w:t>
      </w:r>
    </w:p>
    <w:p w14:paraId="4B40FA7D" w14:textId="77777777" w:rsidR="00C806E3" w:rsidRPr="00C806E3" w:rsidRDefault="00C806E3">
      <w:pPr>
        <w:rPr>
          <w:lang w:val="en-US"/>
        </w:rPr>
      </w:pPr>
    </w:p>
    <w:p w14:paraId="534B2A96" w14:textId="2B95D2A0" w:rsidR="000519C5" w:rsidRPr="000519C5" w:rsidRDefault="000519C5">
      <w:pPr>
        <w:rPr>
          <w:lang w:val="en-US"/>
        </w:rPr>
      </w:pPr>
      <w:r w:rsidRPr="000519C5">
        <w:rPr>
          <w:lang w:val="en-US"/>
        </w:rPr>
        <w:t>Test Conditions</w:t>
      </w:r>
      <w:r w:rsidR="004977B7">
        <w:rPr>
          <w:lang w:val="en-US"/>
        </w:rPr>
        <w:t xml:space="preserve"> (?):</w:t>
      </w:r>
    </w:p>
    <w:p w14:paraId="4D120CD5" w14:textId="7B929C15" w:rsidR="000519C5" w:rsidRDefault="00521ADB" w:rsidP="000519C5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Buy </w:t>
      </w:r>
      <w:r w:rsidR="001A0764">
        <w:rPr>
          <w:lang w:val="en-US"/>
        </w:rPr>
        <w:t>r</w:t>
      </w:r>
      <w:r w:rsidR="000519C5">
        <w:rPr>
          <w:lang w:val="en-US"/>
        </w:rPr>
        <w:t>echargeable travel card -&gt; recharge card with a self-selected amount of money. Check the balance of the card.</w:t>
      </w:r>
    </w:p>
    <w:p w14:paraId="4C64A6BB" w14:textId="590A17F1" w:rsidR="000519C5" w:rsidRDefault="00521ADB" w:rsidP="000519C5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Buy </w:t>
      </w:r>
      <w:r w:rsidR="000519C5">
        <w:rPr>
          <w:lang w:val="en-US"/>
        </w:rPr>
        <w:t>7-day ticket -&gt; travel for 7 days</w:t>
      </w:r>
    </w:p>
    <w:p w14:paraId="6538DD13" w14:textId="44427B90" w:rsidR="000519C5" w:rsidRDefault="00521ADB" w:rsidP="000519C5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Buy </w:t>
      </w:r>
      <w:r w:rsidR="000519C5">
        <w:rPr>
          <w:lang w:val="en-US"/>
        </w:rPr>
        <w:t>30-day ticket -&gt; travel for 30 days</w:t>
      </w:r>
    </w:p>
    <w:p w14:paraId="4562AFAF" w14:textId="34DF27F2" w:rsidR="000519C5" w:rsidRDefault="000519C5" w:rsidP="000519C5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Trip registered -&gt; balance reduced</w:t>
      </w:r>
    </w:p>
    <w:p w14:paraId="3076EBFE" w14:textId="66D29848" w:rsidR="000519C5" w:rsidRDefault="000519C5" w:rsidP="000519C5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Trip registered within the last hour -&gt; can’t register a new trip</w:t>
      </w:r>
    </w:p>
    <w:p w14:paraId="3F769C3B" w14:textId="498F828C" w:rsidR="000519C5" w:rsidRDefault="000519C5" w:rsidP="000519C5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 ticket for one hour after registration -&gt; possible to make multiple trips</w:t>
      </w:r>
    </w:p>
    <w:p w14:paraId="5F9A5BA0" w14:textId="018D5A89" w:rsidR="000519C5" w:rsidRDefault="001A0764" w:rsidP="000519C5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  <w:r w:rsidR="000519C5">
        <w:rPr>
          <w:lang w:val="en-US"/>
        </w:rPr>
        <w:t xml:space="preserve">xpiration time </w:t>
      </w:r>
      <w:r>
        <w:rPr>
          <w:lang w:val="en-US"/>
        </w:rPr>
        <w:t xml:space="preserve">registered </w:t>
      </w:r>
      <w:r w:rsidR="000519C5">
        <w:rPr>
          <w:lang w:val="en-US"/>
        </w:rPr>
        <w:t>-&gt; get information about expiration time</w:t>
      </w:r>
    </w:p>
    <w:p w14:paraId="36F61D0A" w14:textId="6D743B6A" w:rsidR="000519C5" w:rsidRDefault="001A0764" w:rsidP="000519C5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  <w:r w:rsidR="000519C5">
        <w:rPr>
          <w:lang w:val="en-US"/>
        </w:rPr>
        <w:t>alance</w:t>
      </w:r>
      <w:r>
        <w:rPr>
          <w:lang w:val="en-US"/>
        </w:rPr>
        <w:t xml:space="preserve"> registered</w:t>
      </w:r>
      <w:r w:rsidR="000519C5">
        <w:rPr>
          <w:lang w:val="en-US"/>
        </w:rPr>
        <w:t xml:space="preserve"> -&gt; get information about balance</w:t>
      </w:r>
    </w:p>
    <w:p w14:paraId="2490D676" w14:textId="2E4E574E" w:rsidR="000519C5" w:rsidRDefault="000519C5" w:rsidP="000519C5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Payment information </w:t>
      </w:r>
      <w:r w:rsidR="001A0764">
        <w:rPr>
          <w:lang w:val="en-US"/>
        </w:rPr>
        <w:t>registered</w:t>
      </w:r>
      <w:r>
        <w:rPr>
          <w:lang w:val="en-US"/>
        </w:rPr>
        <w:t xml:space="preserve"> -&gt; get information about registered payment</w:t>
      </w:r>
    </w:p>
    <w:p w14:paraId="5330AABE" w14:textId="01F59CE2" w:rsidR="000519C5" w:rsidRDefault="000519C5" w:rsidP="000519C5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Ticket price-information available -&gt; get information about ticket prices</w:t>
      </w:r>
    </w:p>
    <w:p w14:paraId="4690326A" w14:textId="14491919" w:rsidR="000519C5" w:rsidRPr="000519C5" w:rsidRDefault="000519C5" w:rsidP="000519C5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Ticket conditions available -&gt; get information about ticket conditions</w:t>
      </w:r>
    </w:p>
    <w:sectPr w:rsidR="000519C5" w:rsidRPr="000519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3EE3"/>
    <w:multiLevelType w:val="hybridMultilevel"/>
    <w:tmpl w:val="547A2C38"/>
    <w:lvl w:ilvl="0" w:tplc="754E9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E58BF"/>
    <w:multiLevelType w:val="hybridMultilevel"/>
    <w:tmpl w:val="16CE322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C5"/>
    <w:rsid w:val="00006C82"/>
    <w:rsid w:val="000519C5"/>
    <w:rsid w:val="000E3BD6"/>
    <w:rsid w:val="00157BB9"/>
    <w:rsid w:val="001A0764"/>
    <w:rsid w:val="001D4125"/>
    <w:rsid w:val="00214482"/>
    <w:rsid w:val="002209C7"/>
    <w:rsid w:val="002345BA"/>
    <w:rsid w:val="00241829"/>
    <w:rsid w:val="00246E11"/>
    <w:rsid w:val="00282616"/>
    <w:rsid w:val="002877CE"/>
    <w:rsid w:val="002B5A71"/>
    <w:rsid w:val="00333527"/>
    <w:rsid w:val="00354E4D"/>
    <w:rsid w:val="00384BBE"/>
    <w:rsid w:val="00384CFE"/>
    <w:rsid w:val="00397037"/>
    <w:rsid w:val="0045370B"/>
    <w:rsid w:val="00473399"/>
    <w:rsid w:val="00487714"/>
    <w:rsid w:val="004930F3"/>
    <w:rsid w:val="004977B7"/>
    <w:rsid w:val="004C7FF4"/>
    <w:rsid w:val="004D41BB"/>
    <w:rsid w:val="004E53F2"/>
    <w:rsid w:val="0051712E"/>
    <w:rsid w:val="00521ADB"/>
    <w:rsid w:val="00555B25"/>
    <w:rsid w:val="00617C3A"/>
    <w:rsid w:val="00660B53"/>
    <w:rsid w:val="006A6FC6"/>
    <w:rsid w:val="006C41AA"/>
    <w:rsid w:val="007152D6"/>
    <w:rsid w:val="00766391"/>
    <w:rsid w:val="00776F13"/>
    <w:rsid w:val="007C7918"/>
    <w:rsid w:val="00837BA1"/>
    <w:rsid w:val="00891B44"/>
    <w:rsid w:val="00897A59"/>
    <w:rsid w:val="008C38D9"/>
    <w:rsid w:val="008F081A"/>
    <w:rsid w:val="0090679A"/>
    <w:rsid w:val="00924E4A"/>
    <w:rsid w:val="00973307"/>
    <w:rsid w:val="0097588A"/>
    <w:rsid w:val="009A43EF"/>
    <w:rsid w:val="009C49B3"/>
    <w:rsid w:val="00A07A47"/>
    <w:rsid w:val="00A14D8D"/>
    <w:rsid w:val="00A3171C"/>
    <w:rsid w:val="00A73C68"/>
    <w:rsid w:val="00A93B9E"/>
    <w:rsid w:val="00AC46F4"/>
    <w:rsid w:val="00AC7D6D"/>
    <w:rsid w:val="00B06055"/>
    <w:rsid w:val="00B6291F"/>
    <w:rsid w:val="00B722FB"/>
    <w:rsid w:val="00BA6767"/>
    <w:rsid w:val="00BE26B3"/>
    <w:rsid w:val="00C04007"/>
    <w:rsid w:val="00C21451"/>
    <w:rsid w:val="00C40806"/>
    <w:rsid w:val="00C806E3"/>
    <w:rsid w:val="00CB7D9C"/>
    <w:rsid w:val="00E55D68"/>
    <w:rsid w:val="00E9269F"/>
    <w:rsid w:val="00EB04BC"/>
    <w:rsid w:val="00EF1B7D"/>
    <w:rsid w:val="00F120BF"/>
    <w:rsid w:val="00F50635"/>
    <w:rsid w:val="00F67491"/>
    <w:rsid w:val="00F76E2F"/>
    <w:rsid w:val="00FA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8BB79"/>
  <w15:chartTrackingRefBased/>
  <w15:docId w15:val="{54C67ACA-00DB-4154-9E7A-19938982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51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17491</TotalTime>
  <Pages>2</Pages>
  <Words>486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Myrvold</dc:creator>
  <cp:keywords/>
  <dc:description/>
  <cp:lastModifiedBy>Mari Myrvold</cp:lastModifiedBy>
  <cp:revision>69</cp:revision>
  <dcterms:created xsi:type="dcterms:W3CDTF">2022-04-08T11:16:00Z</dcterms:created>
  <dcterms:modified xsi:type="dcterms:W3CDTF">2022-04-20T14:47:00Z</dcterms:modified>
</cp:coreProperties>
</file>