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332E625" w:rsidR="00671C89" w:rsidRPr="002376BB" w:rsidRDefault="002376BB" w:rsidP="002376BB">
      <w:pPr>
        <w:pStyle w:val="Ttulo1"/>
        <w:jc w:val="center"/>
        <w:rPr>
          <w:b/>
          <w:bCs/>
        </w:rPr>
      </w:pPr>
      <w:r w:rsidRPr="002376BB">
        <w:rPr>
          <w:b/>
          <w:bCs/>
        </w:rPr>
        <w:t>Relatório</w:t>
      </w:r>
      <w:r w:rsidR="003B1CC9" w:rsidRPr="002376BB">
        <w:rPr>
          <w:b/>
          <w:bCs/>
        </w:rPr>
        <w:t xml:space="preserve"> – Site Respiranet</w:t>
      </w:r>
    </w:p>
    <w:p w14:paraId="32B4136D" w14:textId="415A0B59" w:rsidR="002376BB" w:rsidRDefault="002376BB">
      <w:pPr>
        <w:jc w:val="center"/>
        <w:rPr>
          <w:b/>
          <w:sz w:val="28"/>
          <w:szCs w:val="28"/>
        </w:rPr>
      </w:pPr>
    </w:p>
    <w:p w14:paraId="36722B80" w14:textId="54FBA2FE" w:rsidR="002376BB" w:rsidRDefault="002376BB">
      <w:pPr>
        <w:jc w:val="center"/>
        <w:rPr>
          <w:b/>
          <w:sz w:val="28"/>
          <w:szCs w:val="28"/>
        </w:rPr>
      </w:pPr>
    </w:p>
    <w:p w14:paraId="54A8CDC7" w14:textId="35923EE2" w:rsidR="002376BB" w:rsidRPr="002376BB" w:rsidRDefault="002376BB" w:rsidP="002376BB">
      <w:pPr>
        <w:pStyle w:val="Ttulo2"/>
        <w:rPr>
          <w:b/>
          <w:bCs/>
        </w:rPr>
      </w:pPr>
      <w:r w:rsidRPr="002376BB">
        <w:rPr>
          <w:b/>
          <w:bCs/>
        </w:rPr>
        <w:t>Resumo</w:t>
      </w:r>
    </w:p>
    <w:p w14:paraId="46834549" w14:textId="38FCAAF0" w:rsidR="002376BB" w:rsidRDefault="002376BB" w:rsidP="002376BB">
      <w:pPr>
        <w:jc w:val="both"/>
        <w:rPr>
          <w:sz w:val="24"/>
          <w:szCs w:val="24"/>
        </w:rPr>
      </w:pPr>
      <w:r>
        <w:rPr>
          <w:sz w:val="24"/>
          <w:szCs w:val="24"/>
        </w:rPr>
        <w:t>O site Respiranet tem seu foco na apresentação do conteúdo de biologia sobre Sistema Respiratório, abordando o assunto desde suas funções</w:t>
      </w:r>
      <w:bookmarkStart w:id="0" w:name="_GoBack"/>
      <w:bookmarkEnd w:id="0"/>
      <w:r>
        <w:rPr>
          <w:sz w:val="24"/>
          <w:szCs w:val="24"/>
        </w:rPr>
        <w:t xml:space="preserve"> iniciais até as principais doenças que o afeta (assim como suas profilaxias). O intuito do site é, principalmente, servir como material de estudo trazendo as informações necessárias para compreensão do conteúdo. O site conta com várias telas, sendo as principais as de: “funções”, “regulações”, “órgãos”</w:t>
      </w:r>
      <w:r w:rsidR="003B1CC9">
        <w:rPr>
          <w:sz w:val="24"/>
          <w:szCs w:val="24"/>
        </w:rPr>
        <w:t>,</w:t>
      </w:r>
      <w:r>
        <w:rPr>
          <w:sz w:val="24"/>
          <w:szCs w:val="24"/>
        </w:rPr>
        <w:t xml:space="preserve"> “doenças”</w:t>
      </w:r>
      <w:r w:rsidR="003B1CC9">
        <w:rPr>
          <w:sz w:val="24"/>
          <w:szCs w:val="24"/>
        </w:rPr>
        <w:t xml:space="preserve"> e “Hematose”. Mas também conta com uma landingpage sagaz que, através de um carrossel, redireciona o usuário para as principais telas do site.</w:t>
      </w:r>
    </w:p>
    <w:p w14:paraId="00000002" w14:textId="77777777" w:rsidR="00671C89" w:rsidRDefault="00671C89">
      <w:pPr>
        <w:jc w:val="both"/>
        <w:rPr>
          <w:sz w:val="24"/>
          <w:szCs w:val="24"/>
        </w:rPr>
      </w:pPr>
    </w:p>
    <w:p w14:paraId="00000003" w14:textId="77777777" w:rsidR="00671C89" w:rsidRDefault="00671C89">
      <w:pPr>
        <w:jc w:val="both"/>
        <w:rPr>
          <w:b/>
          <w:sz w:val="24"/>
          <w:szCs w:val="24"/>
        </w:rPr>
      </w:pPr>
    </w:p>
    <w:p w14:paraId="4CD6A52A" w14:textId="67500C52" w:rsidR="002376BB" w:rsidRPr="002376BB" w:rsidRDefault="003B1CC9" w:rsidP="002376BB">
      <w:pPr>
        <w:pStyle w:val="Ttulo2"/>
        <w:rPr>
          <w:b/>
          <w:bCs/>
        </w:rPr>
      </w:pPr>
      <w:r w:rsidRPr="002376BB">
        <w:rPr>
          <w:b/>
          <w:bCs/>
        </w:rPr>
        <w:t>5</w:t>
      </w:r>
      <w:r w:rsidRPr="002376BB">
        <w:rPr>
          <w:b/>
          <w:bCs/>
        </w:rPr>
        <w:t xml:space="preserve"> </w:t>
      </w:r>
      <w:r w:rsidR="002376BB">
        <w:rPr>
          <w:b/>
          <w:bCs/>
        </w:rPr>
        <w:t>-</w:t>
      </w:r>
    </w:p>
    <w:p w14:paraId="00000004" w14:textId="618B25FB" w:rsidR="00671C89" w:rsidRDefault="003B1CC9">
      <w:p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 grupo deverá escolher trechos do código do template e comentar seu funcionamento, assim como as classes bootstrap utilizadas e suas funções. Aconselha-se definir porções de tags &lt;main&gt; , &lt;section&gt; &lt;article&gt;, &lt;footer&gt;, &lt;navbar&gt; etc. Estes comentários d</w:t>
      </w:r>
      <w:r>
        <w:rPr>
          <w:sz w:val="24"/>
          <w:szCs w:val="24"/>
        </w:rPr>
        <w:t>everão ser inseridos no relatório do projeto.</w:t>
      </w:r>
    </w:p>
    <w:p w14:paraId="00000005" w14:textId="77777777" w:rsidR="00671C89" w:rsidRDefault="00671C89">
      <w:pPr>
        <w:jc w:val="both"/>
        <w:rPr>
          <w:sz w:val="24"/>
          <w:szCs w:val="24"/>
        </w:rPr>
      </w:pPr>
    </w:p>
    <w:p w14:paraId="00000006" w14:textId="77777777" w:rsidR="00671C89" w:rsidRDefault="003B1CC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Trecho de código</w:t>
      </w:r>
    </w:p>
    <w:p w14:paraId="00000007" w14:textId="77777777" w:rsidR="00671C89" w:rsidRDefault="003B1CC9">
      <w:pPr>
        <w:jc w:val="both"/>
        <w:rPr>
          <w:sz w:val="24"/>
          <w:szCs w:val="24"/>
        </w:rPr>
      </w:pPr>
      <w:r>
        <w:rPr>
          <w:sz w:val="24"/>
          <w:szCs w:val="24"/>
        </w:rPr>
        <w:t>Section no meio da página index.html, entre o carrossel e o footer.</w:t>
      </w:r>
    </w:p>
    <w:p w14:paraId="00000008" w14:textId="77777777" w:rsidR="00671C89" w:rsidRDefault="003B1CC9">
      <w:pPr>
        <w:shd w:val="clear" w:color="auto" w:fill="20242D"/>
        <w:spacing w:line="325" w:lineRule="auto"/>
        <w:jc w:val="both"/>
        <w:rPr>
          <w:rFonts w:ascii="Courier New" w:eastAsia="Courier New" w:hAnsi="Courier New" w:cs="Courier New"/>
          <w:color w:val="C7C8FF"/>
          <w:sz w:val="21"/>
          <w:szCs w:val="21"/>
        </w:rPr>
      </w:pPr>
      <w:r>
        <w:rPr>
          <w:rFonts w:ascii="Courier New" w:eastAsia="Courier New" w:hAnsi="Courier New" w:cs="Courier New"/>
          <w:color w:val="C7C8FF"/>
          <w:sz w:val="21"/>
          <w:szCs w:val="21"/>
        </w:rPr>
        <w:t xml:space="preserve">    &lt;</w:t>
      </w:r>
      <w:r>
        <w:rPr>
          <w:rFonts w:ascii="Courier New" w:eastAsia="Courier New" w:hAnsi="Courier New" w:cs="Courier New"/>
          <w:color w:val="DD92F6"/>
          <w:sz w:val="21"/>
          <w:szCs w:val="21"/>
        </w:rPr>
        <w:t>section</w:t>
      </w:r>
      <w:r>
        <w:rPr>
          <w:rFonts w:ascii="Courier New" w:eastAsia="Courier New" w:hAnsi="Courier New" w:cs="Courier New"/>
          <w:color w:val="C7C8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9B4F9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7C8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EFDD0"/>
          <w:sz w:val="21"/>
          <w:szCs w:val="21"/>
        </w:rPr>
        <w:t>"d-</w:t>
      </w:r>
      <w:proofErr w:type="spellStart"/>
      <w:r>
        <w:rPr>
          <w:rFonts w:ascii="Courier New" w:eastAsia="Courier New" w:hAnsi="Courier New" w:cs="Courier New"/>
          <w:color w:val="7EFDD0"/>
          <w:sz w:val="21"/>
          <w:szCs w:val="21"/>
        </w:rPr>
        <w:t>flex</w:t>
      </w:r>
      <w:proofErr w:type="spellEnd"/>
      <w:r>
        <w:rPr>
          <w:rFonts w:ascii="Courier New" w:eastAsia="Courier New" w:hAnsi="Courier New" w:cs="Courier New"/>
          <w:color w:val="7EFDD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EFDD0"/>
          <w:sz w:val="21"/>
          <w:szCs w:val="21"/>
        </w:rPr>
        <w:t>flex</w:t>
      </w:r>
      <w:proofErr w:type="spellEnd"/>
      <w:r>
        <w:rPr>
          <w:rFonts w:ascii="Courier New" w:eastAsia="Courier New" w:hAnsi="Courier New" w:cs="Courier New"/>
          <w:color w:val="7EFDD0"/>
          <w:sz w:val="21"/>
          <w:szCs w:val="21"/>
        </w:rPr>
        <w:t xml:space="preserve">-wrap </w:t>
      </w:r>
      <w:proofErr w:type="spellStart"/>
      <w:r>
        <w:rPr>
          <w:rFonts w:ascii="Courier New" w:eastAsia="Courier New" w:hAnsi="Courier New" w:cs="Courier New"/>
          <w:color w:val="7EFDD0"/>
          <w:sz w:val="21"/>
          <w:szCs w:val="21"/>
        </w:rPr>
        <w:t>justify-content-evenly</w:t>
      </w:r>
      <w:proofErr w:type="spellEnd"/>
      <w:r>
        <w:rPr>
          <w:rFonts w:ascii="Courier New" w:eastAsia="Courier New" w:hAnsi="Courier New" w:cs="Courier New"/>
          <w:color w:val="7EFDD0"/>
          <w:sz w:val="21"/>
          <w:szCs w:val="21"/>
        </w:rPr>
        <w:t xml:space="preserve"> m-5"</w:t>
      </w:r>
      <w:r>
        <w:rPr>
          <w:rFonts w:ascii="Courier New" w:eastAsia="Courier New" w:hAnsi="Courier New" w:cs="Courier New"/>
          <w:color w:val="C7C8FF"/>
          <w:sz w:val="21"/>
          <w:szCs w:val="21"/>
        </w:rPr>
        <w:t>&gt;</w:t>
      </w:r>
    </w:p>
    <w:p w14:paraId="00000009" w14:textId="77777777" w:rsidR="00671C89" w:rsidRDefault="003B1CC9">
      <w:pPr>
        <w:shd w:val="clear" w:color="auto" w:fill="20242D"/>
        <w:spacing w:line="325" w:lineRule="auto"/>
        <w:jc w:val="both"/>
        <w:rPr>
          <w:rFonts w:ascii="Courier New" w:eastAsia="Courier New" w:hAnsi="Courier New" w:cs="Courier New"/>
          <w:color w:val="C7C8FF"/>
          <w:sz w:val="21"/>
          <w:szCs w:val="21"/>
        </w:rPr>
      </w:pPr>
      <w:r>
        <w:rPr>
          <w:rFonts w:ascii="Courier New" w:eastAsia="Courier New" w:hAnsi="Courier New" w:cs="Courier New"/>
          <w:color w:val="C7C8FF"/>
          <w:sz w:val="21"/>
          <w:szCs w:val="21"/>
        </w:rPr>
        <w:t xml:space="preserve">      &lt;</w:t>
      </w:r>
      <w:proofErr w:type="spellStart"/>
      <w:r>
        <w:rPr>
          <w:rFonts w:ascii="Courier New" w:eastAsia="Courier New" w:hAnsi="Courier New" w:cs="Courier New"/>
          <w:color w:val="DD92F6"/>
          <w:sz w:val="21"/>
          <w:szCs w:val="21"/>
        </w:rPr>
        <w:t>div</w:t>
      </w:r>
      <w:proofErr w:type="spellEnd"/>
      <w:r>
        <w:rPr>
          <w:rFonts w:ascii="Courier New" w:eastAsia="Courier New" w:hAnsi="Courier New" w:cs="Courier New"/>
          <w:color w:val="C7C8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69B4F9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C7C8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EFDD0"/>
          <w:sz w:val="21"/>
          <w:szCs w:val="21"/>
        </w:rPr>
        <w:t>"section-abstract"</w:t>
      </w:r>
      <w:r>
        <w:rPr>
          <w:rFonts w:ascii="Courier New" w:eastAsia="Courier New" w:hAnsi="Courier New" w:cs="Courier New"/>
          <w:color w:val="C7C8FF"/>
          <w:sz w:val="21"/>
          <w:szCs w:val="21"/>
        </w:rPr>
        <w:t>&gt;</w:t>
      </w:r>
    </w:p>
    <w:p w14:paraId="0000000A" w14:textId="77777777" w:rsidR="00671C89" w:rsidRDefault="003B1CC9">
      <w:pPr>
        <w:shd w:val="clear" w:color="auto" w:fill="20242D"/>
        <w:spacing w:line="325" w:lineRule="auto"/>
        <w:jc w:val="both"/>
        <w:rPr>
          <w:rFonts w:ascii="Courier New" w:eastAsia="Courier New" w:hAnsi="Courier New" w:cs="Courier New"/>
          <w:color w:val="C7C8FF"/>
          <w:sz w:val="21"/>
          <w:szCs w:val="21"/>
        </w:rPr>
      </w:pPr>
      <w:r>
        <w:rPr>
          <w:rFonts w:ascii="Courier New" w:eastAsia="Courier New" w:hAnsi="Courier New" w:cs="Courier New"/>
          <w:color w:val="C7C8FF"/>
          <w:sz w:val="21"/>
          <w:szCs w:val="21"/>
        </w:rPr>
        <w:t xml:space="preserve">        &lt;</w:t>
      </w:r>
      <w:r>
        <w:rPr>
          <w:rFonts w:ascii="Courier New" w:eastAsia="Courier New" w:hAnsi="Courier New" w:cs="Courier New"/>
          <w:color w:val="DD92F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C7C8FF"/>
          <w:sz w:val="21"/>
          <w:szCs w:val="21"/>
        </w:rPr>
        <w:t>&gt;Respiranet&lt;/</w:t>
      </w:r>
      <w:r>
        <w:rPr>
          <w:rFonts w:ascii="Courier New" w:eastAsia="Courier New" w:hAnsi="Courier New" w:cs="Courier New"/>
          <w:color w:val="DD92F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C7C8FF"/>
          <w:sz w:val="21"/>
          <w:szCs w:val="21"/>
        </w:rPr>
        <w:t>&gt;</w:t>
      </w:r>
    </w:p>
    <w:p w14:paraId="0000000B" w14:textId="77777777" w:rsidR="00671C89" w:rsidRDefault="003B1CC9">
      <w:pPr>
        <w:shd w:val="clear" w:color="auto" w:fill="20242D"/>
        <w:spacing w:line="325" w:lineRule="auto"/>
        <w:jc w:val="both"/>
        <w:rPr>
          <w:rFonts w:ascii="Courier New" w:eastAsia="Courier New" w:hAnsi="Courier New" w:cs="Courier New"/>
          <w:color w:val="C7C8FF"/>
          <w:sz w:val="21"/>
          <w:szCs w:val="21"/>
        </w:rPr>
      </w:pPr>
      <w:r>
        <w:rPr>
          <w:rFonts w:ascii="Courier New" w:eastAsia="Courier New" w:hAnsi="Courier New" w:cs="Courier New"/>
          <w:color w:val="C7C8FF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7C8FF"/>
          <w:sz w:val="21"/>
          <w:szCs w:val="21"/>
        </w:rPr>
        <w:tab/>
        <w:t>&lt;</w:t>
      </w:r>
      <w:r>
        <w:rPr>
          <w:rFonts w:ascii="Courier New" w:eastAsia="Courier New" w:hAnsi="Courier New" w:cs="Courier New"/>
          <w:color w:val="DD92F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C7C8FF"/>
          <w:sz w:val="21"/>
          <w:szCs w:val="21"/>
        </w:rPr>
        <w:t>&gt;Na fisiologia humana, o &lt;</w:t>
      </w:r>
      <w:proofErr w:type="spellStart"/>
      <w:r>
        <w:rPr>
          <w:rFonts w:ascii="Courier New" w:eastAsia="Courier New" w:hAnsi="Courier New" w:cs="Courier New"/>
          <w:color w:val="DD92F6"/>
          <w:sz w:val="21"/>
          <w:szCs w:val="21"/>
        </w:rPr>
        <w:t>strong</w:t>
      </w:r>
      <w:proofErr w:type="spellEnd"/>
      <w:r>
        <w:rPr>
          <w:rFonts w:ascii="Courier New" w:eastAsia="Courier New" w:hAnsi="Courier New" w:cs="Courier New"/>
          <w:color w:val="C7C8FF"/>
          <w:sz w:val="21"/>
          <w:szCs w:val="21"/>
        </w:rPr>
        <w:t>&gt;sistema respiratório&lt;/</w:t>
      </w:r>
      <w:proofErr w:type="spellStart"/>
      <w:r>
        <w:rPr>
          <w:rFonts w:ascii="Courier New" w:eastAsia="Courier New" w:hAnsi="Courier New" w:cs="Courier New"/>
          <w:color w:val="DD92F6"/>
          <w:sz w:val="21"/>
          <w:szCs w:val="21"/>
        </w:rPr>
        <w:t>strong</w:t>
      </w:r>
      <w:proofErr w:type="spellEnd"/>
      <w:r>
        <w:rPr>
          <w:rFonts w:ascii="Courier New" w:eastAsia="Courier New" w:hAnsi="Courier New" w:cs="Courier New"/>
          <w:color w:val="C7C8FF"/>
          <w:sz w:val="21"/>
          <w:szCs w:val="21"/>
        </w:rPr>
        <w:t>&gt; é a parte do nosso corpo responsável pela nossa respiração e as trocas gasosas.</w:t>
      </w:r>
    </w:p>
    <w:p w14:paraId="0000000C" w14:textId="77777777" w:rsidR="00671C89" w:rsidRDefault="003B1CC9">
      <w:pPr>
        <w:shd w:val="clear" w:color="auto" w:fill="20242D"/>
        <w:spacing w:line="325" w:lineRule="auto"/>
        <w:ind w:firstLine="720"/>
        <w:jc w:val="both"/>
        <w:rPr>
          <w:rFonts w:ascii="Courier New" w:eastAsia="Courier New" w:hAnsi="Courier New" w:cs="Courier New"/>
          <w:color w:val="C7C8FF"/>
          <w:sz w:val="21"/>
          <w:szCs w:val="21"/>
        </w:rPr>
      </w:pPr>
      <w:r>
        <w:rPr>
          <w:rFonts w:ascii="Courier New" w:eastAsia="Courier New" w:hAnsi="Courier New" w:cs="Courier New"/>
          <w:color w:val="C7C8FF"/>
          <w:sz w:val="21"/>
          <w:szCs w:val="21"/>
        </w:rPr>
        <w:t xml:space="preserve">     &lt;/</w:t>
      </w:r>
      <w:r>
        <w:rPr>
          <w:rFonts w:ascii="Courier New" w:eastAsia="Courier New" w:hAnsi="Courier New" w:cs="Courier New"/>
          <w:color w:val="DD92F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C7C8FF"/>
          <w:sz w:val="21"/>
          <w:szCs w:val="21"/>
        </w:rPr>
        <w:t>&gt;</w:t>
      </w:r>
    </w:p>
    <w:p w14:paraId="0000000D" w14:textId="77777777" w:rsidR="00671C89" w:rsidRDefault="003B1CC9">
      <w:pPr>
        <w:shd w:val="clear" w:color="auto" w:fill="20242D"/>
        <w:spacing w:line="325" w:lineRule="auto"/>
        <w:jc w:val="both"/>
        <w:rPr>
          <w:rFonts w:ascii="Courier New" w:eastAsia="Courier New" w:hAnsi="Courier New" w:cs="Courier New"/>
          <w:color w:val="C7C8FF"/>
          <w:sz w:val="21"/>
          <w:szCs w:val="21"/>
        </w:rPr>
      </w:pPr>
      <w:r>
        <w:rPr>
          <w:rFonts w:ascii="Courier New" w:eastAsia="Courier New" w:hAnsi="Courier New" w:cs="Courier New"/>
          <w:color w:val="C7C8FF"/>
          <w:sz w:val="21"/>
          <w:szCs w:val="21"/>
        </w:rPr>
        <w:t xml:space="preserve">          &lt;</w:t>
      </w:r>
      <w:r>
        <w:rPr>
          <w:rFonts w:ascii="Courier New" w:eastAsia="Courier New" w:hAnsi="Courier New" w:cs="Courier New"/>
          <w:color w:val="DD92F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C7C8FF"/>
          <w:sz w:val="21"/>
          <w:szCs w:val="21"/>
        </w:rPr>
        <w:t>&gt;O intuito do Respiranet</w:t>
      </w:r>
      <w:r>
        <w:rPr>
          <w:rFonts w:ascii="Courier New" w:eastAsia="Courier New" w:hAnsi="Courier New" w:cs="Courier New"/>
          <w:color w:val="C7C8FF"/>
          <w:sz w:val="21"/>
          <w:szCs w:val="21"/>
        </w:rPr>
        <w:t xml:space="preserve"> é auxiliar nos estudos sobre o sistema respiratório na disciplina de &lt;</w:t>
      </w:r>
      <w:proofErr w:type="spellStart"/>
      <w:r>
        <w:rPr>
          <w:rFonts w:ascii="Courier New" w:eastAsia="Courier New" w:hAnsi="Courier New" w:cs="Courier New"/>
          <w:color w:val="DD92F6"/>
          <w:sz w:val="21"/>
          <w:szCs w:val="21"/>
        </w:rPr>
        <w:t>strong</w:t>
      </w:r>
      <w:proofErr w:type="spellEnd"/>
      <w:r>
        <w:rPr>
          <w:rFonts w:ascii="Courier New" w:eastAsia="Courier New" w:hAnsi="Courier New" w:cs="Courier New"/>
          <w:color w:val="C7C8FF"/>
          <w:sz w:val="21"/>
          <w:szCs w:val="21"/>
        </w:rPr>
        <w:t>&gt;Biologia&lt;/</w:t>
      </w:r>
      <w:proofErr w:type="spellStart"/>
      <w:r>
        <w:rPr>
          <w:rFonts w:ascii="Courier New" w:eastAsia="Courier New" w:hAnsi="Courier New" w:cs="Courier New"/>
          <w:color w:val="DD92F6"/>
          <w:sz w:val="21"/>
          <w:szCs w:val="21"/>
        </w:rPr>
        <w:t>strong</w:t>
      </w:r>
      <w:proofErr w:type="spellEnd"/>
      <w:r>
        <w:rPr>
          <w:rFonts w:ascii="Courier New" w:eastAsia="Courier New" w:hAnsi="Courier New" w:cs="Courier New"/>
          <w:color w:val="C7C8FF"/>
          <w:sz w:val="21"/>
          <w:szCs w:val="21"/>
        </w:rPr>
        <w:t>&gt;.</w:t>
      </w:r>
    </w:p>
    <w:p w14:paraId="0000000E" w14:textId="77777777" w:rsidR="00671C89" w:rsidRDefault="003B1CC9">
      <w:pPr>
        <w:shd w:val="clear" w:color="auto" w:fill="20242D"/>
        <w:spacing w:line="325" w:lineRule="auto"/>
        <w:jc w:val="both"/>
        <w:rPr>
          <w:rFonts w:ascii="Courier New" w:eastAsia="Courier New" w:hAnsi="Courier New" w:cs="Courier New"/>
          <w:color w:val="C7C8FF"/>
          <w:sz w:val="21"/>
          <w:szCs w:val="21"/>
        </w:rPr>
      </w:pPr>
      <w:r>
        <w:rPr>
          <w:rFonts w:ascii="Courier New" w:eastAsia="Courier New" w:hAnsi="Courier New" w:cs="Courier New"/>
          <w:color w:val="C7C8FF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C7C8FF"/>
          <w:sz w:val="21"/>
          <w:szCs w:val="21"/>
        </w:rPr>
        <w:tab/>
        <w:t>&lt;/</w:t>
      </w:r>
      <w:r>
        <w:rPr>
          <w:rFonts w:ascii="Courier New" w:eastAsia="Courier New" w:hAnsi="Courier New" w:cs="Courier New"/>
          <w:color w:val="DD92F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C7C8FF"/>
          <w:sz w:val="21"/>
          <w:szCs w:val="21"/>
        </w:rPr>
        <w:t>&gt;</w:t>
      </w:r>
    </w:p>
    <w:p w14:paraId="0000000F" w14:textId="77777777" w:rsidR="00671C89" w:rsidRDefault="003B1CC9">
      <w:pPr>
        <w:shd w:val="clear" w:color="auto" w:fill="20242D"/>
        <w:spacing w:line="325" w:lineRule="auto"/>
        <w:jc w:val="both"/>
        <w:rPr>
          <w:rFonts w:ascii="Courier New" w:eastAsia="Courier New" w:hAnsi="Courier New" w:cs="Courier New"/>
          <w:color w:val="C7C8FF"/>
          <w:sz w:val="21"/>
          <w:szCs w:val="21"/>
        </w:rPr>
      </w:pPr>
      <w:r>
        <w:rPr>
          <w:rFonts w:ascii="Courier New" w:eastAsia="Courier New" w:hAnsi="Courier New" w:cs="Courier New"/>
          <w:color w:val="C7C8FF"/>
          <w:sz w:val="21"/>
          <w:szCs w:val="21"/>
        </w:rPr>
        <w:t xml:space="preserve">          &lt;</w:t>
      </w:r>
      <w:r>
        <w:rPr>
          <w:rFonts w:ascii="Courier New" w:eastAsia="Courier New" w:hAnsi="Courier New" w:cs="Courier New"/>
          <w:color w:val="DD92F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C7C8FF"/>
          <w:sz w:val="21"/>
          <w:szCs w:val="21"/>
        </w:rPr>
        <w:t>&gt;Vários artigos acerca do sistema se encontram aqui, todos devidamente referenciados: descrições dos órgãos, funções e muito mais.</w:t>
      </w:r>
    </w:p>
    <w:p w14:paraId="00000010" w14:textId="77777777" w:rsidR="00671C89" w:rsidRDefault="003B1CC9">
      <w:pPr>
        <w:shd w:val="clear" w:color="auto" w:fill="20242D"/>
        <w:spacing w:line="325" w:lineRule="auto"/>
        <w:jc w:val="both"/>
        <w:rPr>
          <w:rFonts w:ascii="Courier New" w:eastAsia="Courier New" w:hAnsi="Courier New" w:cs="Courier New"/>
          <w:color w:val="C7C8FF"/>
          <w:sz w:val="21"/>
          <w:szCs w:val="21"/>
        </w:rPr>
      </w:pPr>
      <w:r>
        <w:rPr>
          <w:rFonts w:ascii="Courier New" w:eastAsia="Courier New" w:hAnsi="Courier New" w:cs="Courier New"/>
          <w:color w:val="C7C8FF"/>
          <w:sz w:val="21"/>
          <w:szCs w:val="21"/>
        </w:rPr>
        <w:t xml:space="preserve">            Comece navegando agora e bons estudos!</w:t>
      </w:r>
    </w:p>
    <w:p w14:paraId="00000011" w14:textId="77777777" w:rsidR="00671C89" w:rsidRDefault="003B1CC9">
      <w:pPr>
        <w:shd w:val="clear" w:color="auto" w:fill="20242D"/>
        <w:spacing w:line="325" w:lineRule="auto"/>
        <w:jc w:val="both"/>
        <w:rPr>
          <w:rFonts w:ascii="Courier New" w:eastAsia="Courier New" w:hAnsi="Courier New" w:cs="Courier New"/>
          <w:color w:val="C7C8FF"/>
          <w:sz w:val="21"/>
          <w:szCs w:val="21"/>
        </w:rPr>
      </w:pPr>
      <w:r>
        <w:rPr>
          <w:rFonts w:ascii="Courier New" w:eastAsia="Courier New" w:hAnsi="Courier New" w:cs="Courier New"/>
          <w:color w:val="C7C8FF"/>
          <w:sz w:val="21"/>
          <w:szCs w:val="21"/>
        </w:rPr>
        <w:t xml:space="preserve">          &lt;/</w:t>
      </w:r>
      <w:r>
        <w:rPr>
          <w:rFonts w:ascii="Courier New" w:eastAsia="Courier New" w:hAnsi="Courier New" w:cs="Courier New"/>
          <w:color w:val="DD92F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C7C8FF"/>
          <w:sz w:val="21"/>
          <w:szCs w:val="21"/>
        </w:rPr>
        <w:t>&gt;</w:t>
      </w:r>
    </w:p>
    <w:p w14:paraId="00000012" w14:textId="77777777" w:rsidR="00671C89" w:rsidRDefault="003B1CC9">
      <w:pPr>
        <w:shd w:val="clear" w:color="auto" w:fill="20242D"/>
        <w:spacing w:line="325" w:lineRule="auto"/>
        <w:jc w:val="both"/>
        <w:rPr>
          <w:rFonts w:ascii="Courier New" w:eastAsia="Courier New" w:hAnsi="Courier New" w:cs="Courier New"/>
          <w:color w:val="C7C8FF"/>
          <w:sz w:val="21"/>
          <w:szCs w:val="21"/>
        </w:rPr>
      </w:pPr>
      <w:r>
        <w:rPr>
          <w:rFonts w:ascii="Courier New" w:eastAsia="Courier New" w:hAnsi="Courier New" w:cs="Courier New"/>
          <w:color w:val="C7C8FF"/>
          <w:sz w:val="21"/>
          <w:szCs w:val="21"/>
        </w:rPr>
        <w:t xml:space="preserve">      &lt;/</w:t>
      </w:r>
      <w:proofErr w:type="spellStart"/>
      <w:r>
        <w:rPr>
          <w:rFonts w:ascii="Courier New" w:eastAsia="Courier New" w:hAnsi="Courier New" w:cs="Courier New"/>
          <w:color w:val="DD92F6"/>
          <w:sz w:val="21"/>
          <w:szCs w:val="21"/>
        </w:rPr>
        <w:t>div</w:t>
      </w:r>
      <w:proofErr w:type="spellEnd"/>
      <w:r>
        <w:rPr>
          <w:rFonts w:ascii="Courier New" w:eastAsia="Courier New" w:hAnsi="Courier New" w:cs="Courier New"/>
          <w:color w:val="C7C8FF"/>
          <w:sz w:val="21"/>
          <w:szCs w:val="21"/>
        </w:rPr>
        <w:t>&gt;</w:t>
      </w:r>
    </w:p>
    <w:p w14:paraId="00000013" w14:textId="77777777" w:rsidR="00671C89" w:rsidRDefault="003B1CC9">
      <w:pPr>
        <w:shd w:val="clear" w:color="auto" w:fill="20242D"/>
        <w:spacing w:line="325" w:lineRule="auto"/>
        <w:jc w:val="both"/>
        <w:rPr>
          <w:rFonts w:ascii="Courier New" w:eastAsia="Courier New" w:hAnsi="Courier New" w:cs="Courier New"/>
          <w:color w:val="C7C8FF"/>
          <w:sz w:val="21"/>
          <w:szCs w:val="21"/>
        </w:rPr>
      </w:pPr>
      <w:r>
        <w:rPr>
          <w:rFonts w:ascii="Courier New" w:eastAsia="Courier New" w:hAnsi="Courier New" w:cs="Courier New"/>
          <w:color w:val="C7C8FF"/>
          <w:sz w:val="21"/>
          <w:szCs w:val="21"/>
        </w:rPr>
        <w:lastRenderedPageBreak/>
        <w:t xml:space="preserve">     </w:t>
      </w:r>
    </w:p>
    <w:p w14:paraId="00000014" w14:textId="77777777" w:rsidR="00671C89" w:rsidRDefault="003B1CC9">
      <w:pPr>
        <w:shd w:val="clear" w:color="auto" w:fill="20242D"/>
        <w:spacing w:line="325" w:lineRule="auto"/>
        <w:jc w:val="both"/>
        <w:rPr>
          <w:rFonts w:ascii="Courier New" w:eastAsia="Courier New" w:hAnsi="Courier New" w:cs="Courier New"/>
          <w:color w:val="C7C8FF"/>
          <w:sz w:val="21"/>
          <w:szCs w:val="21"/>
        </w:rPr>
      </w:pPr>
      <w:r>
        <w:rPr>
          <w:rFonts w:ascii="Courier New" w:eastAsia="Courier New" w:hAnsi="Courier New" w:cs="Courier New"/>
          <w:color w:val="C7C8FF"/>
          <w:sz w:val="21"/>
          <w:szCs w:val="21"/>
        </w:rPr>
        <w:t xml:space="preserve">      &lt;</w:t>
      </w:r>
      <w:proofErr w:type="spellStart"/>
      <w:r>
        <w:rPr>
          <w:rFonts w:ascii="Courier New" w:eastAsia="Courier New" w:hAnsi="Courier New" w:cs="Courier New"/>
          <w:color w:val="DD92F6"/>
          <w:sz w:val="21"/>
          <w:szCs w:val="21"/>
        </w:rPr>
        <w:t>div</w:t>
      </w:r>
      <w:proofErr w:type="spellEnd"/>
      <w:r>
        <w:rPr>
          <w:rFonts w:ascii="Courier New" w:eastAsia="Courier New" w:hAnsi="Courier New" w:cs="Courier New"/>
          <w:color w:val="C7C8FF"/>
          <w:sz w:val="21"/>
          <w:szCs w:val="21"/>
        </w:rPr>
        <w:t>&gt;</w:t>
      </w:r>
    </w:p>
    <w:p w14:paraId="00000015" w14:textId="77777777" w:rsidR="00671C89" w:rsidRDefault="003B1CC9">
      <w:pPr>
        <w:shd w:val="clear" w:color="auto" w:fill="20242D"/>
        <w:spacing w:line="325" w:lineRule="auto"/>
        <w:jc w:val="both"/>
        <w:rPr>
          <w:rFonts w:ascii="Courier New" w:eastAsia="Courier New" w:hAnsi="Courier New" w:cs="Courier New"/>
          <w:color w:val="C7C8FF"/>
          <w:sz w:val="21"/>
          <w:szCs w:val="21"/>
        </w:rPr>
      </w:pPr>
      <w:r>
        <w:rPr>
          <w:rFonts w:ascii="Courier New" w:eastAsia="Courier New" w:hAnsi="Courier New" w:cs="Courier New"/>
          <w:color w:val="C7C8FF"/>
          <w:sz w:val="21"/>
          <w:szCs w:val="21"/>
        </w:rPr>
        <w:t xml:space="preserve">     &lt;</w:t>
      </w:r>
      <w:proofErr w:type="spellStart"/>
      <w:r>
        <w:rPr>
          <w:rFonts w:ascii="Courier New" w:eastAsia="Courier New" w:hAnsi="Courier New" w:cs="Courier New"/>
          <w:color w:val="DD92F6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color w:val="C7C8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9B4F9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C7C8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EFDD0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7EFDD0"/>
          <w:sz w:val="21"/>
          <w:szCs w:val="21"/>
        </w:rPr>
        <w:t>assets</w:t>
      </w:r>
      <w:proofErr w:type="spellEnd"/>
      <w:r>
        <w:rPr>
          <w:rFonts w:ascii="Courier New" w:eastAsia="Courier New" w:hAnsi="Courier New" w:cs="Courier New"/>
          <w:color w:val="7EFDD0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7EFDD0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color w:val="7EFDD0"/>
          <w:sz w:val="21"/>
          <w:szCs w:val="21"/>
        </w:rPr>
        <w:t>/logo.png"</w:t>
      </w:r>
      <w:r>
        <w:rPr>
          <w:rFonts w:ascii="Courier New" w:eastAsia="Courier New" w:hAnsi="Courier New" w:cs="Courier New"/>
          <w:color w:val="C7C8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9B4F9"/>
          <w:sz w:val="21"/>
          <w:szCs w:val="21"/>
        </w:rPr>
        <w:t>alt</w:t>
      </w:r>
      <w:proofErr w:type="spellEnd"/>
      <w:r>
        <w:rPr>
          <w:rFonts w:ascii="Courier New" w:eastAsia="Courier New" w:hAnsi="Courier New" w:cs="Courier New"/>
          <w:color w:val="C7C8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EFDD0"/>
          <w:sz w:val="21"/>
          <w:szCs w:val="21"/>
        </w:rPr>
        <w:t>"Respiranet Logo"</w:t>
      </w:r>
      <w:r>
        <w:rPr>
          <w:rFonts w:ascii="Courier New" w:eastAsia="Courier New" w:hAnsi="Courier New" w:cs="Courier New"/>
          <w:color w:val="C7C8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9B4F9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C7C8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EFDD0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7EFDD0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7EFDD0"/>
          <w:sz w:val="21"/>
          <w:szCs w:val="21"/>
        </w:rPr>
        <w:t>: 250px;"</w:t>
      </w:r>
      <w:r>
        <w:rPr>
          <w:rFonts w:ascii="Courier New" w:eastAsia="Courier New" w:hAnsi="Courier New" w:cs="Courier New"/>
          <w:color w:val="C7C8FF"/>
          <w:sz w:val="21"/>
          <w:szCs w:val="21"/>
        </w:rPr>
        <w:t>&gt;</w:t>
      </w:r>
    </w:p>
    <w:p w14:paraId="00000016" w14:textId="77777777" w:rsidR="00671C89" w:rsidRDefault="003B1CC9">
      <w:pPr>
        <w:shd w:val="clear" w:color="auto" w:fill="20242D"/>
        <w:spacing w:line="325" w:lineRule="auto"/>
        <w:jc w:val="both"/>
        <w:rPr>
          <w:rFonts w:ascii="Courier New" w:eastAsia="Courier New" w:hAnsi="Courier New" w:cs="Courier New"/>
          <w:color w:val="C7C8FF"/>
          <w:sz w:val="21"/>
          <w:szCs w:val="21"/>
        </w:rPr>
      </w:pPr>
      <w:r>
        <w:rPr>
          <w:rFonts w:ascii="Courier New" w:eastAsia="Courier New" w:hAnsi="Courier New" w:cs="Courier New"/>
          <w:color w:val="C7C8FF"/>
          <w:sz w:val="21"/>
          <w:szCs w:val="21"/>
        </w:rPr>
        <w:t xml:space="preserve">      &lt;/</w:t>
      </w:r>
      <w:proofErr w:type="spellStart"/>
      <w:r>
        <w:rPr>
          <w:rFonts w:ascii="Courier New" w:eastAsia="Courier New" w:hAnsi="Courier New" w:cs="Courier New"/>
          <w:color w:val="DD92F6"/>
          <w:sz w:val="21"/>
          <w:szCs w:val="21"/>
        </w:rPr>
        <w:t>div</w:t>
      </w:r>
      <w:proofErr w:type="spellEnd"/>
      <w:r>
        <w:rPr>
          <w:rFonts w:ascii="Courier New" w:eastAsia="Courier New" w:hAnsi="Courier New" w:cs="Courier New"/>
          <w:color w:val="C7C8FF"/>
          <w:sz w:val="21"/>
          <w:szCs w:val="21"/>
        </w:rPr>
        <w:t>&gt;</w:t>
      </w:r>
    </w:p>
    <w:p w14:paraId="00000017" w14:textId="77777777" w:rsidR="00671C89" w:rsidRDefault="00671C89">
      <w:pPr>
        <w:shd w:val="clear" w:color="auto" w:fill="20242D"/>
        <w:spacing w:line="325" w:lineRule="auto"/>
        <w:jc w:val="both"/>
        <w:rPr>
          <w:rFonts w:ascii="Courier New" w:eastAsia="Courier New" w:hAnsi="Courier New" w:cs="Courier New"/>
          <w:color w:val="C7C8FF"/>
          <w:sz w:val="21"/>
          <w:szCs w:val="21"/>
        </w:rPr>
      </w:pPr>
    </w:p>
    <w:p w14:paraId="00000018" w14:textId="77777777" w:rsidR="00671C89" w:rsidRDefault="003B1CC9">
      <w:pPr>
        <w:shd w:val="clear" w:color="auto" w:fill="20242D"/>
        <w:spacing w:line="325" w:lineRule="auto"/>
        <w:jc w:val="both"/>
        <w:rPr>
          <w:rFonts w:ascii="Courier New" w:eastAsia="Courier New" w:hAnsi="Courier New" w:cs="Courier New"/>
          <w:color w:val="C7C8FF"/>
          <w:sz w:val="21"/>
          <w:szCs w:val="21"/>
        </w:rPr>
      </w:pPr>
      <w:r>
        <w:rPr>
          <w:rFonts w:ascii="Courier New" w:eastAsia="Courier New" w:hAnsi="Courier New" w:cs="Courier New"/>
          <w:color w:val="C7C8FF"/>
          <w:sz w:val="21"/>
          <w:szCs w:val="21"/>
        </w:rPr>
        <w:t xml:space="preserve">    &lt;/</w:t>
      </w:r>
      <w:r>
        <w:rPr>
          <w:rFonts w:ascii="Courier New" w:eastAsia="Courier New" w:hAnsi="Courier New" w:cs="Courier New"/>
          <w:color w:val="DD92F6"/>
          <w:sz w:val="21"/>
          <w:szCs w:val="21"/>
        </w:rPr>
        <w:t>section</w:t>
      </w:r>
      <w:r>
        <w:rPr>
          <w:rFonts w:ascii="Courier New" w:eastAsia="Courier New" w:hAnsi="Courier New" w:cs="Courier New"/>
          <w:color w:val="C7C8FF"/>
          <w:sz w:val="21"/>
          <w:szCs w:val="21"/>
        </w:rPr>
        <w:t>&gt;</w:t>
      </w:r>
    </w:p>
    <w:p w14:paraId="00000019" w14:textId="77777777" w:rsidR="00671C89" w:rsidRDefault="00671C89">
      <w:pPr>
        <w:jc w:val="both"/>
        <w:rPr>
          <w:sz w:val="24"/>
          <w:szCs w:val="24"/>
        </w:rPr>
      </w:pPr>
    </w:p>
    <w:p w14:paraId="0000001A" w14:textId="77777777" w:rsidR="00671C89" w:rsidRDefault="003B1CC9">
      <w:pPr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&lt;section&gt;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está estruturando uma seção da página inicial que abriga duas </w:t>
      </w:r>
      <w:r>
        <w:rPr>
          <w:b/>
          <w:sz w:val="24"/>
          <w:szCs w:val="24"/>
        </w:rPr>
        <w:t>&lt;</w:t>
      </w:r>
      <w:proofErr w:type="spellStart"/>
      <w:r>
        <w:rPr>
          <w:b/>
          <w:sz w:val="24"/>
          <w:szCs w:val="24"/>
        </w:rPr>
        <w:t>div</w:t>
      </w:r>
      <w:proofErr w:type="spellEnd"/>
      <w:r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. A </w:t>
      </w:r>
      <w:r>
        <w:rPr>
          <w:b/>
          <w:sz w:val="24"/>
          <w:szCs w:val="24"/>
        </w:rPr>
        <w:t>&lt;section&gt;</w:t>
      </w:r>
      <w:r>
        <w:rPr>
          <w:sz w:val="24"/>
          <w:szCs w:val="24"/>
        </w:rPr>
        <w:t xml:space="preserve"> tem como intuito declarar uma seção da página, diferenciando das demais, ou seja, evidencia que aquela parte da página abriga outro conteúdo. Nas </w:t>
      </w:r>
      <w:r>
        <w:rPr>
          <w:b/>
          <w:sz w:val="24"/>
          <w:szCs w:val="24"/>
        </w:rPr>
        <w:t>&lt;</w:t>
      </w:r>
      <w:proofErr w:type="spellStart"/>
      <w:r>
        <w:rPr>
          <w:b/>
          <w:sz w:val="24"/>
          <w:szCs w:val="24"/>
        </w:rPr>
        <w:t>div</w:t>
      </w:r>
      <w:proofErr w:type="spellEnd"/>
      <w:r>
        <w:rPr>
          <w:b/>
          <w:sz w:val="24"/>
          <w:szCs w:val="24"/>
        </w:rPr>
        <w:t>&gt;</w:t>
      </w:r>
      <w:r>
        <w:rPr>
          <w:sz w:val="24"/>
          <w:szCs w:val="24"/>
        </w:rPr>
        <w:t>, cada uma abriga elemen</w:t>
      </w:r>
      <w:r>
        <w:rPr>
          <w:sz w:val="24"/>
          <w:szCs w:val="24"/>
        </w:rPr>
        <w:t xml:space="preserve">tos com propósitos distintos, onde em uma fica o texto que dá uma breve descrição do site, e na outra contém a imagem </w:t>
      </w:r>
      <w:proofErr w:type="gramStart"/>
      <w:r>
        <w:rPr>
          <w:sz w:val="24"/>
          <w:szCs w:val="24"/>
        </w:rPr>
        <w:t>da logo</w:t>
      </w:r>
      <w:proofErr w:type="gramEnd"/>
      <w:r>
        <w:rPr>
          <w:sz w:val="24"/>
          <w:szCs w:val="24"/>
        </w:rPr>
        <w:t xml:space="preserve"> do site. É importante fazer a separação desses elementos para que eles consigam ser lidados devidamente com o </w:t>
      </w:r>
      <w:proofErr w:type="spellStart"/>
      <w:r>
        <w:rPr>
          <w:sz w:val="24"/>
          <w:szCs w:val="24"/>
        </w:rPr>
        <w:t>flexbox</w:t>
      </w:r>
      <w:proofErr w:type="spellEnd"/>
      <w:r>
        <w:rPr>
          <w:sz w:val="24"/>
          <w:szCs w:val="24"/>
        </w:rPr>
        <w:t>, declarado n</w:t>
      </w: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&lt;section&gt;.</w:t>
      </w:r>
    </w:p>
    <w:p w14:paraId="0000001B" w14:textId="77777777" w:rsidR="00671C89" w:rsidRDefault="003B1CC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Nesse section, foram chamadas algumas classes do Bootstrap para personalização:</w:t>
      </w:r>
    </w:p>
    <w:p w14:paraId="0000001C" w14:textId="77777777" w:rsidR="00671C89" w:rsidRDefault="003B1CC9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d-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flex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  <w:r>
        <w:rPr>
          <w:sz w:val="24"/>
          <w:szCs w:val="24"/>
        </w:rPr>
        <w:t xml:space="preserve"> declarar o uso do display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flexbox</w:t>
      </w:r>
      <w:proofErr w:type="spellEnd"/>
      <w:r>
        <w:rPr>
          <w:sz w:val="24"/>
          <w:szCs w:val="24"/>
        </w:rPr>
        <w:t>).</w:t>
      </w:r>
    </w:p>
    <w:p w14:paraId="0000001D" w14:textId="77777777" w:rsidR="00671C89" w:rsidRDefault="003B1CC9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flex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-wrap: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serve para definir se os elementos devem ficar na mesma linha ou quebrá-la quando atingir um limite de</w:t>
      </w:r>
      <w:r>
        <w:rPr>
          <w:sz w:val="24"/>
          <w:szCs w:val="24"/>
        </w:rPr>
        <w:t xml:space="preserve"> tamanho de tela, no caso de uma tela menor. Aqui, ele está permitindo que a linha quebre e forme uma coluna, deixando os elementos um por baixo do outro (nesse caso, o texto com os parágrafos e a imagem, em cada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>).</w:t>
      </w:r>
    </w:p>
    <w:p w14:paraId="0000001E" w14:textId="77777777" w:rsidR="00671C89" w:rsidRDefault="003B1CC9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justify-content-evenly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  <w:r>
        <w:rPr>
          <w:sz w:val="24"/>
          <w:szCs w:val="24"/>
        </w:rPr>
        <w:t xml:space="preserve"> o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justify-con</w:t>
      </w:r>
      <w:r>
        <w:rPr>
          <w:rFonts w:ascii="Courier New" w:eastAsia="Courier New" w:hAnsi="Courier New" w:cs="Courier New"/>
          <w:b/>
          <w:sz w:val="24"/>
          <w:szCs w:val="24"/>
        </w:rPr>
        <w:t>tent</w:t>
      </w:r>
      <w:proofErr w:type="spellEnd"/>
      <w:r>
        <w:rPr>
          <w:sz w:val="24"/>
          <w:szCs w:val="24"/>
        </w:rPr>
        <w:t xml:space="preserve"> é uma propriedade que serve para alinhar os elementos de uma página de acordo com o eixo principal estabelecido (de acordo com o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flex-direction</w:t>
      </w:r>
      <w:proofErr w:type="spellEnd"/>
      <w:r>
        <w:rPr>
          <w:sz w:val="24"/>
          <w:szCs w:val="24"/>
        </w:rPr>
        <w:t xml:space="preserve">). Como o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flex-direction</w:t>
      </w:r>
      <w:proofErr w:type="spellEnd"/>
      <w:r>
        <w:rPr>
          <w:sz w:val="24"/>
          <w:szCs w:val="24"/>
        </w:rPr>
        <w:t xml:space="preserve"> padrão é o de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row</w:t>
      </w:r>
      <w:proofErr w:type="spellEnd"/>
      <w:r>
        <w:rPr>
          <w:sz w:val="24"/>
          <w:szCs w:val="24"/>
        </w:rPr>
        <w:t xml:space="preserve"> (linha), não foi preciso declará-lo e ele já está em </w:t>
      </w:r>
      <w:proofErr w:type="spellStart"/>
      <w:r>
        <w:rPr>
          <w:sz w:val="24"/>
          <w:szCs w:val="24"/>
        </w:rPr>
        <w:t>direcão</w:t>
      </w:r>
      <w:proofErr w:type="spellEnd"/>
      <w:r>
        <w:rPr>
          <w:sz w:val="24"/>
          <w:szCs w:val="24"/>
        </w:rPr>
        <w:t xml:space="preserve"> de l</w:t>
      </w:r>
      <w:r>
        <w:rPr>
          <w:sz w:val="24"/>
          <w:szCs w:val="24"/>
        </w:rPr>
        <w:t xml:space="preserve">inha. A parte do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evenly</w:t>
      </w:r>
      <w:proofErr w:type="spellEnd"/>
      <w:r>
        <w:rPr>
          <w:sz w:val="24"/>
          <w:szCs w:val="24"/>
        </w:rPr>
        <w:t xml:space="preserve"> se diz respeito à maneira como os elementos vão estar distribuídos de fato dentro dessa linha, e o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evenly</w:t>
      </w:r>
      <w:proofErr w:type="spellEnd"/>
      <w:r>
        <w:rPr>
          <w:sz w:val="24"/>
          <w:szCs w:val="24"/>
        </w:rPr>
        <w:t xml:space="preserve"> distribui de forma que as lacunas iniciais, intermediárias e finais têm tamanhos iguais.</w:t>
      </w:r>
    </w:p>
    <w:p w14:paraId="0000001F" w14:textId="77777777" w:rsidR="00671C89" w:rsidRDefault="003B1CC9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m-5:</w:t>
      </w:r>
      <w:r>
        <w:rPr>
          <w:sz w:val="24"/>
          <w:szCs w:val="24"/>
        </w:rPr>
        <w:t xml:space="preserve"> corresponde à propriedade de mar</w:t>
      </w:r>
      <w:r>
        <w:rPr>
          <w:sz w:val="24"/>
          <w:szCs w:val="24"/>
        </w:rPr>
        <w:t>gem 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margin</w:t>
      </w:r>
      <w:proofErr w:type="spellEnd"/>
      <w:r>
        <w:rPr>
          <w:sz w:val="24"/>
          <w:szCs w:val="24"/>
        </w:rPr>
        <w:t>), que define a área da margem de todos os quatro lados (</w:t>
      </w:r>
      <w:r>
        <w:rPr>
          <w:rFonts w:ascii="Courier New" w:eastAsia="Courier New" w:hAnsi="Courier New" w:cs="Courier New"/>
          <w:b/>
          <w:sz w:val="24"/>
          <w:szCs w:val="24"/>
        </w:rPr>
        <w:t>top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right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bottom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left</w:t>
      </w:r>
      <w:proofErr w:type="spellEnd"/>
      <w:r>
        <w:rPr>
          <w:sz w:val="24"/>
          <w:szCs w:val="24"/>
        </w:rPr>
        <w:t>). O número 5 diz respeito à quantidade de margem aplicada, já que no Bootstrap, quanto maior o número declarado, maior vai ser o resultado que vai se ter.</w:t>
      </w:r>
    </w:p>
    <w:p w14:paraId="00000020" w14:textId="77777777" w:rsidR="00671C89" w:rsidRDefault="003B1CC9">
      <w:pPr>
        <w:jc w:val="both"/>
        <w:rPr>
          <w:sz w:val="24"/>
          <w:szCs w:val="24"/>
        </w:rPr>
      </w:pPr>
      <w:r>
        <w:br w:type="page"/>
      </w:r>
    </w:p>
    <w:p w14:paraId="00000021" w14:textId="77777777" w:rsidR="00671C89" w:rsidRDefault="00671C89">
      <w:pPr>
        <w:jc w:val="both"/>
        <w:rPr>
          <w:sz w:val="24"/>
          <w:szCs w:val="24"/>
        </w:rPr>
      </w:pPr>
    </w:p>
    <w:p w14:paraId="03C80F4A" w14:textId="7B297553" w:rsidR="002376BB" w:rsidRPr="002376BB" w:rsidRDefault="003B1CC9" w:rsidP="002376BB">
      <w:pPr>
        <w:pStyle w:val="Ttulo2"/>
        <w:rPr>
          <w:b/>
        </w:rPr>
      </w:pPr>
      <w:r w:rsidRPr="002376BB">
        <w:rPr>
          <w:b/>
        </w:rPr>
        <w:t>6</w:t>
      </w:r>
      <w:r w:rsidRPr="002376BB">
        <w:rPr>
          <w:b/>
        </w:rPr>
        <w:t xml:space="preserve"> </w:t>
      </w:r>
      <w:r w:rsidR="002376BB" w:rsidRPr="002376BB">
        <w:rPr>
          <w:b/>
        </w:rPr>
        <w:t>-</w:t>
      </w:r>
    </w:p>
    <w:p w14:paraId="00000022" w14:textId="2CFF4BBF" w:rsidR="00671C89" w:rsidRDefault="003B1CC9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o menos quatro dos seis princípios de Design de Interação devem ser destacados e explicados. Essa explicação deverá ser feita por meio de relatório a ser entregue paralelamente ao sistema.</w:t>
      </w:r>
    </w:p>
    <w:p w14:paraId="00000023" w14:textId="77777777" w:rsidR="00671C89" w:rsidRDefault="00671C89">
      <w:pPr>
        <w:jc w:val="both"/>
        <w:rPr>
          <w:sz w:val="24"/>
          <w:szCs w:val="24"/>
        </w:rPr>
      </w:pPr>
    </w:p>
    <w:p w14:paraId="00000024" w14:textId="77777777" w:rsidR="00671C89" w:rsidRDefault="003B1CC9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Tópicos escolhidos para abordagem: Visibilidade, Consistência, </w:t>
      </w:r>
      <w:proofErr w:type="spellStart"/>
      <w:r>
        <w:rPr>
          <w:i/>
          <w:sz w:val="24"/>
          <w:szCs w:val="24"/>
        </w:rPr>
        <w:t>Aff</w:t>
      </w:r>
      <w:r>
        <w:rPr>
          <w:i/>
          <w:sz w:val="24"/>
          <w:szCs w:val="24"/>
        </w:rPr>
        <w:t>ordance</w:t>
      </w:r>
      <w:proofErr w:type="spellEnd"/>
      <w:r>
        <w:rPr>
          <w:i/>
          <w:sz w:val="24"/>
          <w:szCs w:val="24"/>
        </w:rPr>
        <w:t xml:space="preserve"> e significantes, Feedback, Mapeamento;</w:t>
      </w:r>
      <w:r>
        <w:rPr>
          <w:sz w:val="24"/>
          <w:szCs w:val="24"/>
        </w:rPr>
        <w:t xml:space="preserve"> </w:t>
      </w:r>
    </w:p>
    <w:p w14:paraId="00000025" w14:textId="77777777" w:rsidR="00671C89" w:rsidRDefault="00671C89">
      <w:pPr>
        <w:jc w:val="both"/>
        <w:rPr>
          <w:sz w:val="24"/>
          <w:szCs w:val="24"/>
        </w:rPr>
      </w:pPr>
    </w:p>
    <w:p w14:paraId="00000026" w14:textId="77777777" w:rsidR="00671C89" w:rsidRDefault="003B1CC9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Visibilidade</w:t>
      </w:r>
      <w:r>
        <w:rPr>
          <w:sz w:val="24"/>
          <w:szCs w:val="24"/>
        </w:rPr>
        <w:t>: Presente principalmente na logo do site que, ao ser clicada redireciona para a página inicial ( que serve de “mapa” para as outras telas do site ) e no carrossel, este que ocupa a maior parte d</w:t>
      </w:r>
      <w:r>
        <w:rPr>
          <w:sz w:val="24"/>
          <w:szCs w:val="24"/>
        </w:rPr>
        <w:t xml:space="preserve">a página inicial e </w:t>
      </w:r>
      <w:proofErr w:type="spellStart"/>
      <w:r>
        <w:rPr>
          <w:sz w:val="24"/>
          <w:szCs w:val="24"/>
        </w:rPr>
        <w:t>trás</w:t>
      </w:r>
      <w:proofErr w:type="spellEnd"/>
      <w:r>
        <w:rPr>
          <w:sz w:val="24"/>
          <w:szCs w:val="24"/>
        </w:rPr>
        <w:t xml:space="preserve"> o título e um breve resumo sobre os assuntos abordados no site. </w:t>
      </w:r>
    </w:p>
    <w:p w14:paraId="00000027" w14:textId="77777777" w:rsidR="00671C89" w:rsidRDefault="00671C89">
      <w:pPr>
        <w:ind w:left="720"/>
        <w:jc w:val="both"/>
        <w:rPr>
          <w:sz w:val="24"/>
          <w:szCs w:val="24"/>
        </w:rPr>
      </w:pPr>
    </w:p>
    <w:p w14:paraId="00000028" w14:textId="77777777" w:rsidR="00671C89" w:rsidRDefault="003B1CC9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Consistência</w:t>
      </w:r>
      <w:r>
        <w:rPr>
          <w:sz w:val="24"/>
          <w:szCs w:val="24"/>
        </w:rPr>
        <w:t xml:space="preserve">: Presente nos tamanhos constantes de fontes e imagens, tão quanto suas posições nas telas para manter uma padronização e diminuir possíveis estranhezas. </w:t>
      </w:r>
    </w:p>
    <w:p w14:paraId="00000029" w14:textId="77777777" w:rsidR="00671C89" w:rsidRDefault="00671C89">
      <w:pPr>
        <w:ind w:left="720"/>
        <w:jc w:val="both"/>
        <w:rPr>
          <w:sz w:val="24"/>
          <w:szCs w:val="24"/>
        </w:rPr>
      </w:pPr>
    </w:p>
    <w:p w14:paraId="0000002A" w14:textId="77777777" w:rsidR="00671C89" w:rsidRDefault="003B1CC9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Affordance</w:t>
      </w:r>
      <w:proofErr w:type="spellEnd"/>
      <w:r>
        <w:rPr>
          <w:b/>
          <w:sz w:val="24"/>
          <w:szCs w:val="24"/>
        </w:rPr>
        <w:t xml:space="preserve"> e significantes</w:t>
      </w:r>
      <w:r>
        <w:rPr>
          <w:sz w:val="24"/>
          <w:szCs w:val="24"/>
        </w:rPr>
        <w:t>: Presente em todo o site, tanto em forma de botões, carrossel, imagens. Sempre com o intuito de tornar a navegação do site o mais intuitiva possível. Os textos com links são bem visíveis para reconhecimento do usuário. As image</w:t>
      </w:r>
      <w:r>
        <w:rPr>
          <w:sz w:val="24"/>
          <w:szCs w:val="24"/>
        </w:rPr>
        <w:t>ns servem para auxiliar na compreensão do usuário durante a leitura do conteúdo presente no site, assim como pode servir para navegação (como são usadas, por exemplo, no carrossel).</w:t>
      </w:r>
    </w:p>
    <w:p w14:paraId="0000002B" w14:textId="77777777" w:rsidR="00671C89" w:rsidRDefault="00671C89">
      <w:pPr>
        <w:ind w:left="720"/>
        <w:jc w:val="both"/>
        <w:rPr>
          <w:sz w:val="24"/>
          <w:szCs w:val="24"/>
        </w:rPr>
      </w:pPr>
    </w:p>
    <w:p w14:paraId="0000002C" w14:textId="0086F1A9" w:rsidR="00671C89" w:rsidRDefault="003B1CC9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Feedback</w:t>
      </w:r>
      <w:r>
        <w:rPr>
          <w:sz w:val="24"/>
          <w:szCs w:val="24"/>
        </w:rPr>
        <w:t xml:space="preserve">: Também presente em todo site em forma de diferentes respostas visuais para o usuário, como a cor de um elemento mudar ao passar o mouse por cima, indicando que é algo </w:t>
      </w:r>
      <w:proofErr w:type="spellStart"/>
      <w:r>
        <w:rPr>
          <w:sz w:val="24"/>
          <w:szCs w:val="24"/>
        </w:rPr>
        <w:t>clicável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Também presente na navbar como resposta ao deslize do mouse sobre “Tópicos”, onde aparece na tela os tópicos presentes no site.</w:t>
      </w:r>
    </w:p>
    <w:p w14:paraId="0000002D" w14:textId="77777777" w:rsidR="00671C89" w:rsidRDefault="00671C89">
      <w:pPr>
        <w:ind w:left="720"/>
        <w:jc w:val="both"/>
        <w:rPr>
          <w:sz w:val="24"/>
          <w:szCs w:val="24"/>
        </w:rPr>
      </w:pPr>
    </w:p>
    <w:p w14:paraId="0000002E" w14:textId="5C504478" w:rsidR="00671C89" w:rsidRDefault="003B1CC9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Mapeamento</w:t>
      </w:r>
      <w:r>
        <w:rPr>
          <w:sz w:val="24"/>
          <w:szCs w:val="24"/>
        </w:rPr>
        <w:t>: Presente principalmente na Navbar do site, onde através tanto da logo quanto dos textos</w:t>
      </w:r>
      <w:r>
        <w:rPr>
          <w:sz w:val="24"/>
          <w:szCs w:val="24"/>
        </w:rPr>
        <w:t xml:space="preserve"> com links (“</w:t>
      </w:r>
      <w:proofErr w:type="spellStart"/>
      <w:r>
        <w:rPr>
          <w:sz w:val="24"/>
          <w:szCs w:val="24"/>
        </w:rPr>
        <w:t>início”</w:t>
      </w:r>
      <w:proofErr w:type="gramStart"/>
      <w:r>
        <w:rPr>
          <w:sz w:val="24"/>
          <w:szCs w:val="24"/>
        </w:rPr>
        <w:t>,”tópicos</w:t>
      </w:r>
      <w:proofErr w:type="gramEnd"/>
      <w:r>
        <w:rPr>
          <w:sz w:val="24"/>
          <w:szCs w:val="24"/>
        </w:rPr>
        <w:t>”,”sobre</w:t>
      </w:r>
      <w:proofErr w:type="spellEnd"/>
      <w:r>
        <w:rPr>
          <w:sz w:val="24"/>
          <w:szCs w:val="24"/>
        </w:rPr>
        <w:t xml:space="preserve">”) torna a navegação do site mais fácil, levando o usuário direto ao ponto. </w:t>
      </w:r>
      <w:r w:rsidR="002376BB">
        <w:rPr>
          <w:sz w:val="24"/>
          <w:szCs w:val="24"/>
        </w:rPr>
        <w:t>Uma forma menos direta, porém,</w:t>
      </w:r>
      <w:r>
        <w:rPr>
          <w:sz w:val="24"/>
          <w:szCs w:val="24"/>
        </w:rPr>
        <w:t xml:space="preserve"> que chama mais atenção é o próprio carrossel, que prende a atenção do usuário ao mesmo tempo que </w:t>
      </w:r>
      <w:r w:rsidR="002376BB">
        <w:rPr>
          <w:sz w:val="24"/>
          <w:szCs w:val="24"/>
        </w:rPr>
        <w:t>o instiga</w:t>
      </w:r>
      <w:r>
        <w:rPr>
          <w:sz w:val="24"/>
          <w:szCs w:val="24"/>
        </w:rPr>
        <w:t xml:space="preserve"> a clica</w:t>
      </w:r>
      <w:r>
        <w:rPr>
          <w:sz w:val="24"/>
          <w:szCs w:val="24"/>
        </w:rPr>
        <w:t xml:space="preserve">r e visitar aquela página do site representante do seu principal tema </w:t>
      </w:r>
      <w:r w:rsidR="002376BB">
        <w:rPr>
          <w:sz w:val="24"/>
          <w:szCs w:val="24"/>
        </w:rPr>
        <w:t>(doenças</w:t>
      </w:r>
      <w:r>
        <w:rPr>
          <w:sz w:val="24"/>
          <w:szCs w:val="24"/>
        </w:rPr>
        <w:t xml:space="preserve">, órgãos,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…).</w:t>
      </w:r>
    </w:p>
    <w:p w14:paraId="0000002F" w14:textId="77777777" w:rsidR="00671C89" w:rsidRDefault="00671C89">
      <w:pPr>
        <w:jc w:val="both"/>
        <w:rPr>
          <w:sz w:val="24"/>
          <w:szCs w:val="24"/>
        </w:rPr>
      </w:pPr>
    </w:p>
    <w:p w14:paraId="00000030" w14:textId="77777777" w:rsidR="00671C89" w:rsidRDefault="003B1CC9" w:rsidP="002376BB">
      <w:pPr>
        <w:pStyle w:val="Ttulo3"/>
      </w:pPr>
      <w:r>
        <w:t>Componentes:</w:t>
      </w:r>
      <w:r>
        <w:t xml:space="preserve"> Agnaldo e Maria Luíza.</w:t>
      </w:r>
    </w:p>
    <w:sectPr w:rsidR="00671C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B3D4A"/>
    <w:multiLevelType w:val="multilevel"/>
    <w:tmpl w:val="E8B4D1B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812C83"/>
    <w:multiLevelType w:val="multilevel"/>
    <w:tmpl w:val="A75E68E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89"/>
    <w:rsid w:val="002376BB"/>
    <w:rsid w:val="003B1CC9"/>
    <w:rsid w:val="0067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5743"/>
  <w15:docId w15:val="{2C184643-4AA5-44B1-8C8D-1C4AD302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880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Agnaldo Bezerra</cp:lastModifiedBy>
  <cp:revision>2</cp:revision>
  <dcterms:created xsi:type="dcterms:W3CDTF">2023-07-21T01:45:00Z</dcterms:created>
  <dcterms:modified xsi:type="dcterms:W3CDTF">2023-07-21T01:57:00Z</dcterms:modified>
</cp:coreProperties>
</file>