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82" w:before="576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6"/>
          <w:szCs w:val="56"/>
          <w:u w:val="none"/>
          <w:shd w:fill="auto" w:val="clear"/>
          <w:vertAlign w:val="baseline"/>
          <w:rtl w:val="0"/>
        </w:rPr>
        <w:t xml:space="preserve">Documento de Requisitos</w:t>
        <w:br w:type="textWrapping"/>
        <w:t xml:space="preserve">ReVeste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864" w:top="864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Versão 1.0 - janeiro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1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Lívia Della Garza Silva.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Marina Hermógenes Siqueira.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Miguel Chagas Figueiredo.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1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à equipe que desenvolverá o sistema.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bnoi85fgo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Glossário, Siglas e Acrogramas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Definições e Atributos de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Formulários coletados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 (casos de uso)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[RF001] Cadastrar roupa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[RF002] Excluir roupa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keepNext w:val="1"/>
        <w:numPr>
          <w:ilvl w:val="0"/>
          <w:numId w:val="1"/>
        </w:numPr>
        <w:tabs>
          <w:tab w:val="left" w:leader="none" w:pos="0"/>
        </w:tabs>
        <w:spacing w:after="480" w:lineRule="auto"/>
        <w:rPr/>
      </w:pPr>
      <w:bookmarkStart w:colFirst="0" w:colLast="0" w:name="_kbnoi85fgogr" w:id="0"/>
      <w:bookmarkEnd w:id="0"/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gjdgxs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ReVeste,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C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30j0zll" w:id="2"/>
      <w:bookmarkEnd w:id="2"/>
      <w:r w:rsidDel="00000000" w:rsidR="00000000" w:rsidRPr="00000000">
        <w:rPr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ReVeste e estão organizadas como descrito abaixo.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apresenta todos os requisitos não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34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 xml:space="preserve">Compra – </w:t>
      </w:r>
      <w:r w:rsidDel="00000000" w:rsidR="00000000" w:rsidRPr="00000000">
        <w:rPr>
          <w:sz w:val="22"/>
          <w:szCs w:val="22"/>
          <w:rtl w:val="0"/>
        </w:rPr>
        <w:t xml:space="preserve">ato de finalizar o processo de obtenção de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 xml:space="preserve">Venda – </w:t>
      </w:r>
      <w:r w:rsidDel="00000000" w:rsidR="00000000" w:rsidRPr="00000000">
        <w:rPr>
          <w:sz w:val="22"/>
          <w:szCs w:val="22"/>
          <w:rtl w:val="0"/>
        </w:rPr>
        <w:t xml:space="preserve">ato de realizar a troca de um produto por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 xml:space="preserve">I.D – </w:t>
      </w:r>
      <w:r w:rsidDel="00000000" w:rsidR="00000000" w:rsidRPr="00000000">
        <w:rPr>
          <w:sz w:val="22"/>
          <w:szCs w:val="22"/>
          <w:rtl w:val="0"/>
        </w:rPr>
        <w:t xml:space="preserve">código de identificação.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 xml:space="preserve">Valor total – </w:t>
      </w:r>
      <w:r w:rsidDel="00000000" w:rsidR="00000000" w:rsidRPr="00000000">
        <w:rPr>
          <w:sz w:val="22"/>
          <w:szCs w:val="22"/>
          <w:rtl w:val="0"/>
        </w:rPr>
        <w:t xml:space="preserve">soma do preço unitário de todos os itens do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9">
      <w:pPr>
        <w:pStyle w:val="Heading2"/>
        <w:keepNext w:val="1"/>
        <w:numPr>
          <w:ilvl w:val="2"/>
          <w:numId w:val="2"/>
        </w:numPr>
        <w:spacing w:after="60" w:lineRule="auto"/>
        <w:rPr/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3B">
      <w:pPr>
        <w:pStyle w:val="Heading2"/>
        <w:keepNext w:val="1"/>
        <w:numPr>
          <w:ilvl w:val="2"/>
          <w:numId w:val="2"/>
        </w:numPr>
        <w:spacing w:after="60" w:lineRule="auto"/>
        <w:rPr/>
      </w:pPr>
      <w:bookmarkStart w:colFirst="0" w:colLast="0" w:name="_tyjcwt" w:id="6"/>
      <w:bookmarkEnd w:id="6"/>
      <w:r w:rsidDel="00000000" w:rsidR="00000000" w:rsidRPr="00000000">
        <w:rPr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  <w:tab w:val="left" w:leader="none" w:pos="567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1"/>
        </w:numPr>
        <w:shd w:fill="cccccc" w:val="clear"/>
        <w:tabs>
          <w:tab w:val="left" w:leader="none" w:pos="0"/>
        </w:tabs>
        <w:spacing w:before="360" w:lineRule="auto"/>
        <w:rPr/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vermelho não são necessários. Os campos escritos a mão com caneta azul são campos que precisam ser acrescentados ao formulário. Os demais campos sem qualquer marcação devem fazer parte do sistema.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Cadastro de Usuário: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Senha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Data de nascimento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Telefone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Chave Pix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Cadastro de Roupa: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Tamanho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Preço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Cadastro de endereço: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Rua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Bairro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Cidade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type w:val="nextPage"/>
          <w:pgSz w:h="16838" w:w="11906" w:orient="portrait"/>
          <w:pgMar w:bottom="2041" w:top="1134" w:left="1134" w:right="1701" w:header="680" w:footer="68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Capítulo 1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ReVeste tem como principal objetivo organizar e facilitar a gestão de um brechó virtual, digitalizando os processos envolvidos na compra e venda de produtos. Ele foi projetado para proporcionar um controle eficiente sobre produtos, usuários (vendedores e compradores), vendas e operações logísticas, permitindo que todas as transações sejam realizadas de forma prática e intuitiva. A aplicação busca atender às necessidades tanto de vendedores, que precisam de ferramentas para gerenciar seus produtos, quanto de compradores, que desejam uma experiência simples e eficiente para explorar e adquirir itens.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opera de forma autônoma e completa, sem a necessidade de integração com outras plataformas ou sistemas externos.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D">
      <w:pPr>
        <w:ind w:left="5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dois usuários do sistema ReVeste denominados de Comprador e Vendedor abaixo detalhados.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852" w:hanging="284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Comprador</w:t>
      </w:r>
    </w:p>
    <w:p w:rsidR="00000000" w:rsidDel="00000000" w:rsidP="00000000" w:rsidRDefault="00000000" w:rsidRPr="00000000" w14:paraId="0000005F">
      <w:pPr>
        <w:ind w:left="8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o sistema para consultar os produtos e realizar compras.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852" w:hanging="284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61">
      <w:pPr>
        <w:ind w:left="852" w:hanging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gerenciar seus produtos no sistema.</w:t>
      </w:r>
    </w:p>
    <w:p w:rsidR="00000000" w:rsidDel="00000000" w:rsidP="00000000" w:rsidRDefault="00000000" w:rsidRPr="00000000" w14:paraId="00000062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Visão do Usuário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Visão do Usuário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731510" cy="5641975"/>
            <wp:effectExtent b="0" l="0" r="0" t="0"/>
            <wp:wrapSquare wrapText="bothSides" distB="0" distT="0" distL="0" distR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Visão do Vendedor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4855210"/>
            <wp:effectExtent b="0" l="0" r="0" t="0"/>
            <wp:wrapSquare wrapText="bothSides" distB="0" distT="0" distL="0" distR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Visão do Comprador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567680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</w:p>
    <w:p w:rsidR="00000000" w:rsidDel="00000000" w:rsidP="00000000" w:rsidRDefault="00000000" w:rsidRPr="00000000" w14:paraId="0000008F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44sinio" w:id="17"/>
      <w:bookmarkEnd w:id="17"/>
      <w:r w:rsidDel="00000000" w:rsidR="00000000" w:rsidRPr="00000000">
        <w:rPr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0">
      <w:pPr>
        <w:pStyle w:val="Heading2"/>
        <w:keepNext w:val="1"/>
        <w:numPr>
          <w:ilvl w:val="1"/>
          <w:numId w:val="1"/>
        </w:numPr>
        <w:shd w:fill="cccccc" w:val="clear"/>
        <w:tabs>
          <w:tab w:val="left" w:leader="none" w:pos="0"/>
        </w:tabs>
        <w:spacing w:before="360" w:lineRule="auto"/>
        <w:rPr/>
      </w:pPr>
      <w:bookmarkStart w:colFirst="0" w:colLast="0" w:name="_2jxsxqh" w:id="18"/>
      <w:bookmarkEnd w:id="18"/>
      <w:r w:rsidDel="00000000" w:rsidR="00000000" w:rsidRPr="00000000">
        <w:rPr>
          <w:vertAlign w:val="baseline"/>
          <w:rtl w:val="0"/>
        </w:rPr>
        <w:t xml:space="preserve">Roupa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relacionados ao CRUD de uma tabela (Roupa).</w:t>
      </w:r>
    </w:p>
    <w:p w:rsidR="00000000" w:rsidDel="00000000" w:rsidP="00000000" w:rsidRDefault="00000000" w:rsidRPr="00000000" w14:paraId="00000092">
      <w:pPr>
        <w:pStyle w:val="Heading3"/>
        <w:keepNext w:val="1"/>
        <w:spacing w:after="120" w:lineRule="auto"/>
        <w:ind w:left="578" w:firstLine="0"/>
        <w:rPr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vertAlign w:val="baseline"/>
          <w:rtl w:val="0"/>
        </w:rPr>
        <w:t xml:space="preserve"> [RF001] Cadastrar roupa</w:t>
      </w:r>
    </w:p>
    <w:tbl>
      <w:tblPr>
        <w:tblStyle w:val="Table1"/>
        <w:tblW w:w="9075.0" w:type="dxa"/>
        <w:jc w:val="left"/>
        <w:tblInd w:w="-206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0"/>
        <w:gridCol w:w="4629"/>
        <w:tblGridChange w:id="0">
          <w:tblGrid>
            <w:gridCol w:w="1726"/>
            <w:gridCol w:w="2720"/>
            <w:gridCol w:w="462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roupa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vendedor pode cadastrar uma roupa, deixando-a disponível para compra.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vendedor deve estar logado no sistema, ter a chave pix cadastrada e estar 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Roupas, cadastrar_roupas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Seleciona a opção de cadastrar roupa.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Preenche os campos do formulário.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Clica no botão “Cadastrar”.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Direciona o vendedor para a interface cadastrar_roupas.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Valida os dados.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Insere a roupa no banco de dados.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Exibe a mensagem: “Roupa cadastrada com sucesso!”.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Redireciona o vendedor para a home.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Se o vendedor não preencher todos os campos obrigatórios, exibe a mensagem: “Os seguintes campos precisam ser preenchidos: ”, mostrando os campos obrigatórios que o vendedor não preencheu.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Vendedor: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Se houver uma falha no backend, exibe a mensagem: “Houve uma falha, tente novamente”.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1"/>
        <w:spacing w:after="120" w:lineRule="auto"/>
        <w:ind w:left="578" w:firstLine="0"/>
        <w:rPr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vertAlign w:val="baseline"/>
          <w:rtl w:val="0"/>
        </w:rPr>
        <w:t xml:space="preserve"> [RF002] Excluir roupa</w:t>
      </w:r>
    </w:p>
    <w:tbl>
      <w:tblPr>
        <w:tblStyle w:val="Table2"/>
        <w:tblW w:w="9075.0" w:type="dxa"/>
        <w:jc w:val="left"/>
        <w:tblInd w:w="-206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0"/>
        <w:gridCol w:w="4629"/>
        <w:tblGridChange w:id="0">
          <w:tblGrid>
            <w:gridCol w:w="1726"/>
            <w:gridCol w:w="2720"/>
            <w:gridCol w:w="462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roupa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vendedor pode excluir uma roupa cadastrada por 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vendedor deve estar logado no sistema, ter a chave pix cadastrada e deve estar na interface roupas_cadastradas.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Excluir, excluir_roupa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Seleciona a opção de excluir em uma das roupas.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Clica no botão de confirmação.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Exibe um pop-up confirmando a exclusão da roupa.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Valida os dados.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Aplica regras de negócio.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Exclui a roupa do banco de dados.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Exibe a mensagem: “Roupa excluída com sucesso!”.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Redireciona o vendedor para a interface roupas_cadastradas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Se o vendedor clicar no botão de cancelar exclusão, redireciona-o para a interface roupas_cadastradas.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Vendedor: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Se houver uma falha no backend, exibe a mensagem: “Houve uma falha, tente novamente”.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Vendedor: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Se a roupa já tiver sido vendida, exibe a mensagem: “Não é possível excluir esta roupa”.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A roupa só pode ser excluída se não tiver sido vendida.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ind w:left="578" w:firstLine="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[RF003] Editar roupa</w:t>
      </w:r>
    </w:p>
    <w:p w:rsidR="00000000" w:rsidDel="00000000" w:rsidP="00000000" w:rsidRDefault="00000000" w:rsidRPr="00000000" w14:paraId="00000106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206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0"/>
        <w:gridCol w:w="4629"/>
        <w:tblGridChange w:id="0">
          <w:tblGrid>
            <w:gridCol w:w="1726"/>
            <w:gridCol w:w="2720"/>
            <w:gridCol w:w="462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roupa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vendedor pode editar os dados de uma roupa cadastrada por 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vendedor deve estar logado no sistema, ter a chave pix cadastrada e deve estar na interface roupas_cadastradas.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Editar, editar_roupa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Seleciona a opção de editar em uma das roupas.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Altera os campos desejados.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Clica no botão “Editar”.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Direciona o vendedor para a interface editar_roupa.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Valida os dados.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Aplica regras de negócio.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Altera a roupa no banco de dados.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Exibe a mensagem: “Roupa editada com sucesso!”.</w:t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Redireciona o vendedor para a interface roupas_cadastradas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Se o vendedor não preencher todos os campos obrigatórios, exibe a mensagem: “Os seguintes campos precisam ser preenchidos: ”, mostrando os campos obrigatórios que o vendedor não preencheu.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Vendedor: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Se houver uma falha no backend, exibe a mensagem: “Houve uma falha, tente novamente”.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Vendedor: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Se a roupa já tiver sido vendida, exibe a mensagem: “Não é possível editar esta roupa”.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A roupa não pode ser editada se já tiver sido vendida.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ind w:left="578" w:firstLine="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[RF004] Consultar todas as roupas</w:t>
      </w:r>
    </w:p>
    <w:p w:rsidR="00000000" w:rsidDel="00000000" w:rsidP="00000000" w:rsidRDefault="00000000" w:rsidRPr="00000000" w14:paraId="00000142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206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0"/>
        <w:gridCol w:w="4629"/>
        <w:tblGridChange w:id="0">
          <w:tblGrid>
            <w:gridCol w:w="1726"/>
            <w:gridCol w:w="2720"/>
            <w:gridCol w:w="462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todas as roupas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comprador pode visualizar todas as roupas cadastradas no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comprador deve estar logado no sistema, ter ao menos um endereço cadastrado e estar 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Listar roupas, listar_roupas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Seleciona a opção de listar todas as peças.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Direciona o vendedor para a interface listar_roupas.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 houver uma falha no backend, exibe a mensagem: "Houve uma falha, tente novamente".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Comprador: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 não houver nenhuma roupa cadastrada, exibir a mensagem: “Não há nenhuma roupa cadastrada no momento”.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1"/>
        <w:numPr>
          <w:ilvl w:val="1"/>
          <w:numId w:val="1"/>
        </w:numPr>
        <w:shd w:fill="cccccc" w:val="clear"/>
        <w:tabs>
          <w:tab w:val="left" w:leader="none" w:pos="0"/>
        </w:tabs>
        <w:spacing w:before="360" w:lineRule="auto"/>
        <w:rPr/>
      </w:pPr>
      <w:bookmarkStart w:colFirst="0" w:colLast="0" w:name="_2xcytpi" w:id="23"/>
      <w:bookmarkEnd w:id="23"/>
      <w:r w:rsidDel="00000000" w:rsidR="00000000" w:rsidRPr="00000000">
        <w:rPr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relacionados ao usuário.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widowControl w:val="0"/>
        <w:ind w:left="578" w:firstLine="0"/>
        <w:rPr>
          <w:vertAlign w:val="baseline"/>
        </w:rPr>
      </w:pPr>
      <w:bookmarkStart w:colFirst="0" w:colLast="0" w:name="_6zdmahv0kpwu" w:id="24"/>
      <w:bookmarkEnd w:id="24"/>
      <w:r w:rsidDel="00000000" w:rsidR="00000000" w:rsidRPr="00000000">
        <w:rPr>
          <w:vertAlign w:val="baseline"/>
          <w:rtl w:val="0"/>
        </w:rPr>
        <w:t xml:space="preserve">[RF005] Cadastrar usuário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 e 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novos usuários (vendedores e compradores) sejam cadastrados no sistema com as informações necessárias.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acessar a interface de cadastro e preencher os campos obrigatórios corretamente.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cadastrado deve ser armazenado no banco de dados, ficando disponível para consultas ou operações futuras.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usuário, cadastrar_usuario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1.Acessa a interface de cadastro.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.Preenche os campos obrigatórios.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4.Clica no botão "Cadastrar".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Direciona o usuário para a interface cadastrar_usuario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5.Valida os dados informados pelo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6.Aplica regras de negócio.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.Armazena as informações no banco de dados.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.Exibe a mensagem "Cadastro realizado com sucesso".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9.Redireciona o usuário para a interface de login.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Deixa de preencher campos obrigatórios.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Se o usuário não preencher todos os campos obrigatórios, exibe a mensagem: “Os campos obrigatórios devem ser preenchidos!”.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Se houver uma falha no backend, exibe a mensagem: "Erro ao cadastrar usuário. Tente novamente".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1.Todos os campos obrigatórios devem ser preenchidos para cadastrar o usuário.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2.E-mail não pode ser duplicado.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Chave Pix não pode ser duplicado.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widowControl w:val="0"/>
        <w:ind w:left="578" w:firstLine="0"/>
        <w:rPr>
          <w:vertAlign w:val="baseline"/>
        </w:rPr>
      </w:pPr>
      <w:bookmarkStart w:colFirst="0" w:colLast="0" w:name="_3jx0jusv6qc2" w:id="25"/>
      <w:bookmarkEnd w:id="25"/>
      <w:r w:rsidDel="00000000" w:rsidR="00000000" w:rsidRPr="00000000">
        <w:rPr>
          <w:vertAlign w:val="baseline"/>
          <w:rtl w:val="0"/>
        </w:rPr>
        <w:t xml:space="preserve">[RF006] Excluir usuário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Excluir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 e 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a exclusão de usuários cadastrados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estar autenticado no sistema e não ter nenhuma venda ou compra em andamento.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dados do usuário excluído são removidos do banco de dados e não podem ser recuperados.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Excluir usuário, excluir_usuario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1.Seleciona a opção "Excluir conta".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Clica no botão “Confirmar exclusão”.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2.Direciona o usuário para a interface excluir_usuario</w:t>
            </w:r>
          </w:p>
          <w:p w:rsidR="00000000" w:rsidDel="00000000" w:rsidP="00000000" w:rsidRDefault="00000000" w:rsidRPr="00000000" w14:paraId="000001D5">
            <w:pPr>
              <w:widowControl w:val="0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3.Solicita confirmação do usuário.</w:t>
            </w:r>
          </w:p>
          <w:p w:rsidR="00000000" w:rsidDel="00000000" w:rsidP="00000000" w:rsidRDefault="00000000" w:rsidRPr="00000000" w14:paraId="000001D6">
            <w:pPr>
              <w:widowControl w:val="0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5.Valida os dados.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Aplica regras de negócio.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.Remove os dados do usuário do banco de dados.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.Exibe a mensagem "Conta excluída com sucesso".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9.Redireciona  o usuário para a interface de home.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 a exclusão durante a confirmação.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2.Retorna à tela inicial sem realizar alterações.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.Se houver uma falha no backend, exibe a mensagem: "Erro ao excluir usuário. Tente novamente".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1.Apenas usuários autenticados podem excluir suas contas.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Só será possível excluir usuário, se o mesmo não tiver roupas anunciadas, ou vendas em andamento.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widowControl w:val="0"/>
        <w:ind w:left="578" w:firstLine="0"/>
        <w:rPr>
          <w:vertAlign w:val="baseline"/>
        </w:rPr>
      </w:pPr>
      <w:bookmarkStart w:colFirst="0" w:colLast="0" w:name="_g9ste494sut" w:id="26"/>
      <w:bookmarkEnd w:id="26"/>
      <w:r w:rsidDel="00000000" w:rsidR="00000000" w:rsidRPr="00000000">
        <w:rPr>
          <w:vertAlign w:val="baseline"/>
          <w:rtl w:val="0"/>
        </w:rPr>
        <w:t xml:space="preserve">[RF007] Editar usuário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 e 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usuários atualizem suas informações cadastrais.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possuir um login e estar logado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alterações são salvas no banco de dados e refletem em operações futuras.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usuário, editar_usuario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1.Acessa a interface de edição de perfil.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.Altera os campos desejados.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Clica no botão “Salvar alterações”.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Direciona para a interface editar_usuario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.Valida os novos dados informados.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6.Aplica regras de negócio.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.Atualiza as informações no banco de dados.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.Exibe a mensagem "Alterações realizadas com sucesso".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9.Redireciona o usuário para a interface home.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Deixa de preencher campos obrigatórios.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.Exibe mensagem: "Todos os campos obrigatórios devem ser preenchidos".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houver uma falha no backend, exibe a mensagem: "Erro ao alterar usuário. Tente novamente".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1.Campos obrigatórios devem estar preenchidos para salvar alterações.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2.Chave Pix não pode ser duplicado.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ind w:left="578" w:firstLine="0"/>
        <w:rPr/>
      </w:pPr>
      <w:bookmarkStart w:colFirst="0" w:colLast="0" w:name="_kwqiy749cejw" w:id="27"/>
      <w:bookmarkEnd w:id="27"/>
      <w:r w:rsidDel="00000000" w:rsidR="00000000" w:rsidRPr="00000000">
        <w:rPr>
          <w:rtl w:val="0"/>
        </w:rPr>
        <w:t xml:space="preserve">[RF008] Consultar usuário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 e 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o sistema exiba as informações cadastradas de um usuário.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possuir um login e estar logado no sistema.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informações do usuário são exibidas na interface solicitada.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usuário, consultar_usuario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1.Acessa a interface de consulta.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2.Direciona para a interface consultar_usuario.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3.Busca os dados do usuário no banco de dados.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4.Exibe as informações solicitadas na tela.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.Ocorre erro ao buscar os dados no banco.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Exibe mensagem: "Erro ao carregar informações. Tente novamente".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Apenas informações permitidas podem ser exibidas na consulta.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5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keepNext w:val="1"/>
        <w:numPr>
          <w:ilvl w:val="1"/>
          <w:numId w:val="1"/>
        </w:numPr>
        <w:shd w:fill="cccccc" w:val="clear"/>
        <w:tabs>
          <w:tab w:val="left" w:leader="none" w:pos="0"/>
        </w:tabs>
        <w:spacing w:before="360" w:lineRule="auto"/>
        <w:rPr/>
      </w:pPr>
      <w:bookmarkStart w:colFirst="0" w:colLast="0" w:name="_1ci93xb" w:id="28"/>
      <w:bookmarkEnd w:id="28"/>
      <w:r w:rsidDel="00000000" w:rsidR="00000000" w:rsidRPr="00000000">
        <w:rPr>
          <w:vertAlign w:val="baseline"/>
          <w:rtl w:val="0"/>
        </w:rPr>
        <w:t xml:space="preserve">Compras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relacionados ao CRUD de 3 tabelas (Compra).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57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ind w:left="578" w:firstLine="0"/>
        <w:rPr/>
      </w:pPr>
      <w:bookmarkStart w:colFirst="0" w:colLast="0" w:name="_9hk04x6007mm" w:id="29"/>
      <w:bookmarkEnd w:id="29"/>
      <w:r w:rsidDel="00000000" w:rsidR="00000000" w:rsidRPr="00000000">
        <w:rPr>
          <w:rtl w:val="0"/>
        </w:rPr>
        <w:t xml:space="preserve">[RF009] Consultar compras</w:t>
      </w:r>
    </w:p>
    <w:p w:rsidR="00000000" w:rsidDel="00000000" w:rsidP="00000000" w:rsidRDefault="00000000" w:rsidRPr="00000000" w14:paraId="00000267">
      <w:pPr>
        <w:pStyle w:val="Heading3"/>
        <w:widowControl w:val="0"/>
        <w:ind w:left="578" w:firstLine="0"/>
        <w:rPr>
          <w:vertAlign w:val="baseline"/>
        </w:rPr>
      </w:pPr>
      <w:bookmarkStart w:colFirst="0" w:colLast="0" w:name="_hmfisy3ouutp" w:id="30"/>
      <w:bookmarkEnd w:id="30"/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Consultar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o sistema exiba as comprar efetuadas pelo comprador.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comprador visualiza os detalhes completos da compra selecionada, incluindo status.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compras, consultar_compras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Acessa a interface de consulta de compras.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Solicita as informações de compras (clicando em “Minhas compras”)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Valida os dados.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Aplica regras de negócio.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Recupera e exibe o histórico de compras realizadas.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Tenta acessar a interface de consulta.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Exibe uma mensagem solicitando login antes de continuar.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O histórico de compras deve ser exibido em ordem cronológica.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ind w:left="578" w:firstLine="0"/>
        <w:rPr/>
      </w:pPr>
      <w:bookmarkStart w:colFirst="0" w:colLast="0" w:name="_28ltg7rcgg0l" w:id="31"/>
      <w:bookmarkEnd w:id="31"/>
      <w:r w:rsidDel="00000000" w:rsidR="00000000" w:rsidRPr="00000000">
        <w:rPr>
          <w:rtl w:val="0"/>
        </w:rPr>
        <w:t xml:space="preserve">[RF010] Editar compra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13"/>
        <w:tblGridChange w:id="0">
          <w:tblGrid>
            <w:gridCol w:w="1726"/>
            <w:gridCol w:w="2721"/>
            <w:gridCol w:w="46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010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o comprador altere informações específicas de uma compra já finalizada, como endereço de entrega ou dados de contato.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comprador deve estar logado no sistema e a compra já deve estar finalizada.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campos permitidos para alteração são atualizados com sucesso.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compra, editar_compra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Acessa a interface de consulta de compras.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Seleciona a compra finalizada para alterar.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Preenche os novos dados e confirma a alteração.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Valida os dados.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Aplica regras de negócio.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Valida as informações inseridas.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Atualiza os dados permitidos no banco de dados.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Exibe uma mensagem: "Alteração realizada com sucesso!".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Redireciona o usuário (comprador) para a interface consultar_compras.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Tenta alterar um campo não disponível para edição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Exibe uma mensagem: "Este campo não pode ser alterado após a finalização da compra"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Apenas os campos endereço e dados de contato podem ser alterados após a compra finalizada.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Alterações só podem ser feitas se o pedido ainda não foi enviado.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ind w:left="578" w:firstLine="0"/>
        <w:rPr/>
      </w:pPr>
      <w:bookmarkStart w:colFirst="0" w:colLast="0" w:name="_t9x7f1ofop3r" w:id="32"/>
      <w:bookmarkEnd w:id="32"/>
      <w:r w:rsidDel="00000000" w:rsidR="00000000" w:rsidRPr="00000000">
        <w:rPr>
          <w:rtl w:val="0"/>
        </w:rPr>
        <w:t xml:space="preserve">[RF011] Comprar roupa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roupa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o comprador selecione roupas no catálogo, finalize a compra e escolha as opções de pagamento e entrega.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comprador deve estar logado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compra é registrada no sistema e confirmada.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Comprar roupa, comprar_roupa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Navega no catálogo e seleciona os itens desejados.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Acessa o carrinho e confirma a compra.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Escolhe a opção de pagamento.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Atualiza o carrinho com os itens selecionados.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Valida os dados.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Exibe as opções de pagamento.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Aplica regras de negócio.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Registra a compra no sistema.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Exibe uma mensagem: "Compra realizada com sucesso!".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Redireciona o usuário (comprador) para a interface home.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Insere dados de pagamento inválidos (por exemplo, cartão de crédito com validade vencida)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Exibe uma mensagem: "Dados de pagamento inválidos. Verifique e tente novamente". 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 compra só será confirmada após a validação do pagamento.</w:t>
            </w:r>
          </w:p>
        </w:tc>
      </w:tr>
    </w:tbl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ind w:left="578" w:firstLine="0"/>
        <w:rPr/>
      </w:pPr>
      <w:bookmarkStart w:colFirst="0" w:colLast="0" w:name="_or9348y1qmwn" w:id="33"/>
      <w:bookmarkEnd w:id="33"/>
      <w:r w:rsidDel="00000000" w:rsidR="00000000" w:rsidRPr="00000000">
        <w:rPr>
          <w:rtl w:val="0"/>
        </w:rPr>
        <w:t xml:space="preserve">[RF012] Cancelar compra</w:t>
      </w:r>
    </w:p>
    <w:p w:rsidR="00000000" w:rsidDel="00000000" w:rsidP="00000000" w:rsidRDefault="00000000" w:rsidRPr="00000000" w14:paraId="00000336">
      <w:pPr>
        <w:pStyle w:val="Heading3"/>
        <w:widowControl w:val="0"/>
        <w:ind w:left="578" w:firstLine="0"/>
        <w:rPr>
          <w:vertAlign w:val="baseline"/>
        </w:rPr>
      </w:pPr>
      <w:bookmarkStart w:colFirst="0" w:colLast="0" w:name="_39f44y2cgyaq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211.0" w:type="dxa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012</w:t>
            </w:r>
          </w:p>
        </w:tc>
        <w:tc>
          <w:tcPr>
            <w:gridSpan w:val="2"/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70ad47" w:val="clear"/>
            <w:tcMar>
              <w:left w:w="108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Permitir que o comprador cancele uma compra antes do envio do pedido.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comprador deve estar logado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compra é cancelada e o status atualizado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 compra, cancelar_compra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Acessa o campo “Minhas compras”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Seleciona a compra para cancelamento.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Confirma o cancelamento.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Valida os dados.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Aplica regras de negócio.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Atualiza o status da compra para "Cancelada".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Exibe a mensagem: "Compra cancelada com sucesso!".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Redireciona o usuário (comprador) para a interface minhas_compras.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Tenta cancelar uma compra cujo pedido já foi enviado.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2efd9" w:val="clea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Exibe uma mensagem: "Não é possível cancelar esta compra, pois o pedido já foi enviado".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5e0b3" w:val="clea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Compras só podem ser canceladas antes do envio do pedido.</w:t>
            </w:r>
          </w:p>
        </w:tc>
      </w:tr>
    </w:tbl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</w:p>
    <w:p w:rsidR="00000000" w:rsidDel="00000000" w:rsidP="00000000" w:rsidRDefault="00000000" w:rsidRPr="00000000" w14:paraId="0000037A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3whwml4" w:id="35"/>
      <w:bookmarkEnd w:id="35"/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7B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2bn6wsx" w:id="36"/>
      <w:bookmarkEnd w:id="36"/>
      <w:r w:rsidDel="00000000" w:rsidR="00000000" w:rsidRPr="00000000">
        <w:rPr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37D">
      <w:pPr>
        <w:pStyle w:val="Heading3"/>
        <w:keepNext w:val="1"/>
        <w:numPr>
          <w:ilvl w:val="0"/>
          <w:numId w:val="2"/>
        </w:numPr>
        <w:spacing w:after="120" w:lineRule="auto"/>
        <w:ind w:left="578" w:firstLine="0"/>
        <w:rPr/>
      </w:pPr>
      <w:bookmarkStart w:colFirst="0" w:colLast="0" w:name="_qsh70q" w:id="37"/>
      <w:bookmarkEnd w:id="37"/>
      <w:r w:rsidDel="00000000" w:rsidR="00000000" w:rsidRPr="00000000">
        <w:rPr>
          <w:vertAlign w:val="baseline"/>
          <w:rtl w:val="0"/>
        </w:rPr>
        <w:t xml:space="preserve">[RNF01] Tolerância a falhas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Deve estar disponível para acesso online 24/7, com um tempo de inatividade máximo permitido de 1% por mês (aproximadamente 7,2 horas).</w:t>
      </w:r>
    </w:p>
    <w:tbl>
      <w:tblPr>
        <w:tblStyle w:val="Table13"/>
        <w:tblW w:w="7901.0" w:type="dxa"/>
        <w:jc w:val="left"/>
        <w:tblInd w:w="317.0" w:type="dxa"/>
        <w:tblLayout w:type="fixed"/>
        <w:tblLook w:val="0000"/>
      </w:tblPr>
      <w:tblGrid>
        <w:gridCol w:w="1559"/>
        <w:gridCol w:w="425"/>
        <w:gridCol w:w="1702"/>
        <w:gridCol w:w="425"/>
        <w:gridCol w:w="1984"/>
        <w:gridCol w:w="425"/>
        <w:gridCol w:w="1381"/>
        <w:tblGridChange w:id="0">
          <w:tblGrid>
            <w:gridCol w:w="1559"/>
            <w:gridCol w:w="425"/>
            <w:gridCol w:w="1702"/>
            <w:gridCol w:w="425"/>
            <w:gridCol w:w="1984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6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3as4poj" w:id="38"/>
      <w:bookmarkEnd w:id="38"/>
      <w:r w:rsidDel="00000000" w:rsidR="00000000" w:rsidRPr="00000000">
        <w:rPr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88">
      <w:pPr>
        <w:pStyle w:val="Heading3"/>
        <w:keepNext w:val="1"/>
        <w:numPr>
          <w:ilvl w:val="0"/>
          <w:numId w:val="2"/>
        </w:numPr>
        <w:spacing w:after="120" w:lineRule="auto"/>
        <w:ind w:left="578" w:firstLine="0"/>
        <w:rPr/>
      </w:pPr>
      <w:bookmarkStart w:colFirst="0" w:colLast="0" w:name="_1pxezwc" w:id="39"/>
      <w:bookmarkEnd w:id="39"/>
      <w:r w:rsidDel="00000000" w:rsidR="00000000" w:rsidRPr="00000000">
        <w:rPr>
          <w:vertAlign w:val="baseline"/>
          <w:rtl w:val="0"/>
        </w:rPr>
        <w:t xml:space="preserve">[RNF02] Acesso simultâneo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capaz de processar até 500 transações simultâneas, garantindo uma resposta para as operações do usuário em no máximo 2 segundos.</w:t>
      </w:r>
    </w:p>
    <w:tbl>
      <w:tblPr>
        <w:tblStyle w:val="Table14"/>
        <w:tblW w:w="7901.0" w:type="dxa"/>
        <w:jc w:val="left"/>
        <w:tblInd w:w="317.0" w:type="dxa"/>
        <w:tblLayout w:type="fixed"/>
        <w:tblLook w:val="0000"/>
      </w:tblPr>
      <w:tblGrid>
        <w:gridCol w:w="1559"/>
        <w:gridCol w:w="425"/>
        <w:gridCol w:w="1702"/>
        <w:gridCol w:w="425"/>
        <w:gridCol w:w="1984"/>
        <w:gridCol w:w="425"/>
        <w:gridCol w:w="1381"/>
        <w:tblGridChange w:id="0">
          <w:tblGrid>
            <w:gridCol w:w="1559"/>
            <w:gridCol w:w="425"/>
            <w:gridCol w:w="1702"/>
            <w:gridCol w:w="425"/>
            <w:gridCol w:w="1984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1">
      <w:pPr>
        <w:pStyle w:val="Heading2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49x2ik5" w:id="40"/>
      <w:bookmarkEnd w:id="40"/>
      <w:r w:rsidDel="00000000" w:rsidR="00000000" w:rsidRPr="00000000">
        <w:rPr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393">
      <w:pPr>
        <w:pStyle w:val="Heading3"/>
        <w:keepNext w:val="1"/>
        <w:numPr>
          <w:ilvl w:val="0"/>
          <w:numId w:val="2"/>
        </w:numPr>
        <w:spacing w:after="120" w:lineRule="auto"/>
        <w:ind w:left="578" w:firstLine="0"/>
        <w:rPr/>
      </w:pPr>
      <w:bookmarkStart w:colFirst="0" w:colLast="0" w:name="_2p2csry" w:id="41"/>
      <w:bookmarkEnd w:id="41"/>
      <w:r w:rsidDel="00000000" w:rsidR="00000000" w:rsidRPr="00000000">
        <w:rPr>
          <w:vertAlign w:val="baseline"/>
          <w:rtl w:val="0"/>
        </w:rPr>
        <w:t xml:space="preserve">[RNF03] Proteção de dados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Deve garantir a proteção do e-mail e da senha, implementando criptografia de ponta a ponta.</w:t>
      </w:r>
    </w:p>
    <w:tbl>
      <w:tblPr>
        <w:tblStyle w:val="Table15"/>
        <w:tblW w:w="7901.0" w:type="dxa"/>
        <w:jc w:val="left"/>
        <w:tblInd w:w="317.0" w:type="dxa"/>
        <w:tblLayout w:type="fixed"/>
        <w:tblLook w:val="0000"/>
      </w:tblPr>
      <w:tblGrid>
        <w:gridCol w:w="1559"/>
        <w:gridCol w:w="425"/>
        <w:gridCol w:w="1702"/>
        <w:gridCol w:w="425"/>
        <w:gridCol w:w="1984"/>
        <w:gridCol w:w="425"/>
        <w:gridCol w:w="1381"/>
        <w:tblGridChange w:id="0">
          <w:tblGrid>
            <w:gridCol w:w="1559"/>
            <w:gridCol w:w="425"/>
            <w:gridCol w:w="1702"/>
            <w:gridCol w:w="425"/>
            <w:gridCol w:w="1984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C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147n2zr" w:id="42"/>
      <w:bookmarkEnd w:id="42"/>
      <w:r w:rsidDel="00000000" w:rsidR="00000000" w:rsidRPr="00000000">
        <w:rPr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9E">
      <w:pPr>
        <w:pStyle w:val="Heading3"/>
        <w:keepNext w:val="1"/>
        <w:spacing w:after="120" w:lineRule="auto"/>
        <w:ind w:left="578" w:firstLine="0"/>
        <w:rPr>
          <w:vertAlign w:val="baseline"/>
        </w:rPr>
      </w:pPr>
      <w:bookmarkStart w:colFirst="0" w:colLast="0" w:name="_3o7alnk" w:id="43"/>
      <w:bookmarkEnd w:id="43"/>
      <w:r w:rsidDel="00000000" w:rsidR="00000000" w:rsidRPr="00000000">
        <w:rPr>
          <w:vertAlign w:val="baseline"/>
          <w:rtl w:val="0"/>
        </w:rPr>
        <w:t xml:space="preserve">[RNF04] Compatibilidade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compatível com os navegadores Google Chrome (versão 120 ou superior), Mozilla Firefox (versão 118 ou superior), Microsoft Edge (versão 119 ou superior) e Safari (versão 17 ou superior).</w:t>
      </w:r>
    </w:p>
    <w:tbl>
      <w:tblPr>
        <w:tblStyle w:val="Table16"/>
        <w:tblW w:w="7900.999999999999" w:type="dxa"/>
        <w:jc w:val="left"/>
        <w:tblInd w:w="317.0" w:type="dxa"/>
        <w:tblLayout w:type="fixed"/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2"/>
        <w:tblGridChange w:id="0">
          <w:tblGrid>
            <w:gridCol w:w="1558"/>
            <w:gridCol w:w="425"/>
            <w:gridCol w:w="1702"/>
            <w:gridCol w:w="425"/>
            <w:gridCol w:w="1984"/>
            <w:gridCol w:w="425"/>
            <w:gridCol w:w="13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7">
      <w:pPr>
        <w:rPr/>
        <w:sectPr>
          <w:headerReference r:id="rId15" w:type="default"/>
          <w:footerReference r:id="rId16" w:type="default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</w:p>
    <w:p w:rsidR="00000000" w:rsidDel="00000000" w:rsidP="00000000" w:rsidRDefault="00000000" w:rsidRPr="00000000" w14:paraId="000003A9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23ckvvd" w:id="44"/>
      <w:bookmarkEnd w:id="44"/>
      <w:r w:rsidDel="00000000" w:rsidR="00000000" w:rsidRPr="00000000">
        <w:rPr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keepNext w:val="1"/>
        <w:numPr>
          <w:ilvl w:val="1"/>
          <w:numId w:val="2"/>
        </w:numPr>
        <w:shd w:fill="cccccc" w:val="clear"/>
        <w:spacing w:before="360" w:lineRule="auto"/>
        <w:rPr/>
      </w:pPr>
      <w:bookmarkStart w:colFirst="0" w:colLast="0" w:name="_ihv636" w:id="45"/>
      <w:bookmarkEnd w:id="45"/>
      <w:r w:rsidDel="00000000" w:rsidR="00000000" w:rsidRPr="00000000">
        <w:rPr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https://www.figma.com/design/H9VarHFpyVV0rivB7rQASM/ReVeste---Brech%C3%B3-Online-(Projetode-Eng.-de-Software)?node-id=0-1&amp;node-type=canvas&amp;t=DRnqYkK32xnY1pGG-0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Capítulo 5</w:t>
      </w:r>
    </w:p>
    <w:p w:rsidR="00000000" w:rsidDel="00000000" w:rsidP="00000000" w:rsidRDefault="00000000" w:rsidRPr="00000000" w14:paraId="000003AF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32hioqz" w:id="46"/>
      <w:bookmarkEnd w:id="46"/>
      <w:r w:rsidDel="00000000" w:rsidR="00000000" w:rsidRPr="00000000">
        <w:rPr>
          <w:vertAlign w:val="baseline"/>
          <w:rtl w:val="0"/>
        </w:rPr>
        <w:t xml:space="preserve">Dicionário de Dados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183514</wp:posOffset>
            </wp:positionH>
            <wp:positionV relativeFrom="paragraph">
              <wp:posOffset>635</wp:posOffset>
            </wp:positionV>
            <wp:extent cx="5364480" cy="489585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5793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07162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35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Verdan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86.0" w:type="dxa"/>
      <w:jc w:val="left"/>
      <w:tblInd w:w="-217.00000000000003" w:type="dxa"/>
      <w:tblBorders>
        <w:top w:color="000001" w:space="0" w:sz="4" w:val="single"/>
      </w:tblBorders>
      <w:tblLayout w:type="fixed"/>
      <w:tblLook w:val="0000"/>
    </w:tblPr>
    <w:tblGrid>
      <w:gridCol w:w="6488"/>
      <w:gridCol w:w="2798"/>
      <w:tblGridChange w:id="0">
        <w:tblGrid>
          <w:gridCol w:w="6488"/>
          <w:gridCol w:w="2798"/>
        </w:tblGrid>
      </w:tblGridChange>
    </w:tblGrid>
    <w:tr>
      <w:trPr>
        <w:cantSplit w:val="0"/>
        <w:trHeight w:val="225" w:hRule="atLeast"/>
        <w:tblHeader w:val="0"/>
      </w:trPr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1hmsyys" w:id="47"/>
          <w:bookmarkEnd w:id="4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 / 25</w:t>
          </w:r>
        </w:p>
      </w:tc>
    </w:tr>
  </w:tbl>
  <w:p w:rsidR="00000000" w:rsidDel="00000000" w:rsidP="00000000" w:rsidRDefault="00000000" w:rsidRPr="00000000" w14:paraId="000003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86.0" w:type="dxa"/>
      <w:jc w:val="left"/>
      <w:tblInd w:w="-217.00000000000003" w:type="dxa"/>
      <w:tblBorders>
        <w:top w:color="000001" w:space="0" w:sz="4" w:val="single"/>
      </w:tblBorders>
      <w:tblLayout w:type="fixed"/>
      <w:tblLook w:val="0000"/>
    </w:tblPr>
    <w:tblGrid>
      <w:gridCol w:w="6488"/>
      <w:gridCol w:w="2798"/>
      <w:tblGridChange w:id="0">
        <w:tblGrid>
          <w:gridCol w:w="6488"/>
          <w:gridCol w:w="2798"/>
        </w:tblGrid>
      </w:tblGridChange>
    </w:tblGrid>
    <w:tr>
      <w:trPr>
        <w:cantSplit w:val="0"/>
        <w:tblHeader w:val="0"/>
      </w:trPr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 / 2025</w:t>
          </w:r>
        </w:p>
      </w:tc>
    </w:tr>
  </w:tbl>
  <w:p w:rsidR="00000000" w:rsidDel="00000000" w:rsidP="00000000" w:rsidRDefault="00000000" w:rsidRPr="00000000" w14:paraId="000003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86.0" w:type="dxa"/>
      <w:jc w:val="left"/>
      <w:tblInd w:w="-217.00000000000003" w:type="dxa"/>
      <w:tblBorders>
        <w:top w:color="000001" w:space="0" w:sz="4" w:val="single"/>
      </w:tblBorders>
      <w:tblLayout w:type="fixed"/>
      <w:tblLook w:val="0000"/>
    </w:tblPr>
    <w:tblGrid>
      <w:gridCol w:w="6488"/>
      <w:gridCol w:w="2798"/>
      <w:tblGridChange w:id="0">
        <w:tblGrid>
          <w:gridCol w:w="6488"/>
          <w:gridCol w:w="2798"/>
        </w:tblGrid>
      </w:tblGridChange>
    </w:tblGrid>
    <w:tr>
      <w:trPr>
        <w:cantSplit w:val="0"/>
        <w:trHeight w:val="225" w:hRule="atLeast"/>
        <w:tblHeader w:val="0"/>
      </w:trPr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 /25</w:t>
          </w:r>
        </w:p>
      </w:tc>
    </w:tr>
  </w:tbl>
  <w:p w:rsidR="00000000" w:rsidDel="00000000" w:rsidP="00000000" w:rsidRDefault="00000000" w:rsidRPr="00000000" w14:paraId="000003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86.0" w:type="dxa"/>
      <w:jc w:val="left"/>
      <w:tblInd w:w="-217.00000000000003" w:type="dxa"/>
      <w:tblBorders>
        <w:top w:color="000001" w:space="0" w:sz="4" w:val="single"/>
      </w:tblBorders>
      <w:tblLayout w:type="fixed"/>
      <w:tblLook w:val="0000"/>
    </w:tblPr>
    <w:tblGrid>
      <w:gridCol w:w="6488"/>
      <w:gridCol w:w="2798"/>
      <w:tblGridChange w:id="0">
        <w:tblGrid>
          <w:gridCol w:w="6488"/>
          <w:gridCol w:w="2798"/>
        </w:tblGrid>
      </w:tblGridChange>
    </w:tblGrid>
    <w:tr>
      <w:trPr>
        <w:cantSplit w:val="0"/>
        <w:tblHeader w:val="0"/>
      </w:trPr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 / 25</w:t>
          </w:r>
        </w:p>
      </w:tc>
    </w:tr>
  </w:tbl>
  <w:p w:rsidR="00000000" w:rsidDel="00000000" w:rsidP="00000000" w:rsidRDefault="00000000" w:rsidRPr="00000000" w14:paraId="000003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86.0" w:type="dxa"/>
      <w:jc w:val="left"/>
      <w:tblInd w:w="-217.00000000000003" w:type="dxa"/>
      <w:tblBorders>
        <w:top w:color="000001" w:space="0" w:sz="4" w:val="single"/>
      </w:tblBorders>
      <w:tblLayout w:type="fixed"/>
      <w:tblLook w:val="0000"/>
    </w:tblPr>
    <w:tblGrid>
      <w:gridCol w:w="6488"/>
      <w:gridCol w:w="2798"/>
      <w:tblGridChange w:id="0">
        <w:tblGrid>
          <w:gridCol w:w="6488"/>
          <w:gridCol w:w="2798"/>
        </w:tblGrid>
      </w:tblGridChange>
    </w:tblGrid>
    <w:tr>
      <w:trPr>
        <w:cantSplit w:val="0"/>
        <w:tblHeader w:val="0"/>
      </w:trPr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 / 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4.%5"/>
      <w:lvlJc w:val="left"/>
      <w:pPr>
        <w:ind w:left="0" w:firstLine="0"/>
      </w:pPr>
      <w:rPr/>
    </w:lvl>
    <w:lvl w:ilvl="5">
      <w:start w:val="1"/>
      <w:numFmt w:val="decimal"/>
      <w:lvlText w:val="%4.%5.%6"/>
      <w:lvlJc w:val="left"/>
      <w:pPr>
        <w:ind w:left="0" w:firstLine="0"/>
      </w:pPr>
      <w:rPr/>
    </w:lvl>
    <w:lvl w:ilvl="6">
      <w:start w:val="1"/>
      <w:numFmt w:val="decimal"/>
      <w:lvlText w:val="%4.%5.%6.%7"/>
      <w:lvlJc w:val="left"/>
      <w:pPr>
        <w:ind w:left="0" w:firstLine="0"/>
      </w:pPr>
      <w:rPr/>
    </w:lvl>
    <w:lvl w:ilvl="7">
      <w:start w:val="1"/>
      <w:numFmt w:val="decimal"/>
      <w:lvlText w:val="%4.%5.%6.%7.%8"/>
      <w:lvlJc w:val="left"/>
      <w:pPr>
        <w:ind w:left="0" w:firstLine="0"/>
      </w:pPr>
      <w:rPr/>
    </w:lvl>
    <w:lvl w:ilvl="8">
      <w:start w:val="1"/>
      <w:numFmt w:val="decimal"/>
      <w:lvlText w:val="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4.%5"/>
      <w:lvlJc w:val="left"/>
      <w:pPr>
        <w:ind w:left="0" w:firstLine="0"/>
      </w:pPr>
      <w:rPr/>
    </w:lvl>
    <w:lvl w:ilvl="5">
      <w:start w:val="1"/>
      <w:numFmt w:val="decimal"/>
      <w:lvlText w:val="%4.%5.%6"/>
      <w:lvlJc w:val="left"/>
      <w:pPr>
        <w:ind w:left="0" w:firstLine="0"/>
      </w:pPr>
      <w:rPr/>
    </w:lvl>
    <w:lvl w:ilvl="6">
      <w:start w:val="1"/>
      <w:numFmt w:val="decimal"/>
      <w:lvlText w:val="%4.%5.%6.%7"/>
      <w:lvlJc w:val="left"/>
      <w:pPr>
        <w:ind w:left="0" w:firstLine="0"/>
      </w:pPr>
      <w:rPr/>
    </w:lvl>
    <w:lvl w:ilvl="7">
      <w:start w:val="1"/>
      <w:numFmt w:val="decimal"/>
      <w:lvlText w:val="%4.%5.%6.%7.%8"/>
      <w:lvlJc w:val="left"/>
      <w:pPr>
        <w:ind w:left="0" w:firstLine="0"/>
      </w:pPr>
      <w:rPr/>
    </w:lvl>
    <w:lvl w:ilvl="8">
      <w:start w:val="1"/>
      <w:numFmt w:val="decimal"/>
      <w:lvlText w:val="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00000a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cccccc" w:val="clear"/>
      <w:spacing w:befor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ind w:left="578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footer" Target="footer2.xml"/><Relationship Id="rId22" Type="http://schemas.openxmlformats.org/officeDocument/2006/relationships/footer" Target="footer5.xml"/><Relationship Id="rId10" Type="http://schemas.openxmlformats.org/officeDocument/2006/relationships/header" Target="header2.xml"/><Relationship Id="rId21" Type="http://schemas.openxmlformats.org/officeDocument/2006/relationships/header" Target="header5.xml"/><Relationship Id="rId13" Type="http://schemas.openxmlformats.org/officeDocument/2006/relationships/header" Target="header3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7" Type="http://schemas.openxmlformats.org/officeDocument/2006/relationships/image" Target="media/image2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eader" Target="header1.xml"/><Relationship Id="rId18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Vers?o">
    <vt:lpwstr>Versão 1.0</vt:lpwstr>
  </property>
</Properties>
</file>