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E" w:rsidRDefault="00E714AE" w:rsidP="00E714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/>
        <w:ind w:left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татические</w:t>
      </w:r>
      <w:proofErr w:type="spellEnd"/>
      <w:r>
        <w:rPr>
          <w:rFonts w:ascii="Segoe UI" w:hAnsi="Segoe UI" w:cs="Segoe UI"/>
          <w:color w:val="ECECEC"/>
        </w:rPr>
        <w:t xml:space="preserve"> переменные в обобщённых классах могут быть использованы для хранения данных, общих для всех экземпляров этого</w:t>
      </w:r>
      <w:bookmarkStart w:id="0" w:name="_GoBack"/>
      <w:bookmarkEnd w:id="0"/>
      <w:r>
        <w:rPr>
          <w:rFonts w:ascii="Segoe UI" w:hAnsi="Segoe UI" w:cs="Segoe UI"/>
          <w:color w:val="ECECEC"/>
        </w:rPr>
        <w:t>класса.</w:t>
      </w:r>
    </w:p>
    <w:p w:rsidR="00E714AE" w:rsidRDefault="00E714AE" w:rsidP="00E714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Обобщённый и</w:t>
      </w:r>
    </w:p>
    <w:p w:rsidR="004F5A5B" w:rsidRDefault="004F5A5B" w:rsidP="004F5A5B">
      <w:pPr>
        <w:pStyle w:val="Default"/>
      </w:pPr>
    </w:p>
    <w:p w:rsidR="004F5A5B" w:rsidRDefault="004F5A5B" w:rsidP="004F5A5B">
      <w:pPr>
        <w:pStyle w:val="Default"/>
      </w:pPr>
      <w:r>
        <w:t xml:space="preserve"> </w:t>
      </w:r>
    </w:p>
    <w:p w:rsidR="004F5A5B" w:rsidRDefault="004F5A5B" w:rsidP="00207828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>Что такое обобщение (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)? </w:t>
      </w:r>
    </w:p>
    <w:p w:rsidR="00207828" w:rsidRDefault="00207828" w:rsidP="00207828">
      <w:pPr>
        <w:pStyle w:val="Default"/>
        <w:spacing w:after="36"/>
        <w:ind w:left="360"/>
        <w:rPr>
          <w:sz w:val="28"/>
          <w:szCs w:val="28"/>
        </w:rPr>
      </w:pPr>
      <w:r>
        <w:rPr>
          <w:rStyle w:val="a3"/>
        </w:rPr>
        <w:t>Обобщение (</w:t>
      </w:r>
      <w:proofErr w:type="spellStart"/>
      <w:r>
        <w:rPr>
          <w:rStyle w:val="a3"/>
        </w:rPr>
        <w:t>generic</w:t>
      </w:r>
      <w:proofErr w:type="spellEnd"/>
      <w:r>
        <w:rPr>
          <w:rStyle w:val="a3"/>
        </w:rPr>
        <w:t>) в C#</w:t>
      </w:r>
      <w:r>
        <w:t xml:space="preserve"> — это механизм, позволяющий создавать классы, методы, интерфейсы и делегаты, работающие с различными типами данных. Это позволяет писать универсальный код, который может работать с любыми типами</w:t>
      </w:r>
    </w:p>
    <w:p w:rsidR="00207828" w:rsidRDefault="00207828" w:rsidP="00207828">
      <w:pPr>
        <w:pStyle w:val="Default"/>
        <w:spacing w:after="36"/>
        <w:ind w:left="360"/>
        <w:rPr>
          <w:sz w:val="28"/>
          <w:szCs w:val="28"/>
        </w:rPr>
      </w:pPr>
      <w:r>
        <w:rPr>
          <w:rStyle w:val="a3"/>
          <w:rFonts w:ascii="Arial" w:hAnsi="Arial" w:cs="Arial"/>
          <w:color w:val="DDDDDD"/>
          <w:shd w:val="clear" w:color="auto" w:fill="171717"/>
        </w:rPr>
        <w:t>Обобщения </w:t>
      </w:r>
      <w:r>
        <w:rPr>
          <w:rFonts w:ascii="Arial" w:hAnsi="Arial" w:cs="Arial"/>
          <w:color w:val="DDDDDD"/>
          <w:shd w:val="clear" w:color="auto" w:fill="171717"/>
        </w:rPr>
        <w:t>(</w:t>
      </w:r>
      <w:proofErr w:type="spellStart"/>
      <w:r>
        <w:rPr>
          <w:rFonts w:ascii="Arial" w:hAnsi="Arial" w:cs="Arial"/>
          <w:color w:val="DDDDDD"/>
          <w:shd w:val="clear" w:color="auto" w:fill="171717"/>
        </w:rPr>
        <w:t>generics</w:t>
      </w:r>
      <w:proofErr w:type="spellEnd"/>
      <w:r>
        <w:rPr>
          <w:rFonts w:ascii="Arial" w:hAnsi="Arial" w:cs="Arial"/>
          <w:color w:val="DDDDDD"/>
          <w:shd w:val="clear" w:color="auto" w:fill="171717"/>
        </w:rPr>
        <w:t>) необходимы в тех случаях, когда мы не можем заранее знать тип данных, который будем использовать</w:t>
      </w:r>
    </w:p>
    <w:p w:rsidR="004F5A5B" w:rsidRDefault="004F5A5B" w:rsidP="004F5A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Пусть дан фрагмент листинга. В какой строчке содержится ошибка? </w:t>
      </w:r>
    </w:p>
    <w:p w:rsidR="004F5A5B" w:rsidRPr="00207828" w:rsidRDefault="004F5A5B" w:rsidP="004F5A5B">
      <w:pPr>
        <w:pStyle w:val="Default"/>
        <w:rPr>
          <w:sz w:val="28"/>
          <w:szCs w:val="28"/>
          <w:lang w:val="en-US"/>
        </w:rPr>
      </w:pPr>
      <w:r w:rsidRPr="004F5A5B">
        <w:rPr>
          <w:noProof/>
          <w:sz w:val="28"/>
          <w:szCs w:val="28"/>
          <w:lang w:eastAsia="ru-RU"/>
        </w:rPr>
        <w:drawing>
          <wp:inline distT="0" distB="0" distL="0" distR="0">
            <wp:extent cx="313232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16" cy="107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28" w:rsidRDefault="004F5A5B" w:rsidP="004F5A5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3. Как можно наложить определенное ограничение на параметр?</w:t>
      </w:r>
    </w:p>
    <w:p w:rsidR="004F5A5B" w:rsidRDefault="008712D3" w:rsidP="004F5A5B">
      <w:pPr>
        <w:pStyle w:val="Default"/>
        <w:spacing w:after="36"/>
        <w:rPr>
          <w:sz w:val="28"/>
          <w:szCs w:val="28"/>
        </w:rPr>
      </w:pPr>
      <w:r>
        <w:t xml:space="preserve">C# ограничения на типы параметров обобщений накладываются с помощью ключевого слова </w:t>
      </w:r>
      <w:proofErr w:type="spellStart"/>
      <w:r>
        <w:rPr>
          <w:rStyle w:val="HTML"/>
          <w:rFonts w:eastAsiaTheme="minorHAnsi"/>
        </w:rPr>
        <w:t>where</w:t>
      </w:r>
      <w:proofErr w:type="spellEnd"/>
      <w:r w:rsidR="004F5A5B">
        <w:rPr>
          <w:sz w:val="28"/>
          <w:szCs w:val="28"/>
        </w:rPr>
        <w:t xml:space="preserve"> </w:t>
      </w:r>
    </w:p>
    <w:p w:rsidR="004F5A5B" w:rsidRDefault="004F5A5B" w:rsidP="004F5A5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4. Как можно наложить несколько ограничений на параметр? </w:t>
      </w:r>
    </w:p>
    <w:p w:rsidR="008712D3" w:rsidRDefault="008712D3" w:rsidP="004F5A5B">
      <w:pPr>
        <w:pStyle w:val="Default"/>
        <w:spacing w:after="36"/>
        <w:rPr>
          <w:sz w:val="28"/>
          <w:szCs w:val="28"/>
        </w:rPr>
      </w:pPr>
      <w:r>
        <w:t xml:space="preserve">Несколько ограничений можно наложить, перечислив их через запятую в конструкции </w:t>
      </w:r>
      <w:proofErr w:type="spellStart"/>
      <w:r>
        <w:rPr>
          <w:rStyle w:val="HTML"/>
          <w:rFonts w:eastAsiaTheme="minorHAnsi"/>
        </w:rPr>
        <w:t>where</w:t>
      </w:r>
      <w:proofErr w:type="spellEnd"/>
      <w:r>
        <w:t>.</w:t>
      </w:r>
    </w:p>
    <w:p w:rsidR="008712D3" w:rsidRDefault="004F5A5B" w:rsidP="004F5A5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5. Перечислите все существующие ограничения на типы данных обобщения?</w:t>
      </w:r>
    </w:p>
    <w:p w:rsidR="008712D3" w:rsidRPr="008712D3" w:rsidRDefault="008712D3" w:rsidP="008712D3">
      <w:proofErr w:type="gramStart"/>
      <w:r w:rsidRPr="008712D3">
        <w:rPr>
          <w:rFonts w:hAnsi="Symbol"/>
        </w:rPr>
        <w:t></w:t>
      </w:r>
      <w:r w:rsidRPr="008712D3">
        <w:t xml:space="preserve">  </w:t>
      </w:r>
      <w:proofErr w:type="spellStart"/>
      <w:r w:rsidRPr="008712D3">
        <w:rPr>
          <w:rFonts w:ascii="Courier New" w:hAnsi="Courier New" w:cs="Courier New"/>
          <w:sz w:val="20"/>
          <w:szCs w:val="20"/>
        </w:rPr>
        <w:t>class</w:t>
      </w:r>
      <w:proofErr w:type="spellEnd"/>
      <w:proofErr w:type="gramEnd"/>
      <w:r w:rsidRPr="008712D3">
        <w:t xml:space="preserve"> — параметр должен быть ссылочным типом.</w:t>
      </w:r>
    </w:p>
    <w:p w:rsidR="008712D3" w:rsidRPr="008712D3" w:rsidRDefault="008712D3" w:rsidP="008712D3">
      <w:proofErr w:type="gramStart"/>
      <w:r w:rsidRPr="008712D3">
        <w:rPr>
          <w:rFonts w:hAnsi="Symbol"/>
        </w:rPr>
        <w:t></w:t>
      </w:r>
      <w:r w:rsidRPr="008712D3">
        <w:t xml:space="preserve">  </w:t>
      </w:r>
      <w:proofErr w:type="spellStart"/>
      <w:r w:rsidRPr="008712D3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8712D3">
        <w:t xml:space="preserve"> — параметр должен быть значимым типом.</w:t>
      </w:r>
    </w:p>
    <w:p w:rsidR="008712D3" w:rsidRPr="008712D3" w:rsidRDefault="008712D3" w:rsidP="008712D3">
      <w:proofErr w:type="gramStart"/>
      <w:r w:rsidRPr="008712D3">
        <w:rPr>
          <w:rFonts w:hAnsi="Symbol"/>
        </w:rPr>
        <w:t></w:t>
      </w:r>
      <w:r w:rsidRPr="008712D3">
        <w:t xml:space="preserve">  </w:t>
      </w:r>
      <w:proofErr w:type="spellStart"/>
      <w:r w:rsidRPr="008712D3">
        <w:rPr>
          <w:rFonts w:ascii="Courier New" w:hAnsi="Courier New" w:cs="Courier New"/>
          <w:sz w:val="20"/>
          <w:szCs w:val="20"/>
        </w:rPr>
        <w:t>new</w:t>
      </w:r>
      <w:proofErr w:type="spellEnd"/>
      <w:proofErr w:type="gramEnd"/>
      <w:r w:rsidRPr="008712D3">
        <w:rPr>
          <w:rFonts w:ascii="Courier New" w:hAnsi="Courier New" w:cs="Courier New"/>
          <w:sz w:val="20"/>
          <w:szCs w:val="20"/>
        </w:rPr>
        <w:t>()</w:t>
      </w:r>
      <w:r w:rsidRPr="008712D3">
        <w:t xml:space="preserve"> — параметр должен иметь конструктор без параметров.</w:t>
      </w:r>
    </w:p>
    <w:p w:rsidR="008712D3" w:rsidRPr="008712D3" w:rsidRDefault="008712D3" w:rsidP="008712D3">
      <w:proofErr w:type="gramStart"/>
      <w:r w:rsidRPr="008712D3">
        <w:rPr>
          <w:rFonts w:hAnsi="Symbol"/>
        </w:rPr>
        <w:t></w:t>
      </w:r>
      <w:r w:rsidRPr="008712D3">
        <w:t xml:space="preserve">  </w:t>
      </w:r>
      <w:proofErr w:type="spellStart"/>
      <w:r w:rsidRPr="008712D3">
        <w:rPr>
          <w:rFonts w:ascii="Courier New" w:hAnsi="Courier New" w:cs="Courier New"/>
          <w:sz w:val="20"/>
          <w:szCs w:val="20"/>
        </w:rPr>
        <w:t>IEnumerable</w:t>
      </w:r>
      <w:proofErr w:type="spellEnd"/>
      <w:proofErr w:type="gramEnd"/>
      <w:r w:rsidRPr="008712D3">
        <w:t xml:space="preserve"> и другие интерфейсы — параметр должен реализовывать определенный интерфейс.</w:t>
      </w:r>
    </w:p>
    <w:p w:rsidR="008712D3" w:rsidRPr="008712D3" w:rsidRDefault="008712D3" w:rsidP="008712D3">
      <w:proofErr w:type="gramStart"/>
      <w:r w:rsidRPr="008712D3">
        <w:rPr>
          <w:rFonts w:hAnsi="Symbol"/>
        </w:rPr>
        <w:t></w:t>
      </w:r>
      <w:r w:rsidRPr="008712D3">
        <w:t xml:space="preserve">  </w:t>
      </w:r>
      <w:r w:rsidRPr="008712D3">
        <w:rPr>
          <w:rFonts w:ascii="Courier New" w:hAnsi="Courier New" w:cs="Courier New"/>
          <w:sz w:val="20"/>
          <w:szCs w:val="20"/>
        </w:rPr>
        <w:t>T</w:t>
      </w:r>
      <w:proofErr w:type="gramEnd"/>
      <w:r w:rsidRPr="008712D3">
        <w:rPr>
          <w:rFonts w:ascii="Courier New" w:hAnsi="Courier New" w:cs="Courier New"/>
          <w:sz w:val="20"/>
          <w:szCs w:val="20"/>
        </w:rPr>
        <w:t xml:space="preserve"> : U</w:t>
      </w:r>
      <w:r w:rsidRPr="008712D3">
        <w:t xml:space="preserve"> — параметр должен быть типа, производного от другого типа (наследование).</w:t>
      </w:r>
    </w:p>
    <w:p w:rsidR="004F5A5B" w:rsidRDefault="004F5A5B" w:rsidP="004F5A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Какое ограничение на тип задано в следующем фрагменте листинга? </w:t>
      </w:r>
    </w:p>
    <w:p w:rsidR="004F5A5B" w:rsidRDefault="004F5A5B" w:rsidP="004F5A5B">
      <w:pPr>
        <w:pStyle w:val="Default"/>
        <w:rPr>
          <w:rFonts w:ascii="Consolas" w:hAnsi="Consolas" w:cs="Consolas"/>
          <w:color w:val="0000FF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A </w:t>
      </w:r>
      <w:proofErr w:type="gramStart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>{ }</w:t>
      </w:r>
      <w:proofErr w:type="gramEnd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 </w:t>
      </w:r>
    </w:p>
    <w:p w:rsidR="004F5A5B" w:rsidRPr="004F5A5B" w:rsidRDefault="004F5A5B" w:rsidP="004F5A5B">
      <w:pPr>
        <w:pStyle w:val="Default"/>
        <w:rPr>
          <w:rFonts w:ascii="Consolas" w:hAnsi="Consolas" w:cs="Consolas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proofErr w:type="gramStart"/>
      <w:r w:rsidRPr="004F5A5B">
        <w:rPr>
          <w:rFonts w:ascii="Consolas" w:hAnsi="Consolas" w:cs="Consolas"/>
          <w:color w:val="2B91AE"/>
          <w:sz w:val="23"/>
          <w:szCs w:val="23"/>
        </w:rPr>
        <w:t>В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 xml:space="preserve"> </w:t>
      </w:r>
      <w:r w:rsidRPr="004F5A5B">
        <w:rPr>
          <w:rFonts w:ascii="Consolas" w:hAnsi="Consolas" w:cs="Consolas"/>
          <w:sz w:val="23"/>
          <w:szCs w:val="23"/>
          <w:lang w:val="en-US"/>
        </w:rPr>
        <w:t>:</w:t>
      </w:r>
      <w:proofErr w:type="gramEnd"/>
      <w:r w:rsidRPr="004F5A5B"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 xml:space="preserve">A </w:t>
      </w:r>
      <w:r w:rsidRPr="004F5A5B">
        <w:rPr>
          <w:rFonts w:ascii="Consolas" w:hAnsi="Consolas" w:cs="Consolas"/>
          <w:sz w:val="23"/>
          <w:szCs w:val="23"/>
          <w:lang w:val="en-US"/>
        </w:rPr>
        <w:t xml:space="preserve">{ } </w:t>
      </w:r>
    </w:p>
    <w:p w:rsidR="004F5A5B" w:rsidRP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r w:rsidRPr="004F5A5B">
        <w:rPr>
          <w:rFonts w:ascii="Consolas" w:hAnsi="Consolas" w:cs="Consolas"/>
          <w:color w:val="2B91AE"/>
          <w:sz w:val="23"/>
          <w:szCs w:val="23"/>
        </w:rPr>
        <w:t>С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 xml:space="preserve"> </w:t>
      </w:r>
      <w:proofErr w:type="gramStart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>{ }</w:t>
      </w:r>
      <w:proofErr w:type="gramEnd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</w:p>
    <w:p w:rsid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>Test</w:t>
      </w:r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&lt;T&gt; </w:t>
      </w: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where </w:t>
      </w:r>
      <w:proofErr w:type="gramStart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>T :</w:t>
      </w:r>
      <w:proofErr w:type="gramEnd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 xml:space="preserve">A </w:t>
      </w:r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{ } </w:t>
      </w:r>
    </w:p>
    <w:p w:rsidR="008F7CA0" w:rsidRDefault="008F7CA0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8F7CA0" w:rsidRPr="004F5A5B" w:rsidRDefault="008F7CA0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</w:rPr>
      </w:pPr>
      <w:r>
        <w:t xml:space="preserve">Это означает, что </w:t>
      </w:r>
      <w:r>
        <w:rPr>
          <w:rStyle w:val="HTML"/>
          <w:rFonts w:eastAsiaTheme="minorHAnsi"/>
        </w:rPr>
        <w:t>T</w:t>
      </w:r>
      <w:r>
        <w:t xml:space="preserve"> должен быть либо типом </w:t>
      </w:r>
      <w:r>
        <w:rPr>
          <w:rStyle w:val="HTML"/>
          <w:rFonts w:eastAsiaTheme="minorHAnsi"/>
        </w:rPr>
        <w:t>A</w:t>
      </w:r>
      <w:r>
        <w:t xml:space="preserve">, либо наследником </w:t>
      </w:r>
      <w:r>
        <w:rPr>
          <w:rStyle w:val="HTML"/>
          <w:rFonts w:eastAsiaTheme="minorHAnsi"/>
        </w:rPr>
        <w:t>A</w:t>
      </w:r>
    </w:p>
    <w:p w:rsidR="004F5A5B" w:rsidRP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7. Какое ограничение на тип задано в следующем фрагменте листинга? </w:t>
      </w:r>
    </w:p>
    <w:p w:rsidR="004F5A5B" w:rsidRP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:rsidR="004F5A5B" w:rsidRP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FF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interface A </w:t>
      </w:r>
      <w:proofErr w:type="gramStart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>{ }</w:t>
      </w:r>
      <w:proofErr w:type="gramEnd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 </w:t>
      </w:r>
    </w:p>
    <w:p w:rsid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>Test</w:t>
      </w:r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&lt;T&gt; </w:t>
      </w: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where </w:t>
      </w:r>
      <w:proofErr w:type="gramStart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>T :</w:t>
      </w:r>
      <w:proofErr w:type="gramEnd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{ } </w:t>
      </w:r>
    </w:p>
    <w:p w:rsidR="008F7CA0" w:rsidRDefault="008F7CA0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8F7CA0" w:rsidRPr="004F5A5B" w:rsidRDefault="008F7CA0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</w:rPr>
      </w:pPr>
      <w:r>
        <w:t xml:space="preserve">что указывает, что </w:t>
      </w:r>
      <w:r>
        <w:rPr>
          <w:rStyle w:val="HTML"/>
          <w:rFonts w:eastAsiaTheme="minorHAnsi"/>
        </w:rPr>
        <w:t>T</w:t>
      </w:r>
      <w:r>
        <w:t xml:space="preserve"> должен быть ссылочным типом. Это может быть любой класс или интерфейс, но не структура или примитивный тип (например,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bool</w:t>
      </w:r>
      <w:proofErr w:type="spellEnd"/>
      <w:r>
        <w:t>).</w:t>
      </w:r>
    </w:p>
    <w:p w:rsidR="004F5A5B" w:rsidRPr="004F5A5B" w:rsidRDefault="004F5A5B" w:rsidP="004F5A5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8. Какое ограничение на тип задано в следующем фрагменте листинга? </w:t>
      </w:r>
    </w:p>
    <w:p w:rsidR="004F5A5B" w:rsidRPr="004F5A5B" w:rsidRDefault="004F5A5B" w:rsidP="004F5A5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F5A5B" w:rsidRPr="00E714AE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FF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interface A </w:t>
      </w:r>
      <w:proofErr w:type="gramStart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>{ }</w:t>
      </w:r>
      <w:proofErr w:type="gramEnd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 </w:t>
      </w:r>
    </w:p>
    <w:p w:rsid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r w:rsidRPr="004F5A5B">
        <w:rPr>
          <w:rFonts w:ascii="Consolas" w:hAnsi="Consolas" w:cs="Consolas"/>
          <w:color w:val="2B91AE"/>
          <w:sz w:val="23"/>
          <w:szCs w:val="23"/>
          <w:lang w:val="en-US"/>
        </w:rPr>
        <w:t>Test</w:t>
      </w:r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&lt;T&gt; </w:t>
      </w:r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where </w:t>
      </w:r>
      <w:proofErr w:type="gramStart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>T :</w:t>
      </w:r>
      <w:proofErr w:type="gramEnd"/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>struct</w:t>
      </w:r>
      <w:proofErr w:type="spellEnd"/>
      <w:r w:rsidRPr="004F5A5B">
        <w:rPr>
          <w:rFonts w:ascii="Consolas" w:hAnsi="Consolas" w:cs="Consolas"/>
          <w:color w:val="0000FF"/>
          <w:sz w:val="23"/>
          <w:szCs w:val="23"/>
          <w:lang w:val="en-US"/>
        </w:rPr>
        <w:t xml:space="preserve"> </w:t>
      </w:r>
      <w:r w:rsidRPr="004F5A5B">
        <w:rPr>
          <w:rFonts w:ascii="Consolas" w:hAnsi="Consolas" w:cs="Consolas"/>
          <w:color w:val="000000"/>
          <w:sz w:val="23"/>
          <w:szCs w:val="23"/>
          <w:lang w:val="en-US"/>
        </w:rPr>
        <w:t xml:space="preserve">{ } </w:t>
      </w:r>
    </w:p>
    <w:p w:rsidR="008F7CA0" w:rsidRDefault="008F7CA0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8F7CA0" w:rsidRPr="004F5A5B" w:rsidRDefault="008F7CA0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"/>
          <w:rFonts w:eastAsiaTheme="minorHAnsi"/>
        </w:rPr>
        <w:lastRenderedPageBreak/>
        <w:t>T</w:t>
      </w:r>
      <w:r>
        <w:t xml:space="preserve"> должен быть значимым типом (структурой). Это означает, что </w:t>
      </w:r>
      <w:r>
        <w:rPr>
          <w:rStyle w:val="HTML"/>
          <w:rFonts w:eastAsiaTheme="minorHAnsi"/>
        </w:rPr>
        <w:t>T</w:t>
      </w:r>
      <w:r>
        <w:t xml:space="preserve"> должен быть либо структурой, либо примитивным типом, но не ссылочным типом.</w:t>
      </w:r>
    </w:p>
    <w:p w:rsidR="004F5A5B" w:rsidRPr="004F5A5B" w:rsidRDefault="004F5A5B" w:rsidP="004F5A5B">
      <w:pPr>
        <w:autoSpaceDE w:val="0"/>
        <w:autoSpaceDN w:val="0"/>
        <w:adjustRightInd w:val="0"/>
        <w:spacing w:after="36"/>
        <w:rPr>
          <w:rFonts w:ascii="Consolas" w:hAnsi="Consolas" w:cs="Consolas"/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9. Приведите примеры, когда обобщенный класс может действовать как базовый или производный класс. </w:t>
      </w:r>
    </w:p>
    <w:p w:rsidR="004F5A5B" w:rsidRPr="004F5A5B" w:rsidRDefault="004F5A5B" w:rsidP="004F5A5B">
      <w:pPr>
        <w:autoSpaceDE w:val="0"/>
        <w:autoSpaceDN w:val="0"/>
        <w:adjustRightInd w:val="0"/>
        <w:spacing w:after="36"/>
        <w:rPr>
          <w:rFonts w:ascii="Consolas" w:hAnsi="Consolas" w:cs="Consolas"/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10. В каких случаях в обобщениях может использоваться оператор </w:t>
      </w:r>
      <w:proofErr w:type="spellStart"/>
      <w:r w:rsidRPr="004F5A5B">
        <w:rPr>
          <w:color w:val="000000"/>
          <w:sz w:val="28"/>
          <w:szCs w:val="28"/>
        </w:rPr>
        <w:t>default</w:t>
      </w:r>
      <w:proofErr w:type="spellEnd"/>
      <w:r w:rsidRPr="004F5A5B">
        <w:rPr>
          <w:color w:val="000000"/>
          <w:sz w:val="28"/>
          <w:szCs w:val="28"/>
        </w:rPr>
        <w:t xml:space="preserve">? </w:t>
      </w:r>
    </w:p>
    <w:p w:rsidR="004F5A5B" w:rsidRPr="004F5A5B" w:rsidRDefault="004F5A5B" w:rsidP="004F5A5B">
      <w:pPr>
        <w:autoSpaceDE w:val="0"/>
        <w:autoSpaceDN w:val="0"/>
        <w:adjustRightInd w:val="0"/>
        <w:spacing w:after="36"/>
        <w:rPr>
          <w:rFonts w:ascii="Consolas" w:hAnsi="Consolas" w:cs="Consolas"/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11. Поясните как использовать статические переменные в обобщенных классах. </w:t>
      </w:r>
    </w:p>
    <w:p w:rsidR="004F5A5B" w:rsidRPr="004F5A5B" w:rsidRDefault="004F5A5B" w:rsidP="004F5A5B">
      <w:pPr>
        <w:autoSpaceDE w:val="0"/>
        <w:autoSpaceDN w:val="0"/>
        <w:adjustRightInd w:val="0"/>
        <w:spacing w:after="36"/>
        <w:rPr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12. Приведите пример обобщенного интерфейса. </w:t>
      </w:r>
    </w:p>
    <w:p w:rsidR="004F5A5B" w:rsidRPr="004F5A5B" w:rsidRDefault="004F5A5B" w:rsidP="004F5A5B">
      <w:pPr>
        <w:autoSpaceDE w:val="0"/>
        <w:autoSpaceDN w:val="0"/>
        <w:adjustRightInd w:val="0"/>
        <w:spacing w:after="36"/>
        <w:rPr>
          <w:rFonts w:ascii="Consolas" w:hAnsi="Consolas" w:cs="Consolas"/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13. В чем отличие обобщенных классов от обобщенных структур? </w:t>
      </w:r>
    </w:p>
    <w:p w:rsidR="004F5A5B" w:rsidRPr="004F5A5B" w:rsidRDefault="004F5A5B" w:rsidP="004F5A5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4F5A5B">
        <w:rPr>
          <w:color w:val="000000"/>
          <w:sz w:val="28"/>
          <w:szCs w:val="28"/>
        </w:rPr>
        <w:t xml:space="preserve">14. Какие классы для работы с файлами вы знаете? Приведите пример </w:t>
      </w:r>
    </w:p>
    <w:p w:rsidR="004F5A5B" w:rsidRPr="004F5A5B" w:rsidRDefault="004F5A5B" w:rsidP="004F5A5B">
      <w:pPr>
        <w:pStyle w:val="Default"/>
        <w:rPr>
          <w:rFonts w:ascii="Consolas" w:hAnsi="Consolas" w:cs="Consolas"/>
          <w:color w:val="0000FF"/>
          <w:sz w:val="23"/>
          <w:szCs w:val="23"/>
          <w:lang w:val="en-US"/>
        </w:rPr>
      </w:pPr>
    </w:p>
    <w:p w:rsidR="009C2E78" w:rsidRDefault="009C2E78"/>
    <w:sectPr w:rsidR="009C2E78" w:rsidSect="001B3A67">
      <w:pgSz w:w="11906" w:h="17338"/>
      <w:pgMar w:top="1563" w:right="162" w:bottom="1297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25FD7"/>
    <w:multiLevelType w:val="hybridMultilevel"/>
    <w:tmpl w:val="A47A6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77E03"/>
    <w:multiLevelType w:val="multilevel"/>
    <w:tmpl w:val="2D28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5B"/>
    <w:rsid w:val="00207828"/>
    <w:rsid w:val="004F5A5B"/>
    <w:rsid w:val="008712D3"/>
    <w:rsid w:val="008F7CA0"/>
    <w:rsid w:val="009C2E78"/>
    <w:rsid w:val="00C67179"/>
    <w:rsid w:val="00E714AE"/>
    <w:rsid w:val="00EA67F2"/>
    <w:rsid w:val="00E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EBA78-6560-4C2D-B22C-B30E119F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5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207828"/>
    <w:rPr>
      <w:b/>
      <w:bCs/>
    </w:rPr>
  </w:style>
  <w:style w:type="character" w:styleId="HTML">
    <w:name w:val="HTML Code"/>
    <w:basedOn w:val="a0"/>
    <w:uiPriority w:val="99"/>
    <w:semiHidden/>
    <w:unhideWhenUsed/>
    <w:rsid w:val="00871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2024-11-09T16:10:00Z</dcterms:created>
  <dcterms:modified xsi:type="dcterms:W3CDTF">2024-11-13T08:21:00Z</dcterms:modified>
</cp:coreProperties>
</file>