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CDE" w:rsidRPr="00C37CDF" w:rsidRDefault="00294CDE" w:rsidP="00294CDE">
      <w:pPr>
        <w:pStyle w:val="1"/>
        <w:ind w:firstLine="0"/>
        <w:jc w:val="center"/>
        <w:rPr>
          <w:lang w:val="en-US"/>
        </w:rPr>
      </w:pPr>
      <w:r w:rsidRPr="00C37CDF">
        <w:t>Лабораторная работа 3</w:t>
      </w:r>
    </w:p>
    <w:p w:rsidR="00294CDE" w:rsidRDefault="00294CDE" w:rsidP="00294CDE">
      <w:pPr>
        <w:pStyle w:val="1"/>
        <w:ind w:firstLine="0"/>
        <w:jc w:val="center"/>
      </w:pPr>
      <w:r w:rsidRPr="00C37CDF">
        <w:t>Критерии качества требований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4CDE" w:rsidTr="007F3779">
        <w:trPr>
          <w:trHeight w:val="461"/>
        </w:trPr>
        <w:tc>
          <w:tcPr>
            <w:tcW w:w="4672" w:type="dxa"/>
          </w:tcPr>
          <w:p w:rsidR="00294CDE" w:rsidRPr="00C37CDF" w:rsidRDefault="00294CDE" w:rsidP="007F3779">
            <w:pPr>
              <w:jc w:val="center"/>
              <w:rPr>
                <w:rFonts w:cs="Times New Roman"/>
                <w:szCs w:val="28"/>
              </w:rPr>
            </w:pPr>
            <w:r w:rsidRPr="00C37CDF">
              <w:rPr>
                <w:rFonts w:cs="Times New Roman"/>
                <w:szCs w:val="28"/>
              </w:rPr>
              <w:t>Пл</w:t>
            </w:r>
            <w:r>
              <w:rPr>
                <w:rFonts w:cs="Times New Roman"/>
                <w:szCs w:val="28"/>
              </w:rPr>
              <w:t>о</w:t>
            </w:r>
            <w:r w:rsidRPr="00C37CDF">
              <w:rPr>
                <w:rFonts w:cs="Times New Roman"/>
                <w:szCs w:val="28"/>
              </w:rPr>
              <w:t>хой вариант требования</w:t>
            </w:r>
          </w:p>
        </w:tc>
        <w:tc>
          <w:tcPr>
            <w:tcW w:w="4673" w:type="dxa"/>
          </w:tcPr>
          <w:p w:rsidR="00294CDE" w:rsidRDefault="00294CDE" w:rsidP="007F3779">
            <w:r>
              <w:rPr>
                <w:rFonts w:cs="Times New Roman"/>
                <w:szCs w:val="28"/>
              </w:rPr>
              <w:t>Хороший</w:t>
            </w:r>
            <w:r w:rsidRPr="00C37CDF">
              <w:rPr>
                <w:rFonts w:cs="Times New Roman"/>
                <w:szCs w:val="28"/>
              </w:rPr>
              <w:t xml:space="preserve"> вариант требования</w:t>
            </w:r>
          </w:p>
        </w:tc>
      </w:tr>
      <w:tr w:rsidR="00294CDE" w:rsidTr="007F3779">
        <w:trPr>
          <w:trHeight w:val="709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:rsidR="00294CDE" w:rsidRPr="00E47EE4" w:rsidRDefault="00294CDE" w:rsidP="007F3779">
            <w:pPr>
              <w:jc w:val="center"/>
            </w:pPr>
            <w:r w:rsidRPr="00587D08">
              <w:rPr>
                <w:rFonts w:cs="Times New Roman"/>
                <w:szCs w:val="28"/>
              </w:rPr>
              <w:t>Недвусмысленность (однозначность)</w:t>
            </w:r>
          </w:p>
        </w:tc>
      </w:tr>
      <w:tr w:rsidR="00294CDE" w:rsidTr="007F3779">
        <w:trPr>
          <w:trHeight w:val="1116"/>
        </w:trPr>
        <w:tc>
          <w:tcPr>
            <w:tcW w:w="4672" w:type="dxa"/>
          </w:tcPr>
          <w:p w:rsidR="00294CDE" w:rsidRPr="00E47EE4" w:rsidRDefault="00E47EE4" w:rsidP="007F3779">
            <w:pPr>
              <w:pStyle w:val="a4"/>
            </w:pPr>
            <w:r>
              <w:t>Система должна поддерживать разумные значения для стоимости процедуры.( Что значит «разумные»?)</w:t>
            </w:r>
          </w:p>
        </w:tc>
        <w:tc>
          <w:tcPr>
            <w:tcW w:w="4673" w:type="dxa"/>
          </w:tcPr>
          <w:p w:rsidR="00294CDE" w:rsidRDefault="00E47EE4" w:rsidP="007F3779">
            <w:pPr>
              <w:pStyle w:val="a4"/>
            </w:pPr>
            <w:r>
              <w:t>В поле "Стоимость процедуры" допускаются только числовые значения с точностью до двух знаков после запятой.</w:t>
            </w:r>
          </w:p>
        </w:tc>
      </w:tr>
      <w:tr w:rsidR="00294CDE" w:rsidTr="007F3779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:rsidR="00294CDE" w:rsidRDefault="00294CDE" w:rsidP="007F3779">
            <w:pPr>
              <w:jc w:val="center"/>
            </w:pPr>
            <w:r w:rsidRPr="00587D08">
              <w:t>Полнота</w:t>
            </w:r>
          </w:p>
        </w:tc>
      </w:tr>
      <w:tr w:rsidR="00294CDE" w:rsidTr="007F3779">
        <w:trPr>
          <w:trHeight w:val="461"/>
        </w:trPr>
        <w:tc>
          <w:tcPr>
            <w:tcW w:w="4672" w:type="dxa"/>
          </w:tcPr>
          <w:p w:rsidR="00294CDE" w:rsidRPr="00587D08" w:rsidRDefault="00E47EE4" w:rsidP="007F3779">
            <w:pPr>
              <w:pStyle w:val="a4"/>
              <w:rPr>
                <w:rFonts w:cs="Times New Roman"/>
                <w:szCs w:val="28"/>
              </w:rPr>
            </w:pPr>
            <w:r>
              <w:t xml:space="preserve">Администратор может работать с процедурами.  </w:t>
            </w:r>
            <w:r w:rsidR="00294CDE">
              <w:t>(</w:t>
            </w:r>
            <w:r>
              <w:t>Что значит «работать»?</w:t>
            </w:r>
            <w:r w:rsidR="00294CDE">
              <w:t>)</w:t>
            </w:r>
          </w:p>
        </w:tc>
        <w:tc>
          <w:tcPr>
            <w:tcW w:w="4673" w:type="dxa"/>
          </w:tcPr>
          <w:p w:rsidR="00294CDE" w:rsidRPr="00C37CDF" w:rsidRDefault="00E47EE4" w:rsidP="007F3779">
            <w:r>
              <w:t>Пользователь с ролью "Администратор" должен иметь возможность добавлять, редактировать и удалять процедуры, включая название, описание, длительность, стоимость и список доступных специалистов.</w:t>
            </w:r>
          </w:p>
        </w:tc>
      </w:tr>
      <w:tr w:rsidR="00294CDE" w:rsidTr="007F3779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:rsidR="00294CDE" w:rsidRPr="00E47EE4" w:rsidRDefault="00E47EE4" w:rsidP="007F3779">
            <w:pPr>
              <w:jc w:val="center"/>
            </w:pPr>
            <w:r>
              <w:t>Выполнимость</w:t>
            </w:r>
          </w:p>
        </w:tc>
      </w:tr>
      <w:tr w:rsidR="00294CDE" w:rsidRPr="00C37CDF" w:rsidTr="007F3779">
        <w:trPr>
          <w:trHeight w:val="461"/>
        </w:trPr>
        <w:tc>
          <w:tcPr>
            <w:tcW w:w="4672" w:type="dxa"/>
          </w:tcPr>
          <w:p w:rsidR="00294CDE" w:rsidRPr="00587D08" w:rsidRDefault="00E47EE4" w:rsidP="007F3779">
            <w:pPr>
              <w:pStyle w:val="a4"/>
              <w:rPr>
                <w:rFonts w:cs="Times New Roman"/>
                <w:szCs w:val="28"/>
              </w:rPr>
            </w:pPr>
            <w:r>
              <w:t>Система должна угадывать, какую процедуру хочет клиент, на основе его настроения.</w:t>
            </w:r>
          </w:p>
        </w:tc>
        <w:tc>
          <w:tcPr>
            <w:tcW w:w="4673" w:type="dxa"/>
          </w:tcPr>
          <w:p w:rsidR="00294CDE" w:rsidRPr="00C37CDF" w:rsidRDefault="00E47EE4" w:rsidP="007F3779">
            <w:r>
              <w:t>Пользователь должен иметь возможность записаться на процедуру, выбрав доступную дату и время из предложенного списка, если свободное окно существует.</w:t>
            </w:r>
          </w:p>
        </w:tc>
      </w:tr>
      <w:tr w:rsidR="00294CDE" w:rsidRPr="00C37CDF" w:rsidTr="007F3779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:rsidR="00294CDE" w:rsidRPr="00C37CDF" w:rsidRDefault="00294CDE" w:rsidP="007F3779">
            <w:pPr>
              <w:jc w:val="center"/>
            </w:pPr>
            <w:r w:rsidRPr="00587D08">
              <w:t>Атомарность</w:t>
            </w:r>
          </w:p>
        </w:tc>
      </w:tr>
      <w:tr w:rsidR="00294CDE" w:rsidRPr="00C37CDF" w:rsidTr="007F3779">
        <w:trPr>
          <w:trHeight w:val="461"/>
        </w:trPr>
        <w:tc>
          <w:tcPr>
            <w:tcW w:w="4672" w:type="dxa"/>
          </w:tcPr>
          <w:p w:rsidR="00294CDE" w:rsidRPr="00E47EE4" w:rsidRDefault="00E47EE4" w:rsidP="007F3779">
            <w:pPr>
              <w:pStyle w:val="a4"/>
              <w:rPr>
                <w:rFonts w:cs="Times New Roman"/>
                <w:szCs w:val="28"/>
              </w:rPr>
            </w:pPr>
            <w:r>
              <w:t>После добавления процедуры система должна отправить уведомление, обновить расписание, синхронизироваться с сервером и показать отчёт. (Здесь сразу 4 действия)</w:t>
            </w:r>
          </w:p>
        </w:tc>
        <w:tc>
          <w:tcPr>
            <w:tcW w:w="4673" w:type="dxa"/>
          </w:tcPr>
          <w:p w:rsidR="00294CDE" w:rsidRPr="00E47EE4" w:rsidRDefault="00E47EE4" w:rsidP="00E47EE4">
            <w:r>
              <w:t>Система должна отображать уведомление об успешной записи после подтверждения пользователем времени процедуры.</w:t>
            </w:r>
          </w:p>
        </w:tc>
      </w:tr>
      <w:tr w:rsidR="00294CDE" w:rsidRPr="00C37CDF" w:rsidTr="007F3779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:rsidR="00294CDE" w:rsidRPr="00C37CDF" w:rsidRDefault="00294CDE" w:rsidP="007F3779">
            <w:pPr>
              <w:jc w:val="center"/>
            </w:pPr>
            <w:r>
              <w:t>Тестируемость</w:t>
            </w:r>
          </w:p>
        </w:tc>
      </w:tr>
      <w:tr w:rsidR="00294CDE" w:rsidRPr="00C37CDF" w:rsidTr="007F3779">
        <w:trPr>
          <w:trHeight w:val="461"/>
        </w:trPr>
        <w:tc>
          <w:tcPr>
            <w:tcW w:w="4672" w:type="dxa"/>
          </w:tcPr>
          <w:p w:rsidR="00294CDE" w:rsidRPr="00C37CDF" w:rsidRDefault="00E47EE4" w:rsidP="007F3779">
            <w:pPr>
              <w:pStyle w:val="a4"/>
              <w:rPr>
                <w:rFonts w:cs="Times New Roman"/>
                <w:szCs w:val="28"/>
              </w:rPr>
            </w:pPr>
            <w:r>
              <w:t>Система должна быть удобной для всех пользователей.</w:t>
            </w:r>
          </w:p>
        </w:tc>
        <w:tc>
          <w:tcPr>
            <w:tcW w:w="4673" w:type="dxa"/>
          </w:tcPr>
          <w:p w:rsidR="00294CDE" w:rsidRPr="00E47EE4" w:rsidRDefault="00E47EE4" w:rsidP="00E47EE4">
            <w:pPr>
              <w:spacing w:beforeAutospacing="1" w:after="100" w:afterAutospacing="1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E47EE4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Если пользователь вводит e-</w:t>
            </w:r>
            <w:proofErr w:type="spellStart"/>
            <w:r w:rsidRPr="00E47EE4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mail</w:t>
            </w:r>
            <w:proofErr w:type="spellEnd"/>
            <w:r w:rsidRPr="00E47EE4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 в неверном формате, система должна отобразить сообщение об ошибке и заблокировать кнопку регистрации.</w:t>
            </w:r>
          </w:p>
        </w:tc>
      </w:tr>
      <w:tr w:rsidR="00294CDE" w:rsidRPr="00C37CDF" w:rsidTr="007F3779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:rsidR="00294CDE" w:rsidRPr="0043211F" w:rsidRDefault="00294CDE" w:rsidP="007F3779">
            <w:pPr>
              <w:jc w:val="center"/>
            </w:pPr>
            <w:r w:rsidRPr="003F44EF">
              <w:t>Понятность</w:t>
            </w:r>
          </w:p>
        </w:tc>
      </w:tr>
      <w:tr w:rsidR="00294CDE" w:rsidRPr="00C37CDF" w:rsidTr="007F3779">
        <w:trPr>
          <w:trHeight w:val="461"/>
        </w:trPr>
        <w:tc>
          <w:tcPr>
            <w:tcW w:w="4672" w:type="dxa"/>
          </w:tcPr>
          <w:p w:rsidR="00294CDE" w:rsidRPr="00DB064B" w:rsidRDefault="00294CDE" w:rsidP="00E47EE4">
            <w:pPr>
              <w:pStyle w:val="a4"/>
              <w:rPr>
                <w:rFonts w:cs="Times New Roman"/>
                <w:szCs w:val="28"/>
              </w:rPr>
            </w:pPr>
            <w:r w:rsidRPr="00DB064B">
              <w:t xml:space="preserve">Пользователь должен иметь возможность выбрать </w:t>
            </w:r>
            <w:r w:rsidR="00E47EE4">
              <w:t>процедур</w:t>
            </w:r>
            <w:r w:rsidR="0067406E">
              <w:t>у</w:t>
            </w:r>
            <w:r>
              <w:t>.</w:t>
            </w:r>
          </w:p>
        </w:tc>
        <w:tc>
          <w:tcPr>
            <w:tcW w:w="4673" w:type="dxa"/>
          </w:tcPr>
          <w:p w:rsidR="00294CDE" w:rsidRPr="00C37CDF" w:rsidRDefault="00E47EE4" w:rsidP="007F3779">
            <w:r>
              <w:t xml:space="preserve">Клиент должен видеть список процедур с названием, ценой и </w:t>
            </w:r>
            <w:r>
              <w:lastRenderedPageBreak/>
              <w:t>длительностью сразу после входа на страницу “Услуги”.</w:t>
            </w:r>
          </w:p>
        </w:tc>
      </w:tr>
      <w:tr w:rsidR="00294CDE" w:rsidRPr="0043211F" w:rsidTr="007F3779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:rsidR="00294CDE" w:rsidRPr="00455A13" w:rsidRDefault="002E4397" w:rsidP="007F3779">
            <w:pPr>
              <w:jc w:val="center"/>
            </w:pPr>
            <w:proofErr w:type="spellStart"/>
            <w:r>
              <w:lastRenderedPageBreak/>
              <w:t>Приорити</w:t>
            </w:r>
            <w:bookmarkStart w:id="0" w:name="_GoBack"/>
            <w:bookmarkEnd w:id="0"/>
            <w:r w:rsidR="00294CDE">
              <w:t>зированность</w:t>
            </w:r>
            <w:proofErr w:type="spellEnd"/>
          </w:p>
        </w:tc>
      </w:tr>
      <w:tr w:rsidR="00294CDE" w:rsidRPr="00C37CDF" w:rsidTr="007F3779">
        <w:trPr>
          <w:trHeight w:val="461"/>
        </w:trPr>
        <w:tc>
          <w:tcPr>
            <w:tcW w:w="4672" w:type="dxa"/>
          </w:tcPr>
          <w:p w:rsidR="00294CDE" w:rsidRPr="00455A13" w:rsidRDefault="00294CDE" w:rsidP="007F3779">
            <w:pPr>
              <w:pStyle w:val="a4"/>
            </w:pPr>
            <w:r>
              <w:t>1)</w:t>
            </w:r>
            <w:r w:rsidRPr="00455A13">
              <w:t xml:space="preserve">  Пользователь должен иметь возможность настраивать цветовую тему интерфейса. </w:t>
            </w:r>
          </w:p>
          <w:p w:rsidR="00294CDE" w:rsidRPr="00455A13" w:rsidRDefault="00294CDE" w:rsidP="007F3779">
            <w:pPr>
              <w:pStyle w:val="a4"/>
            </w:pPr>
            <w:r>
              <w:t>2)</w:t>
            </w:r>
            <w:r w:rsidRPr="00455A13">
              <w:t xml:space="preserve"> </w:t>
            </w:r>
            <w:r w:rsidRPr="00DB064B">
              <w:t xml:space="preserve">Система должна поддерживать интеграцию с внешним сервисом уведомлений о статусе </w:t>
            </w:r>
            <w:r w:rsidR="0067406E">
              <w:t>записи</w:t>
            </w:r>
            <w:r w:rsidRPr="00455A13">
              <w:t xml:space="preserve">. </w:t>
            </w:r>
          </w:p>
          <w:p w:rsidR="00294CDE" w:rsidRPr="00C37CDF" w:rsidRDefault="00294CDE" w:rsidP="0067406E">
            <w:pPr>
              <w:pStyle w:val="a4"/>
              <w:rPr>
                <w:szCs w:val="28"/>
              </w:rPr>
            </w:pPr>
            <w:r>
              <w:t xml:space="preserve">3) </w:t>
            </w:r>
            <w:r w:rsidRPr="00455A13">
              <w:t xml:space="preserve">Пользователь должен иметь возможность отслеживать статус своих </w:t>
            </w:r>
            <w:r w:rsidR="0067406E">
              <w:t>записей</w:t>
            </w:r>
            <w:r w:rsidRPr="00455A13">
              <w:t xml:space="preserve"> в реальном времени.</w:t>
            </w:r>
          </w:p>
        </w:tc>
        <w:tc>
          <w:tcPr>
            <w:tcW w:w="4673" w:type="dxa"/>
          </w:tcPr>
          <w:p w:rsidR="00294CDE" w:rsidRPr="001D619F" w:rsidRDefault="00294CDE" w:rsidP="007F3779">
            <w:pPr>
              <w:pStyle w:val="a4"/>
              <w:numPr>
                <w:ilvl w:val="0"/>
                <w:numId w:val="1"/>
              </w:numPr>
              <w:ind w:left="0" w:firstLine="0"/>
            </w:pPr>
            <w:r w:rsidRPr="001D619F">
              <w:t xml:space="preserve">Пользователь должен иметь возможность отслеживать статус своих </w:t>
            </w:r>
            <w:r w:rsidR="0067406E">
              <w:t>записей</w:t>
            </w:r>
            <w:r w:rsidRPr="001D619F">
              <w:t xml:space="preserve"> в реальном времени. (Высокая важность) </w:t>
            </w:r>
          </w:p>
          <w:p w:rsidR="00294CDE" w:rsidRPr="001D619F" w:rsidRDefault="00294CDE" w:rsidP="007F3779">
            <w:pPr>
              <w:pStyle w:val="a4"/>
              <w:numPr>
                <w:ilvl w:val="0"/>
                <w:numId w:val="1"/>
              </w:numPr>
              <w:ind w:left="0" w:firstLine="0"/>
            </w:pPr>
            <w:r w:rsidRPr="00DB064B">
              <w:t xml:space="preserve">Система должна поддерживать интеграцию с внешним сервисом уведомлений о статусе </w:t>
            </w:r>
            <w:r w:rsidR="0067406E">
              <w:t>записи</w:t>
            </w:r>
            <w:r w:rsidRPr="001D619F">
              <w:t xml:space="preserve">. (Средняя важность) </w:t>
            </w:r>
          </w:p>
          <w:p w:rsidR="00294CDE" w:rsidRPr="00C37CDF" w:rsidRDefault="00294CDE" w:rsidP="007F3779">
            <w:pPr>
              <w:pStyle w:val="a4"/>
              <w:numPr>
                <w:ilvl w:val="0"/>
                <w:numId w:val="1"/>
              </w:numPr>
              <w:ind w:left="0" w:firstLine="0"/>
            </w:pPr>
            <w:r w:rsidRPr="001D619F">
              <w:t>Пользователь должен иметь возможность настраивать цветовую тему интерфейса. (Низкая важность)</w:t>
            </w:r>
          </w:p>
        </w:tc>
      </w:tr>
      <w:tr w:rsidR="00294CDE" w:rsidRPr="00C37CDF" w:rsidTr="007F3779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:rsidR="00294CDE" w:rsidRPr="009A3189" w:rsidRDefault="00294CDE" w:rsidP="007F3779">
            <w:pPr>
              <w:jc w:val="center"/>
              <w:rPr>
                <w:rFonts w:eastAsia="Times New Roman" w:hAnsi="Symbol" w:cs="Times New Roman"/>
                <w:kern w:val="0"/>
                <w:sz w:val="24"/>
                <w:szCs w:val="24"/>
                <w14:ligatures w14:val="none"/>
              </w:rPr>
            </w:pPr>
            <w:r w:rsidRPr="00DB064B">
              <w:rPr>
                <w:rFonts w:eastAsia="Times New Roman" w:cs="Times New Roman"/>
                <w:kern w:val="0"/>
                <w:szCs w:val="24"/>
                <w14:ligatures w14:val="none"/>
              </w:rPr>
              <w:t>Изолированность (независимость)</w:t>
            </w:r>
          </w:p>
        </w:tc>
      </w:tr>
      <w:tr w:rsidR="00294CDE" w:rsidRPr="00C37CDF" w:rsidTr="007F3779">
        <w:trPr>
          <w:trHeight w:val="461"/>
        </w:trPr>
        <w:tc>
          <w:tcPr>
            <w:tcW w:w="4672" w:type="dxa"/>
          </w:tcPr>
          <w:p w:rsidR="00294CDE" w:rsidRPr="00C37CDF" w:rsidRDefault="00294CDE" w:rsidP="007F3779">
            <w:pPr>
              <w:pStyle w:val="a4"/>
              <w:rPr>
                <w:rFonts w:cs="Times New Roman"/>
                <w:szCs w:val="28"/>
              </w:rPr>
            </w:pPr>
            <w:r w:rsidRPr="00DB064B">
              <w:t>Окно профиля должно загружаться вместе с каталогом</w:t>
            </w:r>
            <w:r w:rsidR="0067406E">
              <w:t xml:space="preserve"> процедур</w:t>
            </w:r>
            <w:r w:rsidRPr="00DB064B">
              <w:t>.</w:t>
            </w:r>
          </w:p>
        </w:tc>
        <w:tc>
          <w:tcPr>
            <w:tcW w:w="4673" w:type="dxa"/>
          </w:tcPr>
          <w:p w:rsidR="00294CDE" w:rsidRPr="00C37CDF" w:rsidRDefault="00294CDE" w:rsidP="0067406E">
            <w:r w:rsidRPr="00DB064B">
              <w:t xml:space="preserve">Окно профиля должно загружаться независимо от каталога </w:t>
            </w:r>
            <w:r w:rsidR="0067406E">
              <w:t>процедур</w:t>
            </w:r>
            <w:r w:rsidRPr="00DB064B">
              <w:t>.</w:t>
            </w:r>
          </w:p>
        </w:tc>
      </w:tr>
      <w:tr w:rsidR="00294CDE" w:rsidRPr="009A3189" w:rsidTr="007F3779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:rsidR="00294CDE" w:rsidRPr="009A3189" w:rsidRDefault="00294CDE" w:rsidP="007F3779">
            <w:pPr>
              <w:jc w:val="center"/>
              <w:rPr>
                <w:rFonts w:eastAsia="Times New Roman" w:hAnsi="Symbol" w:cs="Times New Roman"/>
                <w:kern w:val="0"/>
                <w:sz w:val="24"/>
                <w:szCs w:val="24"/>
                <w14:ligatures w14:val="none"/>
              </w:rPr>
            </w:pPr>
            <w:r w:rsidRPr="00DB064B">
              <w:rPr>
                <w:rFonts w:eastAsia="Times New Roman" w:cs="Times New Roman"/>
                <w:kern w:val="0"/>
                <w:szCs w:val="24"/>
                <w14:ligatures w14:val="none"/>
              </w:rPr>
              <w:t>Удобство использования</w:t>
            </w:r>
          </w:p>
        </w:tc>
      </w:tr>
      <w:tr w:rsidR="00294CDE" w:rsidRPr="00C37CDF" w:rsidTr="007F3779">
        <w:trPr>
          <w:trHeight w:val="461"/>
        </w:trPr>
        <w:tc>
          <w:tcPr>
            <w:tcW w:w="4672" w:type="dxa"/>
          </w:tcPr>
          <w:p w:rsidR="00294CDE" w:rsidRPr="00C37CDF" w:rsidRDefault="0067406E" w:rsidP="007F3779">
            <w:pPr>
              <w:pStyle w:val="a4"/>
              <w:rPr>
                <w:rFonts w:cs="Times New Roman"/>
                <w:szCs w:val="28"/>
              </w:rPr>
            </w:pPr>
            <w:r>
              <w:t>ля выбора времени пользователь должен вручную ввести дату и время в формате ГГГГ-ММ-ДД ЧЧ:ММ:СС.</w:t>
            </w:r>
          </w:p>
        </w:tc>
        <w:tc>
          <w:tcPr>
            <w:tcW w:w="4673" w:type="dxa"/>
          </w:tcPr>
          <w:p w:rsidR="00294CDE" w:rsidRPr="0064498F" w:rsidRDefault="0067406E" w:rsidP="007F3779">
            <w:r>
              <w:t>Интерфейс выбора даты и времени процедуры должен использовать интерактивный календарь и список временных слотов, недоступные времена должны быть визуально затемнены.</w:t>
            </w:r>
          </w:p>
        </w:tc>
      </w:tr>
      <w:tr w:rsidR="00294CDE" w:rsidRPr="009A3189" w:rsidTr="007F3779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:rsidR="00294CDE" w:rsidRPr="001F15C4" w:rsidRDefault="00294CDE" w:rsidP="007F3779">
            <w:pPr>
              <w:jc w:val="center"/>
              <w:rPr>
                <w:rFonts w:eastAsia="Times New Roman" w:hAnsi="Symbol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B064B">
              <w:rPr>
                <w:rFonts w:eastAsia="Times New Roman" w:cs="Times New Roman"/>
                <w:kern w:val="0"/>
                <w:szCs w:val="24"/>
                <w14:ligatures w14:val="none"/>
              </w:rPr>
              <w:t>Не избыточное</w:t>
            </w:r>
          </w:p>
        </w:tc>
      </w:tr>
      <w:tr w:rsidR="00294CDE" w:rsidRPr="001F15C4" w:rsidTr="007F3779">
        <w:trPr>
          <w:trHeight w:val="461"/>
        </w:trPr>
        <w:tc>
          <w:tcPr>
            <w:tcW w:w="4672" w:type="dxa"/>
          </w:tcPr>
          <w:p w:rsidR="00294CDE" w:rsidRPr="00C37CDF" w:rsidRDefault="00294CDE" w:rsidP="0067406E">
            <w:pPr>
              <w:pStyle w:val="a4"/>
              <w:rPr>
                <w:rFonts w:cs="Times New Roman"/>
                <w:szCs w:val="28"/>
              </w:rPr>
            </w:pPr>
            <w:r w:rsidRPr="00DB064B">
              <w:t>В каталоге должно отображаться</w:t>
            </w:r>
            <w:r w:rsidR="0067406E">
              <w:t xml:space="preserve"> название процедуры, категория, длительность, имена мастеров для данной процедуры</w:t>
            </w:r>
            <w:r w:rsidRPr="00DB064B">
              <w:t xml:space="preserve">, </w:t>
            </w:r>
            <w:r w:rsidR="0067406E">
              <w:t>описание, фото, стоимость</w:t>
            </w:r>
            <w:r w:rsidRPr="00DB064B">
              <w:t>.</w:t>
            </w:r>
          </w:p>
        </w:tc>
        <w:tc>
          <w:tcPr>
            <w:tcW w:w="4673" w:type="dxa"/>
          </w:tcPr>
          <w:p w:rsidR="00294CDE" w:rsidRPr="001F15C4" w:rsidRDefault="00294CDE" w:rsidP="00B31E4E">
            <w:r w:rsidRPr="00DB064B">
              <w:t xml:space="preserve">В каталоге должно отображаться </w:t>
            </w:r>
            <w:r w:rsidR="0067406E">
              <w:t>название процедуры</w:t>
            </w:r>
            <w:r w:rsidRPr="00DB064B">
              <w:t>, фото</w:t>
            </w:r>
            <w:r>
              <w:t xml:space="preserve">, </w:t>
            </w:r>
            <w:r w:rsidR="0067406E">
              <w:t xml:space="preserve">краткое </w:t>
            </w:r>
            <w:r>
              <w:t>описание</w:t>
            </w:r>
            <w:r w:rsidRPr="00DB064B">
              <w:t xml:space="preserve"> и</w:t>
            </w:r>
            <w:r w:rsidR="00B31E4E">
              <w:t xml:space="preserve"> стоимость</w:t>
            </w:r>
            <w:r w:rsidRPr="00DB064B">
              <w:t>.</w:t>
            </w:r>
          </w:p>
        </w:tc>
      </w:tr>
    </w:tbl>
    <w:p w:rsidR="00294CDE" w:rsidRPr="00031DE0" w:rsidRDefault="00294CDE" w:rsidP="00294CDE">
      <w:pPr>
        <w:rPr>
          <w:b/>
          <w:bCs/>
        </w:rPr>
      </w:pPr>
    </w:p>
    <w:p w:rsidR="00D33B3F" w:rsidRPr="00294CDE" w:rsidRDefault="00D33B3F"/>
    <w:sectPr w:rsidR="00D33B3F" w:rsidRPr="0029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12CD"/>
    <w:multiLevelType w:val="hybridMultilevel"/>
    <w:tmpl w:val="39A83D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16228"/>
    <w:multiLevelType w:val="hybridMultilevel"/>
    <w:tmpl w:val="0E0E6F82"/>
    <w:lvl w:ilvl="0" w:tplc="7B4EFF0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DE"/>
    <w:rsid w:val="00294CDE"/>
    <w:rsid w:val="002E4397"/>
    <w:rsid w:val="0067406E"/>
    <w:rsid w:val="00B31E4E"/>
    <w:rsid w:val="00D33B3F"/>
    <w:rsid w:val="00E4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E1A1C"/>
  <w15:chartTrackingRefBased/>
  <w15:docId w15:val="{E9B9CFBB-1227-4972-9C53-3A2B7BFA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94CDE"/>
    <w:pPr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link w:val="10"/>
    <w:uiPriority w:val="9"/>
    <w:qFormat/>
    <w:rsid w:val="00294CDE"/>
    <w:pPr>
      <w:spacing w:before="240" w:after="24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kern w:val="36"/>
      <w:sz w:val="28"/>
      <w:szCs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CDE"/>
    <w:rPr>
      <w:rFonts w:ascii="Times New Roman" w:eastAsia="Times New Roman" w:hAnsi="Times New Roman" w:cs="Times New Roman"/>
      <w:b/>
      <w:kern w:val="36"/>
      <w:sz w:val="28"/>
      <w:szCs w:val="28"/>
      <w:lang w:eastAsia="ru-RU"/>
      <w14:ligatures w14:val="standardContextual"/>
    </w:rPr>
  </w:style>
  <w:style w:type="table" w:styleId="a3">
    <w:name w:val="Table Grid"/>
    <w:basedOn w:val="a1"/>
    <w:uiPriority w:val="39"/>
    <w:rsid w:val="00294CD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94CDE"/>
    <w:pPr>
      <w:spacing w:after="0" w:line="24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a5">
    <w:name w:val="List Paragraph"/>
    <w:basedOn w:val="a"/>
    <w:uiPriority w:val="34"/>
    <w:qFormat/>
    <w:rsid w:val="00294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2025-05-14T20:50:00Z</dcterms:created>
  <dcterms:modified xsi:type="dcterms:W3CDTF">2025-05-15T11:53:00Z</dcterms:modified>
</cp:coreProperties>
</file>