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Учреждение Образования </w:t>
      </w: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информационных технологий</w:t>
      </w:r>
    </w:p>
    <w:p w:rsidR="004C2D1D" w:rsidRDefault="004C2D1D" w:rsidP="004C2D1D">
      <w:pPr>
        <w:pStyle w:val="Style4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widowControl/>
        <w:jc w:val="center"/>
        <w:rPr>
          <w:rStyle w:val="FontStyle40"/>
        </w:rPr>
      </w:pPr>
      <w:r>
        <w:rPr>
          <w:rStyle w:val="FontStyle40"/>
          <w:rFonts w:eastAsiaTheme="majorEastAsia"/>
        </w:rPr>
        <w:t xml:space="preserve">Лабораторная работа № </w:t>
      </w:r>
      <w:r>
        <w:rPr>
          <w:rStyle w:val="FontStyle40"/>
          <w:rFonts w:eastAsiaTheme="majorEastAsia"/>
        </w:rPr>
        <w:t>2</w:t>
      </w:r>
    </w:p>
    <w:p w:rsidR="004C2D1D" w:rsidRDefault="004C2D1D" w:rsidP="004C2D1D">
      <w:pPr>
        <w:pStyle w:val="Style4"/>
        <w:widowControl/>
        <w:jc w:val="center"/>
        <w:rPr>
          <w:rStyle w:val="FontStyle40"/>
          <w:rFonts w:eastAsiaTheme="majorEastAsia"/>
          <w:b w:val="0"/>
        </w:rPr>
      </w:pPr>
    </w:p>
    <w:p w:rsidR="004C2D1D" w:rsidRDefault="004C2D1D" w:rsidP="004C2D1D">
      <w:pPr>
        <w:jc w:val="center"/>
        <w:rPr>
          <w:b/>
        </w:rPr>
      </w:pPr>
      <w:r>
        <w:rPr>
          <w:rFonts w:ascii="Times New Roman" w:hAnsi="Times New Roman"/>
          <w:b/>
          <w:sz w:val="28"/>
          <w:szCs w:val="28"/>
        </w:rPr>
        <w:t>«</w:t>
      </w:r>
      <w:r w:rsidRPr="00A60905">
        <w:rPr>
          <w:rFonts w:ascii="Times New Roman" w:hAnsi="Times New Roman"/>
          <w:b/>
          <w:sz w:val="28"/>
          <w:szCs w:val="28"/>
        </w:rPr>
        <w:t>Комбинаторные алгоритмы решения оптимизационных задач</w:t>
      </w:r>
      <w:r>
        <w:rPr>
          <w:rFonts w:ascii="Times New Roman" w:hAnsi="Times New Roman"/>
          <w:b/>
          <w:sz w:val="28"/>
          <w:szCs w:val="28"/>
        </w:rPr>
        <w:t>»</w:t>
      </w: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 дисциплине</w:t>
      </w: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«Математическое программирование»</w:t>
      </w: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spacing w:after="0" w:line="240" w:lineRule="auto"/>
        <w:ind w:left="453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Выполнил: </w:t>
      </w:r>
    </w:p>
    <w:p w:rsidR="004C2D1D" w:rsidRDefault="004C2D1D" w:rsidP="004C2D1D">
      <w:pPr>
        <w:spacing w:after="0" w:line="240" w:lineRule="auto"/>
        <w:ind w:left="453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ФИТ</w:t>
      </w:r>
    </w:p>
    <w:p w:rsidR="004C2D1D" w:rsidRDefault="004C2D1D" w:rsidP="004C2D1D">
      <w:pPr>
        <w:spacing w:after="0" w:line="240" w:lineRule="auto"/>
        <w:ind w:left="453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Специальности </w:t>
      </w:r>
      <w:proofErr w:type="spellStart"/>
      <w:r>
        <w:rPr>
          <w:rFonts w:ascii="Times New Roman" w:hAnsi="Times New Roman"/>
          <w:sz w:val="28"/>
        </w:rPr>
        <w:t>ИСиТ</w:t>
      </w:r>
      <w:proofErr w:type="spellEnd"/>
      <w:r>
        <w:rPr>
          <w:rFonts w:ascii="Times New Roman" w:hAnsi="Times New Roman"/>
          <w:sz w:val="28"/>
        </w:rPr>
        <w:t xml:space="preserve"> 2 курса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группы</w:t>
      </w:r>
    </w:p>
    <w:p w:rsidR="004C2D1D" w:rsidRDefault="004C2D1D" w:rsidP="004C2D1D">
      <w:pPr>
        <w:spacing w:after="0" w:line="240" w:lineRule="auto"/>
        <w:ind w:left="4536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Шастовская</w:t>
      </w:r>
      <w:proofErr w:type="spellEnd"/>
      <w:r>
        <w:rPr>
          <w:rFonts w:ascii="Times New Roman" w:hAnsi="Times New Roman"/>
          <w:sz w:val="28"/>
        </w:rPr>
        <w:t xml:space="preserve"> Марина Сергеевна</w:t>
      </w:r>
    </w:p>
    <w:p w:rsidR="004C2D1D" w:rsidRDefault="004C2D1D" w:rsidP="004C2D1D">
      <w:pPr>
        <w:spacing w:after="0" w:line="240" w:lineRule="auto"/>
        <w:ind w:left="453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Вариант </w:t>
      </w:r>
      <w:r>
        <w:rPr>
          <w:rFonts w:ascii="Times New Roman" w:hAnsi="Times New Roman"/>
          <w:sz w:val="28"/>
        </w:rPr>
        <w:t>10</w:t>
      </w:r>
    </w:p>
    <w:p w:rsidR="004C2D1D" w:rsidRDefault="004C2D1D" w:rsidP="004C2D1D">
      <w:pPr>
        <w:ind w:left="4536"/>
        <w:rPr>
          <w:rFonts w:ascii="Times New Roman" w:hAnsi="Times New Roman"/>
          <w:sz w:val="28"/>
        </w:rPr>
      </w:pPr>
    </w:p>
    <w:p w:rsidR="004C2D1D" w:rsidRDefault="004C2D1D" w:rsidP="004C2D1D">
      <w:pPr>
        <w:pStyle w:val="Style4"/>
        <w:jc w:val="right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jc w:val="center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rPr>
          <w:rFonts w:eastAsiaTheme="minorHAnsi"/>
          <w:sz w:val="28"/>
          <w:szCs w:val="28"/>
          <w:lang w:eastAsia="en-US"/>
        </w:rPr>
      </w:pPr>
    </w:p>
    <w:p w:rsidR="004C2D1D" w:rsidRDefault="004C2D1D" w:rsidP="004C2D1D">
      <w:pPr>
        <w:pStyle w:val="Style4"/>
        <w:widowControl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Минск 202</w:t>
      </w:r>
      <w:r>
        <w:rPr>
          <w:rFonts w:eastAsiaTheme="minorHAnsi"/>
          <w:sz w:val="28"/>
          <w:szCs w:val="28"/>
          <w:lang w:eastAsia="en-US"/>
        </w:rPr>
        <w:t>2</w:t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b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</w:rPr>
        <w:lastRenderedPageBreak/>
        <w:t>Лабораторная работа №2</w:t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b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</w:rPr>
        <w:t>Комбинаторные алгоритмы решения оптимизационных задач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  <w:lang w:bidi="kn-IN"/>
        </w:rPr>
      </w:pPr>
      <w:r w:rsidRPr="00A60905">
        <w:rPr>
          <w:rFonts w:ascii="Times New Roman" w:hAnsi="Times New Roman"/>
          <w:b/>
          <w:bCs/>
          <w:kern w:val="32"/>
          <w:sz w:val="28"/>
          <w:szCs w:val="28"/>
          <w:lang w:bidi="kn-IN"/>
        </w:rPr>
        <w:t>ЦЕЛЬ РАБОТЫ:</w:t>
      </w:r>
      <w:r w:rsidRPr="00A60905">
        <w:rPr>
          <w:rFonts w:ascii="Times New Roman" w:hAnsi="Times New Roman"/>
          <w:kern w:val="32"/>
          <w:sz w:val="28"/>
          <w:szCs w:val="28"/>
          <w:lang w:bidi="kn-IN"/>
        </w:rPr>
        <w:t xml:space="preserve"> приобрести навыки </w:t>
      </w:r>
      <w:r w:rsidRPr="00A60905">
        <w:rPr>
          <w:rFonts w:ascii="Times New Roman" w:hAnsi="Times New Roman"/>
          <w:sz w:val="28"/>
          <w:szCs w:val="28"/>
        </w:rPr>
        <w:t>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A60905">
        <w:rPr>
          <w:rFonts w:ascii="Times New Roman" w:hAnsi="Times New Roman"/>
          <w:kern w:val="32"/>
          <w:sz w:val="28"/>
          <w:szCs w:val="28"/>
          <w:lang w:bidi="kn-IN"/>
        </w:rPr>
        <w:t>.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</w:rPr>
        <w:t>Задание 1.</w:t>
      </w:r>
      <w:r w:rsidRPr="00A60905">
        <w:rPr>
          <w:rFonts w:ascii="Times New Roman" w:hAnsi="Times New Roman"/>
          <w:sz w:val="28"/>
          <w:szCs w:val="28"/>
        </w:rPr>
        <w:t xml:space="preserve">  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b/>
          <w:bCs/>
          <w:sz w:val="28"/>
          <w:szCs w:val="28"/>
        </w:rPr>
      </w:pPr>
      <w:r w:rsidRPr="00A60905">
        <w:rPr>
          <w:rFonts w:ascii="Times New Roman" w:hAnsi="Times New Roman"/>
          <w:b/>
          <w:bCs/>
          <w:sz w:val="28"/>
          <w:szCs w:val="28"/>
        </w:rPr>
        <w:t xml:space="preserve">Разработать генератор подмножеств заданного множества. 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Алгоритм генерации множества всех подмножеств основывается на взаимно однозначном соответствии между элементами </w:t>
      </w:r>
      <w:proofErr w:type="spellStart"/>
      <w:r w:rsidRPr="00A60905">
        <w:rPr>
          <w:rFonts w:ascii="Times New Roman" w:hAnsi="Times New Roman"/>
          <w:sz w:val="28"/>
          <w:szCs w:val="28"/>
        </w:rPr>
        <w:t>булеана</w:t>
      </w:r>
      <w:proofErr w:type="spellEnd"/>
      <w:r w:rsidRPr="00A60905">
        <w:rPr>
          <w:rFonts w:ascii="Times New Roman" w:hAnsi="Times New Roman"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455A667C" wp14:editId="381A6F1A">
            <wp:extent cx="238125" cy="228600"/>
            <wp:effectExtent l="0" t="0" r="0" b="0"/>
            <wp:docPr id="173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 множества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6924F9EE" wp14:editId="4A951639">
            <wp:extent cx="200025" cy="180975"/>
            <wp:effectExtent l="0" t="0" r="0" b="0"/>
            <wp:docPr id="172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и всеми целыми числами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4825EB9" wp14:editId="2878CD21">
            <wp:extent cx="1114425" cy="276225"/>
            <wp:effectExtent l="0" t="0" r="0" b="0"/>
            <wp:docPr id="17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, </w:t>
      </w:r>
      <w:bookmarkStart w:id="0" w:name="_GoBack"/>
      <w:r w:rsidRPr="00A60905">
        <w:rPr>
          <w:rFonts w:ascii="Times New Roman" w:hAnsi="Times New Roman"/>
          <w:sz w:val="28"/>
          <w:szCs w:val="28"/>
        </w:rPr>
        <w:t xml:space="preserve">записанными в двоичном виде. Следует сказать, что алгоритм имеет </w:t>
      </w:r>
      <w:bookmarkEnd w:id="0"/>
      <w:r w:rsidRPr="00A60905">
        <w:rPr>
          <w:rFonts w:ascii="Times New Roman" w:hAnsi="Times New Roman"/>
          <w:sz w:val="28"/>
          <w:szCs w:val="28"/>
        </w:rPr>
        <w:t xml:space="preserve">сложность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3D62305F" wp14:editId="7AE68DFD">
            <wp:extent cx="542925" cy="276225"/>
            <wp:effectExtent l="0" t="0" r="0" b="0"/>
            <wp:docPr id="17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и поэтому реально может применяться для множеств с небольшой мощностью.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Множество – это набор элементов. Все элементы различны, то есть один элемент не может встретиться в множестве дважды.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Первым в списке идёт пустое множество, которое является подмножеством любого множества. Последний – исходное множество (множество является подмножеством самого себя).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Построение элементов </w:t>
      </w:r>
      <w:proofErr w:type="spellStart"/>
      <w:r w:rsidRPr="00A60905">
        <w:rPr>
          <w:rFonts w:ascii="Times New Roman" w:hAnsi="Times New Roman"/>
          <w:sz w:val="28"/>
          <w:szCs w:val="28"/>
        </w:rPr>
        <w:t>булеана</w:t>
      </w:r>
      <w:proofErr w:type="spellEnd"/>
      <w:r w:rsidRPr="00A60905">
        <w:rPr>
          <w:rFonts w:ascii="Times New Roman" w:hAnsi="Times New Roman"/>
          <w:sz w:val="28"/>
          <w:szCs w:val="28"/>
        </w:rPr>
        <w:t xml:space="preserve"> множества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79E22F2C" wp14:editId="7538AC62">
            <wp:extent cx="200025" cy="180975"/>
            <wp:effectExtent l="0" t="0" r="0" b="0"/>
            <wp:docPr id="17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сводится к следующему алгоритму: </w:t>
      </w:r>
    </w:p>
    <w:p w:rsidR="004C2D1D" w:rsidRPr="00A60905" w:rsidRDefault="004C2D1D" w:rsidP="004C2D1D">
      <w:pPr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Пронумеровать элементы заданного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1A3A201E" wp14:editId="42EEE3C2">
            <wp:extent cx="238125" cy="219075"/>
            <wp:effectExtent l="0" t="0" r="0" b="0"/>
            <wp:docPr id="17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начиная с нуля.  </w:t>
      </w:r>
    </w:p>
    <w:p w:rsidR="004C2D1D" w:rsidRPr="00A60905" w:rsidRDefault="004C2D1D" w:rsidP="004C2D1D">
      <w:pPr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Сформировать битовую последовательность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61A4608B" wp14:editId="7A1890E1">
            <wp:extent cx="657225" cy="238125"/>
            <wp:effectExtent l="0" t="0" r="0" b="0"/>
            <wp:docPr id="18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состоящую из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1B7B0685" wp14:editId="59B5DCAE">
            <wp:extent cx="581025" cy="266700"/>
            <wp:effectExtent l="0" t="0" r="0" b="0"/>
            <wp:docPr id="181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двоичных нулей. Пронумеровать элементы этой последовательности справа налево, начиная с нуля. </w:t>
      </w:r>
    </w:p>
    <w:p w:rsidR="004C2D1D" w:rsidRPr="00A60905" w:rsidRDefault="004C2D1D" w:rsidP="004C2D1D">
      <w:pPr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Последовательно выполнить шаги 4 и 5 алгоритма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30DFDA2D" wp14:editId="16C1B775">
            <wp:extent cx="295275" cy="238125"/>
            <wp:effectExtent l="0" t="0" r="0" b="0"/>
            <wp:docPr id="182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раз.</w:t>
      </w:r>
    </w:p>
    <w:p w:rsidR="004C2D1D" w:rsidRPr="00A60905" w:rsidRDefault="004C2D1D" w:rsidP="004C2D1D">
      <w:pPr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Выбрать из множества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20A7C571" wp14:editId="5F4E53E5">
            <wp:extent cx="200025" cy="180975"/>
            <wp:effectExtent l="0" t="0" r="0" b="0"/>
            <wp:docPr id="183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элементы </w:t>
      </w:r>
      <w:proofErr w:type="gramStart"/>
      <w:r w:rsidRPr="00A60905">
        <w:rPr>
          <w:rFonts w:ascii="Times New Roman" w:hAnsi="Times New Roman"/>
          <w:sz w:val="28"/>
          <w:szCs w:val="28"/>
        </w:rPr>
        <w:t>с  номерами</w:t>
      </w:r>
      <w:proofErr w:type="gramEnd"/>
      <w:r w:rsidRPr="00A60905">
        <w:rPr>
          <w:rFonts w:ascii="Times New Roman" w:hAnsi="Times New Roman"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AF55BD8" wp14:editId="11D15DA4">
            <wp:extent cx="142875" cy="200025"/>
            <wp:effectExtent l="0" t="0" r="0" b="0"/>
            <wp:docPr id="184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для которых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28020CD5" wp14:editId="71B32051">
            <wp:extent cx="457200" cy="238125"/>
            <wp:effectExtent l="0" t="0" r="0" b="0"/>
            <wp:docPr id="1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Полученное подмножество будет являться элементом </w:t>
      </w:r>
      <w:proofErr w:type="spellStart"/>
      <w:r w:rsidRPr="00A60905">
        <w:rPr>
          <w:rFonts w:ascii="Times New Roman" w:hAnsi="Times New Roman"/>
          <w:sz w:val="28"/>
          <w:szCs w:val="28"/>
        </w:rPr>
        <w:t>булеана</w:t>
      </w:r>
      <w:proofErr w:type="spellEnd"/>
      <w:r w:rsidRPr="00A60905">
        <w:rPr>
          <w:rFonts w:ascii="Times New Roman" w:hAnsi="Times New Roman"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7FEBB490" wp14:editId="107B034F">
            <wp:extent cx="276225" cy="238125"/>
            <wp:effectExtent l="0" t="0" r="0" b="0"/>
            <wp:docPr id="156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В первом случае не будет выбран ни один элемент (пустое подмножество)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A3A9F13" wp14:editId="15F590A5">
            <wp:extent cx="238125" cy="219075"/>
            <wp:effectExtent l="0" t="0" r="0" b="0"/>
            <wp:docPr id="157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так как исходная последовательность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08BABD45" wp14:editId="7EFBC3CC">
            <wp:extent cx="161925" cy="180975"/>
            <wp:effectExtent l="0" t="0" r="0" b="0"/>
            <wp:docPr id="158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состоит только из нулей.  </w:t>
      </w:r>
    </w:p>
    <w:p w:rsidR="004C2D1D" w:rsidRPr="00A60905" w:rsidRDefault="004C2D1D" w:rsidP="004C2D1D">
      <w:pPr>
        <w:numPr>
          <w:ilvl w:val="0"/>
          <w:numId w:val="1"/>
        </w:numPr>
        <w:tabs>
          <w:tab w:val="left" w:pos="851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Интерпретируя битовую последовательность как целое положительное число, увеличить это число на единицу.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  <w:lang w:val="en-US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93711B" wp14:editId="0266E65D">
            <wp:extent cx="5838825" cy="6619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noProof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0A03130" wp14:editId="5C8BC924">
            <wp:extent cx="5940425" cy="318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B05E97" wp14:editId="7E29B200">
            <wp:extent cx="4495800" cy="314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09EA09D" wp14:editId="00846F32">
            <wp:extent cx="3705225" cy="4438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sz w:val="28"/>
          <w:szCs w:val="28"/>
        </w:rPr>
      </w:pP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  <w:u w:val="single"/>
        </w:rPr>
        <w:t>Задание 2.</w:t>
      </w:r>
      <w:r w:rsidRPr="00A60905">
        <w:rPr>
          <w:rFonts w:ascii="Times New Roman" w:hAnsi="Times New Roman"/>
          <w:sz w:val="28"/>
          <w:szCs w:val="28"/>
        </w:rPr>
        <w:t xml:space="preserve">  Разработать генератор сочетаний 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60905">
        <w:rPr>
          <w:rFonts w:ascii="Times New Roman" w:hAnsi="Times New Roman"/>
          <w:sz w:val="28"/>
          <w:szCs w:val="28"/>
        </w:rPr>
        <w:t>Булеан</w:t>
      </w:r>
      <w:proofErr w:type="spellEnd"/>
      <w:r w:rsidRPr="00A60905">
        <w:rPr>
          <w:rFonts w:ascii="Times New Roman" w:hAnsi="Times New Roman"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73AA8191" wp14:editId="6F397E8D">
            <wp:extent cx="238125" cy="228600"/>
            <wp:effectExtent l="0" t="0" r="0" b="0"/>
            <wp:docPr id="14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можно рассматривать </w:t>
      </w:r>
      <w:proofErr w:type="gramStart"/>
      <w:r w:rsidRPr="00A60905">
        <w:rPr>
          <w:rFonts w:ascii="Times New Roman" w:hAnsi="Times New Roman"/>
          <w:sz w:val="28"/>
          <w:szCs w:val="28"/>
        </w:rPr>
        <w:t>как  объединение</w:t>
      </w:r>
      <w:proofErr w:type="gramEnd"/>
      <w:r w:rsidRPr="00A60905">
        <w:rPr>
          <w:rFonts w:ascii="Times New Roman" w:hAnsi="Times New Roman"/>
          <w:sz w:val="28"/>
          <w:szCs w:val="28"/>
        </w:rPr>
        <w:t xml:space="preserve"> всевозможных сочетаний, построенных из элементов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0BB8DBBD" wp14:editId="4DD2A685">
            <wp:extent cx="257175" cy="190500"/>
            <wp:effectExtent l="0" t="0" r="0" b="0"/>
            <wp:docPr id="15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254B1363" wp14:editId="4C3372FD">
            <wp:extent cx="1019175" cy="495300"/>
            <wp:effectExtent l="0" t="0" r="0" b="0"/>
            <wp:docPr id="151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Поэтому генерация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6CCF2C53" wp14:editId="62E452E1">
            <wp:extent cx="381000" cy="266700"/>
            <wp:effectExtent l="0" t="0" r="0" b="0"/>
            <wp:docPr id="136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может быть сведена к генерации </w:t>
      </w:r>
      <w:proofErr w:type="spellStart"/>
      <w:r w:rsidRPr="00A60905">
        <w:rPr>
          <w:rFonts w:ascii="Times New Roman" w:hAnsi="Times New Roman"/>
          <w:sz w:val="28"/>
          <w:szCs w:val="28"/>
        </w:rPr>
        <w:t>булеана</w:t>
      </w:r>
      <w:proofErr w:type="spellEnd"/>
      <w:r w:rsidRPr="00A60905">
        <w:rPr>
          <w:rFonts w:ascii="Times New Roman" w:hAnsi="Times New Roman"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6C4C5CC6" wp14:editId="48900C5E">
            <wp:extent cx="238125" cy="228600"/>
            <wp:effectExtent l="0" t="0" r="0" b="0"/>
            <wp:docPr id="152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и выбору из него всех подмножеств с мощностью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937567A" wp14:editId="3AFD687A">
            <wp:extent cx="200025" cy="152400"/>
            <wp:effectExtent l="0" t="0" r="0" b="0"/>
            <wp:docPr id="153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</w:t>
      </w:r>
    </w:p>
    <w:p w:rsidR="004C2D1D" w:rsidRPr="00A60905" w:rsidRDefault="004C2D1D" w:rsidP="004C2D1D">
      <w:pPr>
        <w:spacing w:after="0" w:line="240" w:lineRule="auto"/>
        <w:ind w:firstLine="510"/>
        <w:jc w:val="center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9DE837" wp14:editId="12E23BEF">
            <wp:extent cx="3895725" cy="180022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C21EAE9" wp14:editId="0C3DB122">
            <wp:extent cx="5940425" cy="58959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C11994" wp14:editId="4BFF0D65">
            <wp:extent cx="5676900" cy="3209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2B1B23D" wp14:editId="460F79C5">
            <wp:extent cx="4276725" cy="3181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BF4977" wp14:editId="77723E55">
            <wp:extent cx="3333750" cy="3305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t xml:space="preserve"> 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  <w:u w:val="single"/>
        </w:rPr>
        <w:t>Задание 3.</w:t>
      </w:r>
      <w:r w:rsidRPr="00A60905">
        <w:rPr>
          <w:rFonts w:ascii="Times New Roman" w:hAnsi="Times New Roman"/>
          <w:sz w:val="28"/>
          <w:szCs w:val="28"/>
        </w:rPr>
        <w:t xml:space="preserve">  Разработать генератор перестановок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Построение множества всех перестановок с помощью алгоритма Джонсона – </w:t>
      </w:r>
      <w:proofErr w:type="spellStart"/>
      <w:r w:rsidRPr="00A60905">
        <w:rPr>
          <w:rFonts w:ascii="Times New Roman" w:hAnsi="Times New Roman"/>
          <w:sz w:val="28"/>
          <w:szCs w:val="28"/>
        </w:rPr>
        <w:t>Троттера</w:t>
      </w:r>
      <w:proofErr w:type="spellEnd"/>
      <w:r w:rsidRPr="00A60905">
        <w:rPr>
          <w:rFonts w:ascii="Times New Roman" w:hAnsi="Times New Roman"/>
          <w:sz w:val="28"/>
          <w:szCs w:val="28"/>
        </w:rPr>
        <w:t xml:space="preserve"> сводится к следующей процедуре:</w:t>
      </w:r>
    </w:p>
    <w:p w:rsidR="004C2D1D" w:rsidRPr="00A60905" w:rsidRDefault="004C2D1D" w:rsidP="004C2D1D">
      <w:pPr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Построить первую перестановку. Первая перестановка – это последовательность всех элементов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74CE367E" wp14:editId="260D641B">
            <wp:extent cx="238125" cy="219075"/>
            <wp:effectExtent l="0" t="0" r="0" b="0"/>
            <wp:docPr id="14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перечисленных в порядке возрастания. Стрелки всех элементов последовательности направлены влево. </w:t>
      </w:r>
    </w:p>
    <w:p w:rsidR="004C2D1D" w:rsidRPr="00A60905" w:rsidRDefault="004C2D1D" w:rsidP="004C2D1D">
      <w:pPr>
        <w:numPr>
          <w:ilvl w:val="0"/>
          <w:numId w:val="3"/>
        </w:numPr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Найти наибольший мобильный элемент в текущей перестановке. Если в последовательности нет мобильного элемента, то построены все перестановки элементов множества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6AC61BAD" wp14:editId="4D209AB5">
            <wp:extent cx="200025" cy="180975"/>
            <wp:effectExtent l="0" t="0" r="0" b="0"/>
            <wp:docPr id="1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– алгоритм закончил свою работу. 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3. Поменять местами наибольший мобильный элемент и элемент, на который указывает стрелка наибольшего мобильного элемента. 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4. Найти все элементы, большие, чем мобильный элемент (если они есть) и изменить их стрелки на противоположное направление. 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lastRenderedPageBreak/>
        <w:t xml:space="preserve">5. Перейти к пункту 2. 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Схема алгоритма генерации множества всех перестановок множества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DBEA17" wp14:editId="6DB07A7A">
            <wp:extent cx="5588000" cy="572777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906" cy="575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57798E" wp14:editId="04DF1155">
            <wp:extent cx="5353050" cy="2924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b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A8AE0F" wp14:editId="6E2A80E3">
            <wp:extent cx="4343400" cy="3057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9F8603" wp14:editId="55E5238A">
            <wp:extent cx="2168769" cy="3759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2397" cy="37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  <w:u w:val="single"/>
        </w:rPr>
        <w:t>Задание 4.</w:t>
      </w:r>
      <w:r w:rsidRPr="00A60905">
        <w:rPr>
          <w:rFonts w:ascii="Times New Roman" w:hAnsi="Times New Roman"/>
          <w:sz w:val="28"/>
          <w:szCs w:val="28"/>
        </w:rPr>
        <w:t xml:space="preserve">  Разработать генератор размещений  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Множество размещений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291481D" wp14:editId="2A88585A">
            <wp:extent cx="381000" cy="266700"/>
            <wp:effectExtent l="0" t="0" r="0" b="0"/>
            <wp:docPr id="1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из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4BB24A0A" wp14:editId="11CF3734">
            <wp:extent cx="504825" cy="266700"/>
            <wp:effectExtent l="0" t="0" r="0" b="0"/>
            <wp:docPr id="12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по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5858A00" wp14:editId="7F0C001B">
            <wp:extent cx="180975" cy="152400"/>
            <wp:effectExtent l="0" t="0" r="0" b="0"/>
            <wp:docPr id="1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можно получить, перестановкой элементов всех сочетаний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0A6D1169" wp14:editId="15419787">
            <wp:extent cx="381000" cy="266700"/>
            <wp:effectExtent l="0" t="0" r="0" b="0"/>
            <wp:docPr id="13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. Другими словами, для получения множества размещений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105EDA3B" wp14:editId="21E6C827">
            <wp:extent cx="447675" cy="266700"/>
            <wp:effectExtent l="0" t="0" r="0" b="0"/>
            <wp:docPr id="13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требуется сначала сгенерировать все сочетания по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2D9934EB" wp14:editId="698FF06A">
            <wp:extent cx="180975" cy="152400"/>
            <wp:effectExtent l="0" t="0" r="0" b="0"/>
            <wp:docPr id="13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элементов из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5206F291" wp14:editId="6F947944">
            <wp:extent cx="238125" cy="219075"/>
            <wp:effectExtent l="0" t="0" r="0" b="0"/>
            <wp:docPr id="13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а затем все перестановки элементов для каждого сочетания. </w:t>
      </w:r>
    </w:p>
    <w:p w:rsidR="004C2D1D" w:rsidRPr="00A60905" w:rsidRDefault="004C2D1D" w:rsidP="004C2D1D">
      <w:pPr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Генерация размещений осуществляется в три этапа:</w:t>
      </w:r>
    </w:p>
    <w:p w:rsidR="004C2D1D" w:rsidRPr="00A60905" w:rsidRDefault="004C2D1D" w:rsidP="004C2D1D">
      <w:pPr>
        <w:numPr>
          <w:ilvl w:val="0"/>
          <w:numId w:val="2"/>
        </w:numPr>
        <w:tabs>
          <w:tab w:val="left" w:pos="1260"/>
        </w:tabs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Для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2DFD28AE" wp14:editId="640E622B">
            <wp:extent cx="723900" cy="228600"/>
            <wp:effectExtent l="0" t="0" r="0" b="0"/>
            <wp:docPr id="13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формируется множество всех сочетаний по три элемента. Таких сочетаний будет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16D8E5FD" wp14:editId="19FBD0A3">
            <wp:extent cx="542925" cy="276225"/>
            <wp:effectExtent l="0" t="0" r="0" b="0"/>
            <wp:docPr id="13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</w:t>
      </w:r>
    </w:p>
    <w:p w:rsidR="004C2D1D" w:rsidRPr="00A60905" w:rsidRDefault="004C2D1D" w:rsidP="004C2D1D">
      <w:pPr>
        <w:tabs>
          <w:tab w:val="left" w:pos="1260"/>
        </w:tabs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lastRenderedPageBreak/>
        <w:t xml:space="preserve">2. Для элементов каждого сочетания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6C7FB9C1" wp14:editId="7B061852">
            <wp:extent cx="152400" cy="238125"/>
            <wp:effectExtent l="0" t="0" r="0" b="0"/>
            <wp:docPr id="13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,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33E001B1" wp14:editId="33ADBF8A">
            <wp:extent cx="495300" cy="266700"/>
            <wp:effectExtent l="0" t="0" r="0" b="0"/>
            <wp:docPr id="14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генерируется все перестановки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2B99DB9D" wp14:editId="488ADEA4">
            <wp:extent cx="266700" cy="266700"/>
            <wp:effectExtent l="0" t="0" r="0" b="0"/>
            <wp:docPr id="14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Каждому сочетанию будет соответствовать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128C13CB" wp14:editId="22E020E6">
            <wp:extent cx="466725" cy="238125"/>
            <wp:effectExtent l="0" t="0" r="0" b="0"/>
            <wp:docPr id="14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перестановок. Таким образом, всего будет построено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0B5ADC58" wp14:editId="37C3C5B4">
            <wp:extent cx="876300" cy="276225"/>
            <wp:effectExtent l="0" t="0" r="0" b="0"/>
            <wp:docPr id="14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перестановок, которые в совокупности представляют собой все размещения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6C846AE5" wp14:editId="2F05D199">
            <wp:extent cx="781050" cy="228600"/>
            <wp:effectExtent l="0" t="0" r="0" b="0"/>
            <wp:docPr id="14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tabs>
          <w:tab w:val="left" w:pos="1260"/>
        </w:tabs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3. Применяя полученные на предыдущем шаге размещения в качестве индексов для элементов множества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0D469E8C" wp14:editId="693D0AAB">
            <wp:extent cx="1171575" cy="228600"/>
            <wp:effectExtent l="0" t="0" r="0" b="0"/>
            <wp:docPr id="14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формируется множество </w:t>
      </w:r>
      <w:r w:rsidRPr="00A60905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114300" distR="114300" wp14:anchorId="65CF2998" wp14:editId="577BA680">
            <wp:extent cx="342900" cy="266700"/>
            <wp:effectExtent l="0" t="0" r="0" b="0"/>
            <wp:docPr id="14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sz w:val="28"/>
          <w:szCs w:val="28"/>
        </w:rPr>
        <w:t xml:space="preserve"> всех размещений по 3.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DAF6720" wp14:editId="0D13FC50">
            <wp:extent cx="5857875" cy="7839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C339B1" wp14:editId="268910B9">
            <wp:extent cx="5940425" cy="7702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3533F61" wp14:editId="5BB35297">
            <wp:extent cx="5429250" cy="7419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974497E" wp14:editId="4D342A0F">
            <wp:extent cx="4667250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3E5FA2" wp14:editId="24E7B00E">
            <wp:extent cx="2231034" cy="42841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0954" cy="43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b/>
          <w:sz w:val="28"/>
          <w:szCs w:val="28"/>
          <w:u w:val="single"/>
        </w:rPr>
        <w:t xml:space="preserve">Задание 5-6. </w:t>
      </w:r>
      <w:r w:rsidRPr="00A6090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60905">
        <w:rPr>
          <w:rFonts w:ascii="Times New Roman" w:hAnsi="Times New Roman"/>
          <w:sz w:val="28"/>
          <w:szCs w:val="28"/>
        </w:rPr>
        <w:t>Решить  в</w:t>
      </w:r>
      <w:proofErr w:type="gramEnd"/>
      <w:r w:rsidRPr="00A60905">
        <w:rPr>
          <w:rFonts w:ascii="Times New Roman" w:hAnsi="Times New Roman"/>
          <w:sz w:val="28"/>
          <w:szCs w:val="28"/>
        </w:rPr>
        <w:t xml:space="preserve"> соответствии с вариантом задачу: 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10вариант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>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 Исследовать зависимость времени вычисления необходимое для решения задачи (в соответствии с вариантом) от размерности задачи: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sz w:val="28"/>
          <w:szCs w:val="28"/>
        </w:rPr>
        <w:t xml:space="preserve"> Упрощенную о рюкзаке (количество предметов 12 – 20 шт.);</w:t>
      </w:r>
    </w:p>
    <w:p w:rsidR="004C2D1D" w:rsidRPr="00A60905" w:rsidRDefault="004C2D1D" w:rsidP="004C2D1D">
      <w:pPr>
        <w:spacing w:after="0" w:line="240" w:lineRule="auto"/>
        <w:ind w:firstLine="510"/>
        <w:rPr>
          <w:rFonts w:ascii="Times New Roman" w:hAnsi="Times New Roman"/>
          <w:sz w:val="28"/>
          <w:szCs w:val="28"/>
        </w:rPr>
      </w:pPr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759D9A2" wp14:editId="7CFEFFCD">
            <wp:extent cx="5476875" cy="63246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t xml:space="preserve"> </w:t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A86783" wp14:editId="2097F92A">
            <wp:extent cx="4629150" cy="1695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DF" w:rsidRDefault="004C2D1D" w:rsidP="004C2D1D">
      <w:r w:rsidRPr="00A6090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13E7B4E" wp14:editId="550D17E8">
            <wp:extent cx="4600575" cy="4448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9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5AFE70" wp14:editId="27E00E38">
            <wp:extent cx="5940425" cy="2574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7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A2B62"/>
    <w:multiLevelType w:val="multilevel"/>
    <w:tmpl w:val="1908AD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50DD2"/>
    <w:multiLevelType w:val="multilevel"/>
    <w:tmpl w:val="EC5C31C2"/>
    <w:lvl w:ilvl="0">
      <w:start w:val="1"/>
      <w:numFmt w:val="decimal"/>
      <w:lvlText w:val="%1."/>
      <w:lvlJc w:val="left"/>
      <w:pPr>
        <w:ind w:left="1698" w:hanging="98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85C713E"/>
    <w:multiLevelType w:val="multilevel"/>
    <w:tmpl w:val="3AFC5168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D1D"/>
    <w:rsid w:val="004C2D1D"/>
    <w:rsid w:val="005E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C8D6B"/>
  <w15:chartTrackingRefBased/>
  <w15:docId w15:val="{445BD828-C98A-466F-8463-D08165FF9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D1D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4">
    <w:name w:val="Style4"/>
    <w:basedOn w:val="a"/>
    <w:rsid w:val="004C2D1D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40">
    <w:name w:val="Font Style40"/>
    <w:rsid w:val="004C2D1D"/>
    <w:rPr>
      <w:rFonts w:ascii="Times New Roman" w:hAnsi="Times New Roman" w:cs="Times New Roman" w:hint="default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698</Words>
  <Characters>3983</Characters>
  <Application>Microsoft Office Word</Application>
  <DocSecurity>0</DocSecurity>
  <Lines>33</Lines>
  <Paragraphs>9</Paragraphs>
  <ScaleCrop>false</ScaleCrop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2022-04-29T19:16:00Z</dcterms:created>
  <dcterms:modified xsi:type="dcterms:W3CDTF">2022-04-29T19:19:00Z</dcterms:modified>
</cp:coreProperties>
</file>