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E4981" w14:textId="77777777" w:rsidR="00DF3AAE" w:rsidRPr="00DF3AAE" w:rsidRDefault="00DF3AAE" w:rsidP="00DF3AA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3AAE">
        <w:rPr>
          <w:rFonts w:ascii="Times New Roman" w:hAnsi="Times New Roman" w:cs="Times New Roman"/>
          <w:b/>
          <w:sz w:val="28"/>
          <w:szCs w:val="28"/>
        </w:rPr>
        <w:t>Лабораторная работа 5</w:t>
      </w:r>
    </w:p>
    <w:p w14:paraId="71B6B293" w14:textId="77777777" w:rsidR="00DF3AAE" w:rsidRPr="0043215C" w:rsidRDefault="00DF3AAE" w:rsidP="0043215C">
      <w:pPr>
        <w:spacing w:after="0" w:line="240" w:lineRule="auto"/>
        <w:ind w:firstLine="5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15C">
        <w:rPr>
          <w:rFonts w:ascii="Times New Roman" w:hAnsi="Times New Roman" w:cs="Times New Roman"/>
          <w:b/>
          <w:sz w:val="28"/>
          <w:szCs w:val="28"/>
        </w:rPr>
        <w:t>ТЕСТИРОВАНИЕ И НАСТРОЙКА МОНИТОРА</w:t>
      </w:r>
    </w:p>
    <w:p w14:paraId="221F54EB" w14:textId="32F897ED" w:rsidR="00DF3AAE" w:rsidRPr="0043215C" w:rsidRDefault="00DF3AAE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43215C">
        <w:rPr>
          <w:rFonts w:ascii="Times New Roman" w:hAnsi="Times New Roman" w:cs="Times New Roman"/>
          <w:sz w:val="28"/>
          <w:szCs w:val="28"/>
        </w:rPr>
        <w:t xml:space="preserve">изучение основных характеристик монитора, тестирование ЖК-монитора с помощью программы </w:t>
      </w:r>
      <w:r w:rsidRPr="0043215C">
        <w:rPr>
          <w:rFonts w:ascii="Times New Roman" w:hAnsi="Times New Roman" w:cs="Times New Roman"/>
          <w:sz w:val="28"/>
          <w:szCs w:val="28"/>
          <w:lang w:val="en-US"/>
        </w:rPr>
        <w:t>Monitor</w:t>
      </w:r>
      <w:r w:rsidRPr="0043215C">
        <w:rPr>
          <w:rFonts w:ascii="Times New Roman" w:hAnsi="Times New Roman" w:cs="Times New Roman"/>
          <w:sz w:val="28"/>
          <w:szCs w:val="28"/>
        </w:rPr>
        <w:t xml:space="preserve"> Test, и его настройка.</w:t>
      </w:r>
    </w:p>
    <w:p w14:paraId="27098AF2" w14:textId="77777777" w:rsidR="00DF3AAE" w:rsidRPr="0043215C" w:rsidRDefault="00DF3AAE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b/>
          <w:sz w:val="28"/>
          <w:szCs w:val="28"/>
        </w:rPr>
        <w:t>Размер экрана</w:t>
      </w:r>
      <w:r w:rsidRPr="0043215C">
        <w:rPr>
          <w:rFonts w:ascii="Times New Roman" w:hAnsi="Times New Roman" w:cs="Times New Roman"/>
          <w:sz w:val="28"/>
          <w:szCs w:val="28"/>
        </w:rPr>
        <w:t xml:space="preserve"> – это размер по диагонали от одного угла изображения до другого на электронно-лучевой трубке, называемой также кинескопом.</w:t>
      </w:r>
    </w:p>
    <w:p w14:paraId="34243C02" w14:textId="77777777" w:rsidR="00DF3AAE" w:rsidRPr="0043215C" w:rsidRDefault="00DF3AAE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b/>
          <w:sz w:val="28"/>
          <w:szCs w:val="28"/>
        </w:rPr>
        <w:t>Разрешающая способность</w:t>
      </w:r>
      <w:r w:rsidRPr="0043215C">
        <w:rPr>
          <w:rFonts w:ascii="Times New Roman" w:hAnsi="Times New Roman" w:cs="Times New Roman"/>
          <w:sz w:val="28"/>
          <w:szCs w:val="28"/>
        </w:rPr>
        <w:t xml:space="preserve"> или разрешение означает плотность отображаемого на экране изображения.</w:t>
      </w:r>
    </w:p>
    <w:p w14:paraId="6D1EE740" w14:textId="77777777" w:rsidR="00DF3AAE" w:rsidRPr="0043215C" w:rsidRDefault="00DF3AAE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b/>
          <w:sz w:val="28"/>
          <w:szCs w:val="28"/>
        </w:rPr>
        <w:t>Частота строчной развертки</w:t>
      </w:r>
      <w:r w:rsidRPr="0043215C">
        <w:rPr>
          <w:rFonts w:ascii="Times New Roman" w:hAnsi="Times New Roman" w:cs="Times New Roman"/>
          <w:sz w:val="28"/>
          <w:szCs w:val="28"/>
        </w:rPr>
        <w:t>, выражающаяся в килогерцах (кГц), равна количеству строк, которое луч может пробежать за одну секунду.</w:t>
      </w:r>
    </w:p>
    <w:p w14:paraId="559A69E0" w14:textId="77777777" w:rsidR="00DF3AAE" w:rsidRPr="0043215C" w:rsidRDefault="00DF3AAE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b/>
          <w:sz w:val="28"/>
          <w:szCs w:val="28"/>
        </w:rPr>
        <w:t>Шаг точки</w:t>
      </w:r>
      <w:r w:rsidRPr="0043215C">
        <w:rPr>
          <w:rFonts w:ascii="Times New Roman" w:hAnsi="Times New Roman" w:cs="Times New Roman"/>
          <w:sz w:val="28"/>
          <w:szCs w:val="28"/>
        </w:rPr>
        <w:t xml:space="preserve"> – это расстояние по диагонали между двумя точками люминофора одного цвета.</w:t>
      </w:r>
    </w:p>
    <w:p w14:paraId="1FDC984F" w14:textId="77777777" w:rsidR="00DF3AAE" w:rsidRPr="0043215C" w:rsidRDefault="00DF3AAE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b/>
          <w:sz w:val="28"/>
          <w:szCs w:val="28"/>
        </w:rPr>
        <w:t>Чересстрочная и прогрессивная развертки</w:t>
      </w:r>
      <w:r w:rsidRPr="0043215C">
        <w:rPr>
          <w:rFonts w:ascii="Times New Roman" w:hAnsi="Times New Roman" w:cs="Times New Roman"/>
          <w:sz w:val="28"/>
          <w:szCs w:val="28"/>
        </w:rPr>
        <w:t xml:space="preserve"> – два способа регенерации изображения на экране монитора.</w:t>
      </w:r>
    </w:p>
    <w:p w14:paraId="6CCBD1AF" w14:textId="77777777" w:rsidR="00DF3AAE" w:rsidRPr="0043215C" w:rsidRDefault="00DF3AAE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sz w:val="28"/>
          <w:szCs w:val="28"/>
        </w:rPr>
        <w:t>-Размер экрана – 15,6’’</w:t>
      </w:r>
    </w:p>
    <w:p w14:paraId="1BADDAA7" w14:textId="77777777" w:rsidR="00DF3AAE" w:rsidRPr="0043215C" w:rsidRDefault="00DF3AAE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43215C">
        <w:rPr>
          <w:rFonts w:ascii="Times New Roman" w:hAnsi="Times New Roman" w:cs="Times New Roman"/>
          <w:sz w:val="28"/>
          <w:szCs w:val="28"/>
        </w:rPr>
        <w:t>-Глубина цвета 32 бит</w:t>
      </w:r>
    </w:p>
    <w:p w14:paraId="77A9E852" w14:textId="156F5FB0" w:rsidR="00DF3AAE" w:rsidRDefault="00DF3AAE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sz w:val="28"/>
          <w:szCs w:val="28"/>
        </w:rPr>
        <w:t>-Частота развертки растровый дисплей 85 кГц</w:t>
      </w:r>
    </w:p>
    <w:p w14:paraId="16345D75" w14:textId="7F5F2127" w:rsidR="00F63643" w:rsidRDefault="00F63643" w:rsidP="0043215C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8FA23" wp14:editId="5C9B82BB">
            <wp:extent cx="5940425" cy="3117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E46D" w14:textId="70C668B5" w:rsidR="00F63643" w:rsidRPr="0043215C" w:rsidRDefault="00F63643" w:rsidP="00F6364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F63643">
        <w:rPr>
          <w:rFonts w:ascii="Times New Roman" w:hAnsi="Times New Roman" w:cs="Times New Roman"/>
          <w:b/>
          <w:bCs/>
          <w:sz w:val="28"/>
          <w:szCs w:val="28"/>
        </w:rPr>
        <w:t xml:space="preserve">Угол </w:t>
      </w:r>
      <w:r w:rsidR="003571D0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F63643">
        <w:rPr>
          <w:rFonts w:ascii="Times New Roman" w:hAnsi="Times New Roman" w:cs="Times New Roman"/>
          <w:b/>
          <w:bCs/>
          <w:sz w:val="28"/>
          <w:szCs w:val="28"/>
        </w:rPr>
        <w:t>бзора</w:t>
      </w:r>
      <w:r w:rsidR="003571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63643">
        <w:rPr>
          <w:rFonts w:ascii="Times New Roman" w:hAnsi="Times New Roman" w:cs="Times New Roman"/>
          <w:b/>
          <w:bCs/>
          <w:sz w:val="28"/>
          <w:szCs w:val="28"/>
        </w:rPr>
        <w:t>ман</w:t>
      </w:r>
      <w:r w:rsidR="003571D0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F63643">
        <w:rPr>
          <w:rFonts w:ascii="Times New Roman" w:hAnsi="Times New Roman" w:cs="Times New Roman"/>
          <w:b/>
          <w:bCs/>
          <w:sz w:val="28"/>
          <w:szCs w:val="28"/>
        </w:rPr>
        <w:t>тора</w:t>
      </w:r>
      <w:r w:rsidR="003571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63643">
        <w:rPr>
          <w:rFonts w:ascii="Times New Roman" w:hAnsi="Times New Roman" w:cs="Times New Roman"/>
          <w:sz w:val="28"/>
          <w:szCs w:val="28"/>
        </w:rPr>
        <w:t>-</w:t>
      </w:r>
      <w:r w:rsidR="003571D0">
        <w:rPr>
          <w:rFonts w:ascii="Times New Roman" w:hAnsi="Times New Roman" w:cs="Times New Roman"/>
          <w:sz w:val="28"/>
          <w:szCs w:val="28"/>
        </w:rPr>
        <w:t xml:space="preserve"> </w:t>
      </w:r>
      <w:r w:rsidRPr="00F63643">
        <w:rPr>
          <w:rFonts w:ascii="Times New Roman" w:hAnsi="Times New Roman" w:cs="Times New Roman"/>
          <w:sz w:val="28"/>
          <w:szCs w:val="28"/>
        </w:rPr>
        <w:t>как находится,</w:t>
      </w:r>
      <w:r w:rsidR="003571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угол между двумя отрезкам</w:t>
      </w:r>
    </w:p>
    <w:p w14:paraId="5E0C4E70" w14:textId="2074EF00" w:rsidR="00327F71" w:rsidRPr="0043215C" w:rsidRDefault="002A6261" w:rsidP="0043215C">
      <w:pPr>
        <w:spacing w:after="0" w:line="240" w:lineRule="auto"/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43215C">
        <w:rPr>
          <w:rFonts w:ascii="Times New Roman" w:hAnsi="Times New Roman" w:cs="Times New Roman"/>
          <w:b/>
          <w:bCs/>
          <w:sz w:val="28"/>
          <w:szCs w:val="28"/>
        </w:rPr>
        <w:t>1.Проверяется время отклика</w:t>
      </w:r>
      <w:r w:rsidR="004321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3215C" w:rsidRPr="0043215C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43215C" w:rsidRPr="0043215C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  <w:t>задержкой матрицы дисплея</w:t>
      </w:r>
      <w:r w:rsidR="0043215C" w:rsidRPr="0043215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43215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-это </w:t>
      </w:r>
      <w:r w:rsidR="00327F71" w:rsidRPr="0043215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временной интервал, который требуется пикселю для изменения яркости свечения. Это время, нужное пикселю для переключения с одного цвета на другой. Параметр измеряется в миллисекундах (мс). </w:t>
      </w:r>
    </w:p>
    <w:p w14:paraId="083C5982" w14:textId="63BD1560" w:rsidR="00327F71" w:rsidRPr="0043215C" w:rsidRDefault="00327F71" w:rsidP="0043215C">
      <w:pPr>
        <w:spacing w:after="0" w:line="240" w:lineRule="auto"/>
        <w:ind w:firstLine="510"/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Мониторы с минимальным временем лучше отображают динамические сцены. Быстрое переключение между цветами пикселя обеспечивает максимальную детализацию каждого кадра.</w:t>
      </w:r>
    </w:p>
    <w:p w14:paraId="5B6C7DFA" w14:textId="75C27097" w:rsidR="002A6261" w:rsidRDefault="002A6261" w:rsidP="002A6261">
      <w:pPr>
        <w:rPr>
          <w:rFonts w:ascii="Times New Roman" w:hAnsi="Times New Roman" w:cs="Times New Roman"/>
          <w:sz w:val="28"/>
          <w:szCs w:val="28"/>
        </w:rPr>
      </w:pPr>
      <w:r w:rsidRPr="002A6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925B75" wp14:editId="180DFB0A">
            <wp:extent cx="4375729" cy="24612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5722" cy="24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3A34" w14:textId="3070F871" w:rsidR="003A349F" w:rsidRDefault="003A349F" w:rsidP="002A62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F7DF77" wp14:editId="7D0512B7">
            <wp:extent cx="5940425" cy="4286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BB3B" w14:textId="77777777" w:rsidR="002A6261" w:rsidRDefault="002A6261" w:rsidP="002A6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2A6261">
        <w:rPr>
          <w:noProof/>
        </w:rPr>
        <w:t xml:space="preserve"> </w:t>
      </w:r>
    </w:p>
    <w:p w14:paraId="1800B75A" w14:textId="77777777" w:rsidR="002A6261" w:rsidRDefault="002A6261" w:rsidP="002A6261">
      <w:pPr>
        <w:rPr>
          <w:rFonts w:ascii="Times New Roman" w:hAnsi="Times New Roman" w:cs="Times New Roman"/>
          <w:sz w:val="28"/>
          <w:szCs w:val="28"/>
        </w:rPr>
      </w:pPr>
      <w:r w:rsidRPr="002A62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CDF9E5" wp14:editId="3AF8867B">
            <wp:extent cx="3947160" cy="222019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146" cy="222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C757" w14:textId="77777777" w:rsidR="002A6261" w:rsidRPr="00AE2EA2" w:rsidRDefault="002A6261" w:rsidP="00AE2EA2">
      <w:pPr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AE2EA2" w:rsidRPr="00AE2EA2">
        <w:rPr>
          <w:sz w:val="28"/>
          <w:szCs w:val="28"/>
        </w:rPr>
        <w:t xml:space="preserve"> </w:t>
      </w:r>
      <w:r w:rsidR="00AE2EA2" w:rsidRPr="00BC0FDD">
        <w:rPr>
          <w:rFonts w:eastAsia="Calibri"/>
          <w:b/>
          <w:sz w:val="28"/>
          <w:szCs w:val="28"/>
        </w:rPr>
        <w:t>Тест на удобочитаемость.</w:t>
      </w:r>
    </w:p>
    <w:p w14:paraId="439A5808" w14:textId="77777777" w:rsidR="002A6261" w:rsidRPr="002A6261" w:rsidRDefault="002A6261" w:rsidP="002A6261">
      <w:pPr>
        <w:rPr>
          <w:rFonts w:ascii="Times New Roman" w:hAnsi="Times New Roman" w:cs="Times New Roman"/>
          <w:sz w:val="28"/>
          <w:szCs w:val="28"/>
        </w:rPr>
      </w:pPr>
      <w:r w:rsidRPr="002A62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BF0AD" wp14:editId="5B5D0E70">
            <wp:extent cx="3863340" cy="217305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316" cy="21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F577" w14:textId="77777777" w:rsidR="00DF3AAE" w:rsidRDefault="002A6261" w:rsidP="002A62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AE2EA2" w:rsidRPr="00AE2EA2">
        <w:rPr>
          <w:rFonts w:eastAsia="Calibri"/>
          <w:b/>
          <w:sz w:val="28"/>
          <w:szCs w:val="28"/>
        </w:rPr>
        <w:t xml:space="preserve"> </w:t>
      </w:r>
      <w:r w:rsidR="00AE2EA2" w:rsidRPr="00BC0FDD">
        <w:rPr>
          <w:rFonts w:eastAsia="Calibri"/>
          <w:b/>
          <w:sz w:val="28"/>
          <w:szCs w:val="28"/>
        </w:rPr>
        <w:t>Муар</w:t>
      </w:r>
      <w:r w:rsidR="00AE2EA2">
        <w:rPr>
          <w:rFonts w:eastAsia="Calibri"/>
          <w:b/>
          <w:sz w:val="28"/>
          <w:szCs w:val="28"/>
        </w:rPr>
        <w:t>(рябь)</w:t>
      </w:r>
    </w:p>
    <w:p w14:paraId="31E87F71" w14:textId="77777777" w:rsidR="002A6261" w:rsidRDefault="002A6261" w:rsidP="002A6261">
      <w:pPr>
        <w:rPr>
          <w:rFonts w:ascii="Times New Roman" w:hAnsi="Times New Roman" w:cs="Times New Roman"/>
          <w:sz w:val="24"/>
          <w:szCs w:val="24"/>
        </w:rPr>
      </w:pPr>
      <w:r w:rsidRPr="002A62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FC69E" wp14:editId="3E734C67">
            <wp:extent cx="3847390" cy="2164080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535" cy="21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E825" w14:textId="77777777" w:rsidR="002D2DC3" w:rsidRPr="0043215C" w:rsidRDefault="002A6261" w:rsidP="007905FD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 w:rsidRPr="0043215C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562026" w:rsidRPr="0043215C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="002D2DC3" w:rsidRPr="0043215C">
        <w:rPr>
          <w:rFonts w:ascii="Times New Roman" w:hAnsi="Times New Roman" w:cs="Times New Roman"/>
          <w:b/>
          <w:bCs/>
          <w:color w:val="333333"/>
          <w:sz w:val="28"/>
          <w:szCs w:val="28"/>
        </w:rPr>
        <w:t>Зонная яркость</w:t>
      </w:r>
    </w:p>
    <w:p w14:paraId="5A078C63" w14:textId="77777777" w:rsidR="007905FD" w:rsidRDefault="0043215C" w:rsidP="007905FD">
      <w:pPr>
        <w:pStyle w:val="2"/>
        <w:shd w:val="clear" w:color="auto" w:fill="FFFFFF"/>
        <w:spacing w:before="0" w:beforeAutospacing="0" w:after="0" w:afterAutospacing="0"/>
        <w:rPr>
          <w:b w:val="0"/>
          <w:bCs w:val="0"/>
          <w:color w:val="333333"/>
          <w:sz w:val="28"/>
          <w:szCs w:val="28"/>
          <w:shd w:val="clear" w:color="auto" w:fill="FFFFFF"/>
        </w:rPr>
      </w:pPr>
      <w:r w:rsidRPr="0043215C">
        <w:rPr>
          <w:b w:val="0"/>
          <w:bCs w:val="0"/>
          <w:color w:val="333333"/>
          <w:sz w:val="28"/>
          <w:szCs w:val="28"/>
          <w:shd w:val="clear" w:color="auto" w:fill="FFFFFF"/>
        </w:rPr>
        <w:t>П</w:t>
      </w:r>
      <w:r w:rsidR="002D2DC3" w:rsidRPr="0043215C">
        <w:rPr>
          <w:b w:val="0"/>
          <w:bCs w:val="0"/>
          <w:color w:val="333333"/>
          <w:sz w:val="28"/>
          <w:szCs w:val="28"/>
          <w:shd w:val="clear" w:color="auto" w:fill="FFFFFF"/>
        </w:rPr>
        <w:t xml:space="preserve">роверить уровень общего воспроизводства яркости, и не плохой шаблон для проверки четкости. </w:t>
      </w:r>
    </w:p>
    <w:p w14:paraId="19AD8D98" w14:textId="77777777" w:rsidR="007905FD" w:rsidRDefault="002D2DC3" w:rsidP="007905FD">
      <w:pPr>
        <w:pStyle w:val="2"/>
        <w:shd w:val="clear" w:color="auto" w:fill="FFFFFF"/>
        <w:spacing w:before="0" w:beforeAutospacing="0" w:after="0" w:afterAutospacing="0"/>
        <w:rPr>
          <w:b w:val="0"/>
          <w:bCs w:val="0"/>
          <w:color w:val="333333"/>
          <w:sz w:val="28"/>
          <w:szCs w:val="28"/>
          <w:shd w:val="clear" w:color="auto" w:fill="FFFFFF"/>
        </w:rPr>
      </w:pPr>
      <w:r w:rsidRPr="0043215C">
        <w:rPr>
          <w:b w:val="0"/>
          <w:bCs w:val="0"/>
          <w:color w:val="333333"/>
          <w:sz w:val="28"/>
          <w:szCs w:val="28"/>
          <w:shd w:val="clear" w:color="auto" w:fill="FFFFFF"/>
        </w:rPr>
        <w:t xml:space="preserve">Центральная часть экрана должна выглядеть гладкой и чистой. Дальше от центра, ближе к краям, контуры должны cтановиться все более и более резкими и менее гладкими. Ближе к краям экрана могут появиться мнимые ложные концентрические окружности. Если эти контуры яйцевидные или </w:t>
      </w:r>
      <w:r w:rsidRPr="0043215C">
        <w:rPr>
          <w:b w:val="0"/>
          <w:bCs w:val="0"/>
          <w:color w:val="333333"/>
          <w:sz w:val="28"/>
          <w:szCs w:val="28"/>
          <w:shd w:val="clear" w:color="auto" w:fill="FFFFFF"/>
        </w:rPr>
        <w:lastRenderedPageBreak/>
        <w:t xml:space="preserve">овальные, то что-то не так. В углах экрана возможен небольшой, почти незаметный спад яркости. </w:t>
      </w:r>
    </w:p>
    <w:p w14:paraId="6BA14CFD" w14:textId="0FD92D5A" w:rsidR="002A6261" w:rsidRPr="0043215C" w:rsidRDefault="002D2DC3" w:rsidP="007905FD">
      <w:pPr>
        <w:pStyle w:val="2"/>
        <w:shd w:val="clear" w:color="auto" w:fill="FFFFFF"/>
        <w:spacing w:before="0" w:beforeAutospacing="0" w:after="0" w:afterAutospacing="0"/>
        <w:rPr>
          <w:b w:val="0"/>
          <w:bCs w:val="0"/>
          <w:color w:val="333333"/>
          <w:sz w:val="28"/>
          <w:szCs w:val="28"/>
        </w:rPr>
      </w:pPr>
      <w:r w:rsidRPr="0043215C">
        <w:rPr>
          <w:b w:val="0"/>
          <w:bCs w:val="0"/>
          <w:color w:val="333333"/>
          <w:sz w:val="28"/>
          <w:szCs w:val="28"/>
          <w:shd w:val="clear" w:color="auto" w:fill="FFFFFF"/>
        </w:rPr>
        <w:t>Если спад яркости большой или же все сливается, то это не так хорошо</w:t>
      </w:r>
    </w:p>
    <w:p w14:paraId="26136F43" w14:textId="77777777" w:rsidR="00562026" w:rsidRDefault="00562026" w:rsidP="002A6261">
      <w:pPr>
        <w:rPr>
          <w:rFonts w:ascii="Times New Roman" w:hAnsi="Times New Roman" w:cs="Times New Roman"/>
          <w:sz w:val="24"/>
          <w:szCs w:val="24"/>
        </w:rPr>
      </w:pPr>
      <w:r w:rsidRPr="005620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6DD50" wp14:editId="01A5345C">
            <wp:extent cx="5577840" cy="3137423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525" cy="3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1FCD" w14:textId="77777777" w:rsidR="002A6261" w:rsidRPr="00562026" w:rsidRDefault="002A6261" w:rsidP="00562026">
      <w:pPr>
        <w:pStyle w:val="a4"/>
        <w:shd w:val="clear" w:color="auto" w:fill="FFFFFF"/>
        <w:spacing w:before="240" w:beforeAutospacing="0" w:after="240" w:afterAutospacing="0"/>
        <w:rPr>
          <w:rFonts w:ascii="Helvetica" w:hAnsi="Helvetica" w:cs="Helvetica"/>
          <w:color w:val="333333"/>
          <w:sz w:val="23"/>
          <w:szCs w:val="23"/>
        </w:rPr>
      </w:pPr>
      <w:r>
        <w:t>6.</w:t>
      </w:r>
      <w:r w:rsidR="00562026" w:rsidRPr="00562026">
        <w:rPr>
          <w:rFonts w:ascii="Helvetica" w:hAnsi="Helvetica" w:cs="Helvetica"/>
          <w:b/>
          <w:bCs/>
          <w:color w:val="333333"/>
        </w:rPr>
        <w:t xml:space="preserve"> </w:t>
      </w:r>
      <w:r w:rsidR="00562026">
        <w:rPr>
          <w:rFonts w:ascii="Helvetica" w:hAnsi="Helvetica" w:cs="Helvetica"/>
          <w:b/>
          <w:bCs/>
          <w:color w:val="333333"/>
        </w:rPr>
        <w:t>Геометрия и сетки.</w:t>
      </w:r>
      <w:r w:rsidR="00562026" w:rsidRPr="00562026">
        <w:rPr>
          <w:rFonts w:ascii="Helvetica" w:hAnsi="Helvetica" w:cs="Helvetica"/>
          <w:color w:val="333333"/>
          <w:sz w:val="23"/>
          <w:szCs w:val="23"/>
        </w:rPr>
        <w:t xml:space="preserve"> </w:t>
      </w:r>
      <w:r w:rsidR="00562026">
        <w:rPr>
          <w:rFonts w:ascii="Helvetica" w:hAnsi="Helvetica" w:cs="Helvetica"/>
          <w:color w:val="333333"/>
          <w:sz w:val="23"/>
          <w:szCs w:val="23"/>
        </w:rPr>
        <w:t>Эти тесты предназначены для проверки правильной геометрии и вписываемости воспроизводимого монитором изображения.</w:t>
      </w:r>
    </w:p>
    <w:p w14:paraId="63F0D9BB" w14:textId="77777777" w:rsidR="002A6261" w:rsidRDefault="002A6261" w:rsidP="002A6261">
      <w:pPr>
        <w:rPr>
          <w:rFonts w:ascii="Times New Roman" w:hAnsi="Times New Roman" w:cs="Times New Roman"/>
          <w:sz w:val="24"/>
          <w:szCs w:val="24"/>
        </w:rPr>
      </w:pPr>
      <w:r w:rsidRPr="002A62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66F49" wp14:editId="72781065">
            <wp:extent cx="4213163" cy="2369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572" cy="23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C81B" w14:textId="77777777" w:rsidR="00562026" w:rsidRPr="0043215C" w:rsidRDefault="002A6261" w:rsidP="0043215C">
      <w:pPr>
        <w:pStyle w:val="2"/>
        <w:shd w:val="clear" w:color="auto" w:fill="FFFFFF"/>
        <w:spacing w:before="0" w:beforeAutospacing="0" w:after="0" w:afterAutospacing="0"/>
        <w:rPr>
          <w:b w:val="0"/>
          <w:bCs w:val="0"/>
          <w:color w:val="333333"/>
        </w:rPr>
      </w:pPr>
      <w:r w:rsidRPr="0043215C">
        <w:rPr>
          <w:sz w:val="24"/>
          <w:szCs w:val="24"/>
        </w:rPr>
        <w:t>7.</w:t>
      </w:r>
      <w:r w:rsidR="00AE2EA2" w:rsidRPr="0043215C">
        <w:rPr>
          <w:b w:val="0"/>
          <w:sz w:val="28"/>
          <w:szCs w:val="28"/>
        </w:rPr>
        <w:t xml:space="preserve"> </w:t>
      </w:r>
      <w:r w:rsidR="00562026" w:rsidRPr="0043215C">
        <w:rPr>
          <w:b w:val="0"/>
          <w:bCs w:val="0"/>
          <w:color w:val="333333"/>
        </w:rPr>
        <w:t>Мерцание</w:t>
      </w:r>
    </w:p>
    <w:p w14:paraId="3B75A320" w14:textId="77777777" w:rsidR="007905FD" w:rsidRDefault="00562026" w:rsidP="0043215C">
      <w:pPr>
        <w:spacing w:after="0"/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</w:pPr>
      <w:r w:rsidRPr="0043215C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 xml:space="preserve">На большом расстоянии от монитора они должны выглядеть серыми. </w:t>
      </w:r>
    </w:p>
    <w:p w14:paraId="3C52803C" w14:textId="51BC2F76" w:rsidR="00DF3AAE" w:rsidRPr="0043215C" w:rsidRDefault="00562026" w:rsidP="0043215C">
      <w:pPr>
        <w:spacing w:after="0"/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</w:pPr>
      <w:r w:rsidRPr="0043215C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При близком рассмотрении должен быть четко виден мелкий узор чередующихся контрастных пикселей (черных и белых).</w:t>
      </w:r>
    </w:p>
    <w:p w14:paraId="440E6220" w14:textId="7B252D46" w:rsidR="00562026" w:rsidRPr="0043215C" w:rsidRDefault="0043215C" w:rsidP="004321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215C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П</w:t>
      </w:r>
      <w:r w:rsidR="00562026" w:rsidRPr="0043215C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ри неправильно настроенной синхронизации, изображения мерцают или создается впечатление «бегающих пикселей». Или если изображения выглядят сплошным серым цветом (не видно точек даже при близком рассмотрении) или есть черно-белые полосы (вертикальные или изогнутые), то также необходима корректировка.</w:t>
      </w:r>
    </w:p>
    <w:p w14:paraId="76D747C7" w14:textId="77777777" w:rsidR="002A6261" w:rsidRDefault="002A6261" w:rsidP="002A6261">
      <w:pPr>
        <w:rPr>
          <w:rFonts w:ascii="Times New Roman" w:hAnsi="Times New Roman" w:cs="Times New Roman"/>
          <w:sz w:val="24"/>
          <w:szCs w:val="24"/>
        </w:rPr>
      </w:pPr>
      <w:r w:rsidRPr="002A62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19E5EF" wp14:editId="5B8C6824">
            <wp:extent cx="4251960" cy="2391642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3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22A" w14:textId="77777777" w:rsidR="007905FD" w:rsidRDefault="002A6261" w:rsidP="002A626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3215C">
        <w:rPr>
          <w:rFonts w:ascii="Times New Roman" w:hAnsi="Times New Roman" w:cs="Times New Roman"/>
          <w:sz w:val="28"/>
          <w:szCs w:val="28"/>
        </w:rPr>
        <w:t>8</w:t>
      </w:r>
      <w:r w:rsidR="00AE2EA2" w:rsidRPr="0043215C">
        <w:rPr>
          <w:rFonts w:ascii="Times New Roman" w:hAnsi="Times New Roman" w:cs="Times New Roman"/>
          <w:sz w:val="28"/>
          <w:szCs w:val="28"/>
        </w:rPr>
        <w:t>.</w:t>
      </w:r>
      <w:r w:rsidR="00327F71" w:rsidRPr="004321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27F71" w:rsidRPr="0043215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 Контрастность</w:t>
      </w:r>
      <w:r w:rsidR="00327F71" w:rsidRPr="004321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по-другому это способность резкого перехода цвета, в отличие от градиента, где цвет переходит плавно. Перед вами будут изображены мелкие полоски, мелкая сетка, зигзаги, кольца и тд.</w:t>
      </w:r>
    </w:p>
    <w:p w14:paraId="3BE99B8C" w14:textId="2AFFD3A0" w:rsidR="00AE2EA2" w:rsidRPr="0043215C" w:rsidRDefault="00327F71" w:rsidP="002A6261">
      <w:pPr>
        <w:rPr>
          <w:rFonts w:ascii="Times New Roman" w:hAnsi="Times New Roman" w:cs="Times New Roman"/>
          <w:sz w:val="28"/>
          <w:szCs w:val="28"/>
        </w:rPr>
      </w:pPr>
      <w:r w:rsidRPr="004321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Если цвета сильно сливаются в один, то вам необходимо проверить монитор в сервисе, или обзавестись новым; </w:t>
      </w:r>
    </w:p>
    <w:p w14:paraId="0C012640" w14:textId="77777777" w:rsidR="00DF3AAE" w:rsidRDefault="00AE2EA2" w:rsidP="002A62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28456" wp14:editId="3C2B99C7">
            <wp:extent cx="4585322" cy="257556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720" cy="25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174E" w14:textId="4643FCEC" w:rsidR="00AE2EA2" w:rsidRPr="003A349F" w:rsidRDefault="00AE2EA2" w:rsidP="002A6261">
      <w:pPr>
        <w:rPr>
          <w:rFonts w:ascii="Times New Roman" w:hAnsi="Times New Roman" w:cs="Times New Roman"/>
          <w:sz w:val="28"/>
          <w:szCs w:val="28"/>
        </w:rPr>
      </w:pPr>
      <w:r w:rsidRPr="003A349F">
        <w:rPr>
          <w:rFonts w:ascii="Times New Roman" w:hAnsi="Times New Roman" w:cs="Times New Roman"/>
          <w:sz w:val="28"/>
          <w:szCs w:val="28"/>
        </w:rPr>
        <w:t>9.</w:t>
      </w:r>
      <w:r w:rsidR="00562026" w:rsidRPr="003A349F">
        <w:rPr>
          <w:rFonts w:ascii="Times New Roman" w:hAnsi="Times New Roman" w:cs="Times New Roman"/>
          <w:b/>
          <w:sz w:val="28"/>
          <w:szCs w:val="28"/>
        </w:rPr>
        <w:t xml:space="preserve"> Р</w:t>
      </w:r>
      <w:r w:rsidR="00562026" w:rsidRPr="003A349F">
        <w:rPr>
          <w:rFonts w:ascii="Times New Roman" w:eastAsia="Calibri" w:hAnsi="Times New Roman" w:cs="Times New Roman"/>
          <w:b/>
          <w:sz w:val="28"/>
          <w:szCs w:val="28"/>
        </w:rPr>
        <w:t>егулировка яркости и контрастности</w:t>
      </w:r>
      <w:r w:rsidR="00562026" w:rsidRPr="003A349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62026" w:rsidRPr="003A349F">
        <w:rPr>
          <w:rFonts w:ascii="Times New Roman" w:eastAsia="Calibri" w:hAnsi="Times New Roman" w:cs="Times New Roman"/>
          <w:sz w:val="28"/>
          <w:szCs w:val="28"/>
        </w:rPr>
        <w:t>При настройке контрастности необходимо добиться, чтобы все большие прямоугольники были хорошо различимы и четко отделялись друг</w:t>
      </w:r>
      <w:r w:rsidR="003C12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62026" w:rsidRPr="003A349F">
        <w:rPr>
          <w:rFonts w:ascii="Times New Roman" w:eastAsia="Calibri" w:hAnsi="Times New Roman" w:cs="Times New Roman"/>
          <w:sz w:val="28"/>
          <w:szCs w:val="28"/>
        </w:rPr>
        <w:t>от друга и различались по интенсивности.</w:t>
      </w:r>
    </w:p>
    <w:p w14:paraId="60FBCBB3" w14:textId="77777777" w:rsidR="00AE2EA2" w:rsidRDefault="00AE2EA2" w:rsidP="002A6261">
      <w:pPr>
        <w:rPr>
          <w:rFonts w:ascii="Times New Roman" w:hAnsi="Times New Roman" w:cs="Times New Roman"/>
          <w:sz w:val="24"/>
          <w:szCs w:val="24"/>
        </w:rPr>
      </w:pPr>
      <w:r w:rsidRPr="00AE2E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B74C85" wp14:editId="51F99ACC">
            <wp:extent cx="4511201" cy="253746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1201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6CFE" w14:textId="77777777" w:rsidR="00AE2EA2" w:rsidRPr="003A349F" w:rsidRDefault="00AE2EA2" w:rsidP="00562026">
      <w:pPr>
        <w:pStyle w:val="2"/>
        <w:shd w:val="clear" w:color="auto" w:fill="FFFFFF"/>
        <w:spacing w:before="0" w:beforeAutospacing="0" w:after="199" w:afterAutospacing="0"/>
        <w:rPr>
          <w:b w:val="0"/>
          <w:bCs w:val="0"/>
          <w:color w:val="333333"/>
          <w:sz w:val="28"/>
          <w:szCs w:val="28"/>
        </w:rPr>
      </w:pPr>
      <w:r w:rsidRPr="003A349F">
        <w:rPr>
          <w:sz w:val="28"/>
          <w:szCs w:val="28"/>
        </w:rPr>
        <w:t>10.</w:t>
      </w:r>
      <w:r w:rsidR="00562026" w:rsidRPr="003A349F">
        <w:rPr>
          <w:color w:val="333333"/>
          <w:sz w:val="28"/>
          <w:szCs w:val="28"/>
        </w:rPr>
        <w:t xml:space="preserve"> Цветопередача.</w:t>
      </w:r>
      <w:r w:rsidR="00562026" w:rsidRPr="003A349F">
        <w:rPr>
          <w:b w:val="0"/>
          <w:bCs w:val="0"/>
          <w:color w:val="333333"/>
          <w:sz w:val="28"/>
          <w:szCs w:val="28"/>
          <w:shd w:val="clear" w:color="auto" w:fill="FFFFFF"/>
        </w:rPr>
        <w:t xml:space="preserve"> Этот тест может быть использован для проверки того, что монитор правильно отображает цвета без каких-либо артефактов.</w:t>
      </w:r>
    </w:p>
    <w:p w14:paraId="5BDC1361" w14:textId="77777777" w:rsidR="00AE2EA2" w:rsidRDefault="00AE2EA2" w:rsidP="002A6261">
      <w:pPr>
        <w:rPr>
          <w:rFonts w:ascii="Times New Roman" w:hAnsi="Times New Roman" w:cs="Times New Roman"/>
          <w:sz w:val="24"/>
          <w:szCs w:val="24"/>
        </w:rPr>
      </w:pPr>
      <w:r w:rsidRPr="00AE2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9AA1A" wp14:editId="6BFF6FD3">
            <wp:extent cx="2804160" cy="1866596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58" cy="18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EA2">
        <w:rPr>
          <w:noProof/>
        </w:rPr>
        <w:t xml:space="preserve"> </w:t>
      </w:r>
      <w:r w:rsidRPr="00AE2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1DD53" wp14:editId="484493BE">
            <wp:extent cx="2873117" cy="18364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13" cy="18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588A" w14:textId="0C6660EE" w:rsidR="00AE2EA2" w:rsidRPr="003A349F" w:rsidRDefault="00AE2EA2" w:rsidP="002A6261">
      <w:pPr>
        <w:rPr>
          <w:rFonts w:ascii="Times New Roman" w:hAnsi="Times New Roman" w:cs="Times New Roman"/>
          <w:sz w:val="28"/>
          <w:szCs w:val="28"/>
        </w:rPr>
      </w:pPr>
      <w:r w:rsidRPr="003A349F">
        <w:rPr>
          <w:rFonts w:ascii="Times New Roman" w:hAnsi="Times New Roman" w:cs="Times New Roman"/>
          <w:b/>
          <w:bCs/>
          <w:sz w:val="28"/>
          <w:szCs w:val="28"/>
        </w:rPr>
        <w:t>11.</w:t>
      </w:r>
      <w:r w:rsidR="00C14B59" w:rsidRPr="003A349F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Пункт проверки корректного отображения текста</w:t>
      </w:r>
      <w:r w:rsidR="00C14B59" w:rsidRPr="003A34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сверху черный текст на белом фоне, а снизу белый текст на черном фоне, текст отображен различным размером шрифта, от малого к большому;</w:t>
      </w:r>
    </w:p>
    <w:p w14:paraId="4DB179FA" w14:textId="77777777" w:rsidR="00AE2EA2" w:rsidRDefault="00AE2EA2" w:rsidP="002A6261">
      <w:pPr>
        <w:rPr>
          <w:rFonts w:ascii="Times New Roman" w:hAnsi="Times New Roman" w:cs="Times New Roman"/>
          <w:sz w:val="24"/>
          <w:szCs w:val="24"/>
        </w:rPr>
      </w:pPr>
      <w:r w:rsidRPr="00AE2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4AAA8" wp14:editId="24739F36">
            <wp:extent cx="4633125" cy="2606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6293" cy="260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4F7A" w14:textId="77777777" w:rsidR="00562026" w:rsidRDefault="00562026" w:rsidP="00562026">
      <w:pPr>
        <w:rPr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Pr="00BC0FDD">
        <w:rPr>
          <w:sz w:val="28"/>
          <w:szCs w:val="28"/>
        </w:rPr>
        <w:t>Битые пиксели</w:t>
      </w:r>
    </w:p>
    <w:p w14:paraId="64DA02D3" w14:textId="46ABF110" w:rsidR="00562026" w:rsidRDefault="00562026" w:rsidP="00562026">
      <w:pPr>
        <w:rPr>
          <w:rFonts w:ascii="Times New Roman" w:hAnsi="Times New Roman" w:cs="Times New Roman"/>
          <w:sz w:val="24"/>
          <w:szCs w:val="24"/>
        </w:rPr>
      </w:pPr>
      <w:r w:rsidRPr="005620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AFAC98" wp14:editId="287CEBC2">
            <wp:extent cx="5394960" cy="3034557"/>
            <wp:effectExtent l="133350" t="114300" r="148590" b="1663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57" cy="3039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4BD2F2" w14:textId="14EC493B" w:rsidR="003A349F" w:rsidRDefault="003A349F" w:rsidP="005620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когда битые пиксели</w:t>
      </w:r>
    </w:p>
    <w:p w14:paraId="27C1A102" w14:textId="639485DF" w:rsidR="003A349F" w:rsidRDefault="003A349F" w:rsidP="005620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0A6EF" wp14:editId="767C0BAC">
            <wp:extent cx="5940425" cy="3552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557C" w14:textId="77777777" w:rsidR="00562026" w:rsidRPr="00BC0FDD" w:rsidRDefault="00562026" w:rsidP="00562026">
      <w:pPr>
        <w:tabs>
          <w:tab w:val="left" w:pos="3300"/>
          <w:tab w:val="center" w:pos="4677"/>
        </w:tabs>
        <w:ind w:firstLine="709"/>
        <w:jc w:val="both"/>
        <w:rPr>
          <w:rFonts w:eastAsia="Calibri"/>
          <w:b/>
          <w:sz w:val="28"/>
          <w:szCs w:val="28"/>
        </w:rPr>
      </w:pPr>
      <w:r w:rsidRPr="00BC0FDD">
        <w:rPr>
          <w:b/>
          <w:sz w:val="28"/>
          <w:szCs w:val="28"/>
        </w:rPr>
        <w:tab/>
      </w:r>
      <w:r w:rsidRPr="00BC0FDD">
        <w:rPr>
          <w:rFonts w:eastAsia="Calibri"/>
          <w:b/>
          <w:sz w:val="28"/>
          <w:szCs w:val="28"/>
        </w:rPr>
        <w:t>Контрольные вопросы</w:t>
      </w:r>
    </w:p>
    <w:p w14:paraId="39FB410D" w14:textId="77777777" w:rsidR="00562026" w:rsidRPr="00BC0FDD" w:rsidRDefault="00562026" w:rsidP="00562026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eastAsia="Calibri"/>
          <w:b/>
          <w:sz w:val="28"/>
          <w:szCs w:val="28"/>
        </w:rPr>
      </w:pPr>
      <w:r w:rsidRPr="00BC0FDD">
        <w:rPr>
          <w:rFonts w:eastAsia="Calibri"/>
          <w:b/>
          <w:sz w:val="28"/>
          <w:szCs w:val="28"/>
        </w:rPr>
        <w:t>Какие существуют сегодня основные типы мониторов?</w:t>
      </w:r>
    </w:p>
    <w:p w14:paraId="76FB62BD" w14:textId="77777777" w:rsidR="00562026" w:rsidRPr="00BC0FDD" w:rsidRDefault="00562026" w:rsidP="00562026">
      <w:pPr>
        <w:ind w:firstLine="709"/>
        <w:jc w:val="both"/>
        <w:rPr>
          <w:sz w:val="28"/>
          <w:szCs w:val="28"/>
        </w:rPr>
      </w:pPr>
      <w:r w:rsidRPr="00BC0FDD">
        <w:rPr>
          <w:sz w:val="28"/>
          <w:szCs w:val="28"/>
        </w:rPr>
        <w:t xml:space="preserve">Сегодня существуют следующие типы мониторов: </w:t>
      </w:r>
    </w:p>
    <w:p w14:paraId="2507F6C1" w14:textId="77777777" w:rsidR="00562026" w:rsidRPr="00BC0FDD" w:rsidRDefault="00562026" w:rsidP="00562026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CRT (Cathode Ray Tube) электронно-лучевые мониторы - самый распространенный тип сегодня.</w:t>
      </w:r>
    </w:p>
    <w:p w14:paraId="3D921AF6" w14:textId="77777777" w:rsidR="00562026" w:rsidRPr="00BC0FDD" w:rsidRDefault="00562026" w:rsidP="00562026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LCD (Liquid Crystal Display) - жидкокристаллические мониторы.</w:t>
      </w:r>
    </w:p>
    <w:p w14:paraId="292128D5" w14:textId="77777777" w:rsidR="00562026" w:rsidRPr="00BC0FDD" w:rsidRDefault="00562026" w:rsidP="00562026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FDD">
        <w:rPr>
          <w:rFonts w:ascii="Times New Roman" w:hAnsi="Times New Roman" w:cs="Times New Roman"/>
          <w:sz w:val="28"/>
          <w:szCs w:val="28"/>
          <w:lang w:val="en-US"/>
        </w:rPr>
        <w:t>PDP (Plasma Display Panels)</w:t>
      </w:r>
    </w:p>
    <w:p w14:paraId="78284892" w14:textId="77777777" w:rsidR="00562026" w:rsidRPr="00BC0FDD" w:rsidRDefault="00562026" w:rsidP="00562026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FDD">
        <w:rPr>
          <w:rFonts w:ascii="Times New Roman" w:hAnsi="Times New Roman" w:cs="Times New Roman"/>
          <w:sz w:val="28"/>
          <w:szCs w:val="28"/>
          <w:lang w:val="en-US"/>
        </w:rPr>
        <w:lastRenderedPageBreak/>
        <w:t>FED (Field Emission Display)</w:t>
      </w:r>
    </w:p>
    <w:p w14:paraId="3C74F709" w14:textId="77777777" w:rsidR="00562026" w:rsidRPr="00BC0FDD" w:rsidRDefault="00562026" w:rsidP="00562026">
      <w:pPr>
        <w:pStyle w:val="a3"/>
        <w:numPr>
          <w:ilvl w:val="0"/>
          <w:numId w:val="3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LEP (Light Emission Plastics) мониторы на основе светящегося пластика (пока только экспериментальные модели)</w:t>
      </w:r>
    </w:p>
    <w:p w14:paraId="6E35E09E" w14:textId="77777777" w:rsidR="00562026" w:rsidRPr="00BC0FDD" w:rsidRDefault="00562026" w:rsidP="00562026">
      <w:pPr>
        <w:ind w:firstLine="709"/>
        <w:jc w:val="both"/>
        <w:rPr>
          <w:sz w:val="28"/>
          <w:szCs w:val="28"/>
        </w:rPr>
      </w:pPr>
      <w:r w:rsidRPr="00BC0FDD">
        <w:rPr>
          <w:sz w:val="28"/>
          <w:szCs w:val="28"/>
        </w:rPr>
        <w:t>По виду выводимой информации</w:t>
      </w:r>
    </w:p>
    <w:p w14:paraId="23F71120" w14:textId="77777777" w:rsidR="00562026" w:rsidRPr="00BC0FDD" w:rsidRDefault="00562026" w:rsidP="00562026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алфавитно-цифровые [система текстового (символьного) дисплея (character display system) — начиная с MDA]</w:t>
      </w:r>
    </w:p>
    <w:p w14:paraId="5858B8B0" w14:textId="77777777" w:rsidR="00562026" w:rsidRPr="00BC0FDD" w:rsidRDefault="00562026" w:rsidP="00562026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дисплеи, отображающие только алфавитно-цифровую информацию</w:t>
      </w:r>
    </w:p>
    <w:p w14:paraId="5EB21D64" w14:textId="77777777" w:rsidR="00562026" w:rsidRPr="00BC0FDD" w:rsidRDefault="00562026" w:rsidP="00562026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дисплеи, отображающие псевдографические символы</w:t>
      </w:r>
    </w:p>
    <w:p w14:paraId="721E5CEB" w14:textId="77777777" w:rsidR="00562026" w:rsidRPr="00BC0FDD" w:rsidRDefault="00562026" w:rsidP="00562026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интеллектуальные дисплеи, обладающие редакторскими возможностями и осуществляющие предварительную обработку данных</w:t>
      </w:r>
    </w:p>
    <w:p w14:paraId="11DF8A2D" w14:textId="77777777" w:rsidR="00562026" w:rsidRPr="00BC0FDD" w:rsidRDefault="00562026" w:rsidP="00562026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графические, для вывода текстовой и графической (в том числе видео-) информации.</w:t>
      </w:r>
    </w:p>
    <w:p w14:paraId="47C49BEA" w14:textId="77777777" w:rsidR="00562026" w:rsidRPr="00BC0FDD" w:rsidRDefault="00562026" w:rsidP="00562026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векторные (vector-scan display)</w:t>
      </w:r>
    </w:p>
    <w:p w14:paraId="5C9E495B" w14:textId="77777777" w:rsidR="00562026" w:rsidRPr="00BC0FDD" w:rsidRDefault="00562026" w:rsidP="00562026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растровые (raster-scan display) — используются практически в каждой графической подсистеме PC; IBM назвала этот тип отображения информации (начиная с CGA) отображением с адресацией всех точек (All-Points-Addressable, APA), — в настоящее время дисплеи такого типа обычно называют растровыми (графическими), поскольку каждому элементу изображения на экране соответствует один или несколько бит в видеопамяти</w:t>
      </w:r>
    </w:p>
    <w:p w14:paraId="3F7110BC" w14:textId="77777777" w:rsidR="00562026" w:rsidRPr="00BC0FDD" w:rsidRDefault="00562026" w:rsidP="00562026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Изображение на ЭЛТ-мониторе растрового типа</w:t>
      </w:r>
    </w:p>
    <w:p w14:paraId="6F9BCC9E" w14:textId="77777777" w:rsidR="00562026" w:rsidRPr="00BC0FDD" w:rsidRDefault="00562026" w:rsidP="00562026">
      <w:pPr>
        <w:ind w:firstLine="709"/>
        <w:jc w:val="both"/>
        <w:rPr>
          <w:sz w:val="28"/>
          <w:szCs w:val="28"/>
        </w:rPr>
      </w:pPr>
      <w:r w:rsidRPr="00BC0FDD">
        <w:rPr>
          <w:sz w:val="28"/>
          <w:szCs w:val="28"/>
        </w:rPr>
        <w:t>По типу экрана</w:t>
      </w:r>
    </w:p>
    <w:p w14:paraId="4705BED0" w14:textId="77777777" w:rsidR="00562026" w:rsidRPr="00BC0FDD" w:rsidRDefault="00562026" w:rsidP="00562026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ЭЛТ — монитор на основе электронно-лучевой трубки (англ. cathode ray tube, CRT)</w:t>
      </w:r>
    </w:p>
    <w:p w14:paraId="4275FD51" w14:textId="77777777" w:rsidR="00562026" w:rsidRPr="00BC0FDD" w:rsidRDefault="00562026" w:rsidP="00562026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ЖК — жидкокристаллические мониторы (англ. liquid crystal display, LCD)</w:t>
      </w:r>
    </w:p>
    <w:p w14:paraId="4383D867" w14:textId="77777777" w:rsidR="00562026" w:rsidRPr="00BC0FDD" w:rsidRDefault="00562026" w:rsidP="00562026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Плазменный — на основе плазменной панели (англ. plasma display panel, PDP, gas-plazma display panel)</w:t>
      </w:r>
    </w:p>
    <w:p w14:paraId="3411C84D" w14:textId="77777777" w:rsidR="00562026" w:rsidRPr="00BC0FDD" w:rsidRDefault="00562026" w:rsidP="00562026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Проектор — видеопроектор и экран, размещённые отдельно или объединённые в одном корпусе (как вариант — через зеркало или систему зеркал); и проекционный телевизор</w:t>
      </w:r>
    </w:p>
    <w:p w14:paraId="293E067E" w14:textId="77777777" w:rsidR="00562026" w:rsidRPr="00BC0FDD" w:rsidRDefault="00562026" w:rsidP="00562026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LED-монитор — на технологии LED (англ. light-emitting diode — светоизлучающий диод)</w:t>
      </w:r>
    </w:p>
    <w:p w14:paraId="4B8BE56B" w14:textId="77777777" w:rsidR="00562026" w:rsidRPr="00BC0FDD" w:rsidRDefault="00562026" w:rsidP="00562026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lastRenderedPageBreak/>
        <w:t>OLED-монитор — на технологии OLED (англ. organic light-emitting diode — органический светоизлучающий диод)</w:t>
      </w:r>
    </w:p>
    <w:p w14:paraId="50ED04F3" w14:textId="77777777" w:rsidR="00562026" w:rsidRPr="00BC0FDD" w:rsidRDefault="00562026" w:rsidP="00562026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Виртуальный ретинальный монитор — технология устройств вывода, формирующая изображение непосредственно на сетчатке глаза</w:t>
      </w:r>
    </w:p>
    <w:p w14:paraId="2FE3B844" w14:textId="77777777" w:rsidR="00562026" w:rsidRPr="00BC0FDD" w:rsidRDefault="00562026" w:rsidP="00562026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Лазерный — на основе лазерной панели (пока только внедряется в производство)</w:t>
      </w:r>
    </w:p>
    <w:p w14:paraId="4E20E850" w14:textId="77777777" w:rsidR="00562026" w:rsidRPr="00BC0FDD" w:rsidRDefault="00562026" w:rsidP="00562026">
      <w:pPr>
        <w:ind w:firstLine="709"/>
        <w:jc w:val="both"/>
        <w:rPr>
          <w:sz w:val="28"/>
          <w:szCs w:val="28"/>
        </w:rPr>
      </w:pPr>
      <w:r w:rsidRPr="00BC0FDD">
        <w:rPr>
          <w:sz w:val="28"/>
          <w:szCs w:val="28"/>
        </w:rPr>
        <w:t>По размерности отображения</w:t>
      </w:r>
    </w:p>
    <w:p w14:paraId="5F7D1635" w14:textId="77777777" w:rsidR="00562026" w:rsidRPr="00BC0FDD" w:rsidRDefault="00562026" w:rsidP="0056202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двумерный (2D) — одно изображение для обоих глаз</w:t>
      </w:r>
    </w:p>
    <w:p w14:paraId="5CC9E497" w14:textId="77777777" w:rsidR="00562026" w:rsidRPr="00BC0FDD" w:rsidRDefault="00562026" w:rsidP="00562026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трёхмерный (3D) — для каждого глаза формируется отдельное изображение для получения эффекта объёма.</w:t>
      </w:r>
    </w:p>
    <w:p w14:paraId="48535FEE" w14:textId="77777777" w:rsidR="00562026" w:rsidRPr="00BC0FDD" w:rsidRDefault="00562026" w:rsidP="00562026">
      <w:pPr>
        <w:ind w:firstLine="709"/>
        <w:jc w:val="both"/>
        <w:rPr>
          <w:sz w:val="28"/>
          <w:szCs w:val="28"/>
        </w:rPr>
      </w:pPr>
      <w:r w:rsidRPr="00BC0FDD">
        <w:rPr>
          <w:sz w:val="28"/>
          <w:szCs w:val="28"/>
        </w:rPr>
        <w:t>По типу видеоадаптера</w:t>
      </w:r>
    </w:p>
    <w:p w14:paraId="4193F697" w14:textId="77777777" w:rsidR="00562026" w:rsidRPr="00BC0FDD" w:rsidRDefault="00562026" w:rsidP="00562026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HGC</w:t>
      </w:r>
    </w:p>
    <w:p w14:paraId="6467E37B" w14:textId="77777777" w:rsidR="00562026" w:rsidRPr="00BC0FDD" w:rsidRDefault="00562026" w:rsidP="00562026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CGA</w:t>
      </w:r>
    </w:p>
    <w:p w14:paraId="008EE3B8" w14:textId="77777777" w:rsidR="00562026" w:rsidRPr="00BC0FDD" w:rsidRDefault="00562026" w:rsidP="00562026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EGA</w:t>
      </w:r>
    </w:p>
    <w:p w14:paraId="04C2AAE4" w14:textId="77777777" w:rsidR="00562026" w:rsidRPr="00BC0FDD" w:rsidRDefault="00562026" w:rsidP="00562026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VGA/SVGA</w:t>
      </w:r>
    </w:p>
    <w:p w14:paraId="3B22A447" w14:textId="77777777" w:rsidR="00562026" w:rsidRPr="00BC0FDD" w:rsidRDefault="00562026" w:rsidP="00562026">
      <w:pPr>
        <w:ind w:firstLine="709"/>
        <w:jc w:val="both"/>
        <w:rPr>
          <w:sz w:val="28"/>
          <w:szCs w:val="28"/>
        </w:rPr>
      </w:pPr>
      <w:r w:rsidRPr="00BC0FDD">
        <w:rPr>
          <w:sz w:val="28"/>
          <w:szCs w:val="28"/>
        </w:rPr>
        <w:t>По типу интерфейсного кабеля</w:t>
      </w:r>
    </w:p>
    <w:p w14:paraId="3B0506A7" w14:textId="77777777" w:rsidR="00562026" w:rsidRPr="00BC0FDD" w:rsidRDefault="00562026" w:rsidP="0056202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композитный</w:t>
      </w:r>
    </w:p>
    <w:p w14:paraId="4ADCFA80" w14:textId="77777777" w:rsidR="00562026" w:rsidRPr="00BC0FDD" w:rsidRDefault="00562026" w:rsidP="0056202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компонентный</w:t>
      </w:r>
    </w:p>
    <w:p w14:paraId="1A82E56E" w14:textId="77777777" w:rsidR="00562026" w:rsidRPr="00BC0FDD" w:rsidRDefault="00562026" w:rsidP="0056202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D-Sub</w:t>
      </w:r>
    </w:p>
    <w:p w14:paraId="2AA87A24" w14:textId="77777777" w:rsidR="00562026" w:rsidRPr="00BC0FDD" w:rsidRDefault="00562026" w:rsidP="0056202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DVI</w:t>
      </w:r>
    </w:p>
    <w:p w14:paraId="1C626E01" w14:textId="77777777" w:rsidR="00562026" w:rsidRPr="00BC0FDD" w:rsidRDefault="00562026" w:rsidP="0056202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USB</w:t>
      </w:r>
    </w:p>
    <w:p w14:paraId="0722D550" w14:textId="77777777" w:rsidR="00562026" w:rsidRPr="00BC0FDD" w:rsidRDefault="00562026" w:rsidP="0056202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HDMI</w:t>
      </w:r>
    </w:p>
    <w:p w14:paraId="5E5E1356" w14:textId="77777777" w:rsidR="00562026" w:rsidRPr="00BC0FDD" w:rsidRDefault="00562026" w:rsidP="0056202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DisplayPort</w:t>
      </w:r>
    </w:p>
    <w:p w14:paraId="5A18A9B3" w14:textId="77777777" w:rsidR="00562026" w:rsidRPr="00BC0FDD" w:rsidRDefault="00562026" w:rsidP="0056202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S-Video</w:t>
      </w:r>
    </w:p>
    <w:p w14:paraId="7F332199" w14:textId="77777777" w:rsidR="00562026" w:rsidRPr="00BC0FDD" w:rsidRDefault="00562026" w:rsidP="0056202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0FDD">
        <w:rPr>
          <w:rFonts w:ascii="Times New Roman" w:hAnsi="Times New Roman" w:cs="Times New Roman"/>
          <w:sz w:val="28"/>
          <w:szCs w:val="28"/>
        </w:rPr>
        <w:t>Thunderbolt</w:t>
      </w:r>
    </w:p>
    <w:p w14:paraId="679CE829" w14:textId="77777777" w:rsidR="00562026" w:rsidRPr="00BC0FDD" w:rsidRDefault="00562026" w:rsidP="00562026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C0FDD">
        <w:rPr>
          <w:rFonts w:ascii="Times New Roman" w:eastAsia="Calibri" w:hAnsi="Times New Roman" w:cs="Times New Roman"/>
          <w:b/>
          <w:sz w:val="28"/>
          <w:szCs w:val="28"/>
        </w:rPr>
        <w:t>Какие вы знаете основные характеристики мониторов?</w:t>
      </w:r>
    </w:p>
    <w:p w14:paraId="09835739" w14:textId="77777777" w:rsidR="00562026" w:rsidRPr="00BC0FDD" w:rsidRDefault="00562026" w:rsidP="00562026">
      <w:pPr>
        <w:pStyle w:val="a4"/>
        <w:shd w:val="clear" w:color="auto" w:fill="FFFFFF"/>
        <w:spacing w:before="0" w:beforeAutospacing="0" w:after="0" w:afterAutospacing="0" w:line="300" w:lineRule="atLeast"/>
        <w:ind w:firstLine="709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Одной из них является</w:t>
      </w:r>
      <w:r w:rsidRPr="00BC0FDD">
        <w:rPr>
          <w:rStyle w:val="apple-converted-space"/>
          <w:sz w:val="28"/>
          <w:szCs w:val="28"/>
        </w:rPr>
        <w:t> </w:t>
      </w:r>
      <w:r w:rsidRPr="00BC0FDD">
        <w:rPr>
          <w:rStyle w:val="a5"/>
          <w:sz w:val="28"/>
          <w:szCs w:val="28"/>
          <w:bdr w:val="none" w:sz="0" w:space="0" w:color="auto" w:frame="1"/>
        </w:rPr>
        <w:t>контрастность</w:t>
      </w:r>
      <w:r w:rsidRPr="00BC0FDD">
        <w:rPr>
          <w:sz w:val="28"/>
          <w:szCs w:val="28"/>
        </w:rPr>
        <w:t>. Это разница между двумя участками поверхности дисплея — самым светлым и самым темным. Чем больше показатель контрастности, тем качественнее считается монитор.</w:t>
      </w:r>
    </w:p>
    <w:p w14:paraId="0EB5CF85" w14:textId="77777777" w:rsidR="00562026" w:rsidRPr="00BC0FDD" w:rsidRDefault="00562026" w:rsidP="00562026">
      <w:pPr>
        <w:pStyle w:val="a4"/>
        <w:shd w:val="clear" w:color="auto" w:fill="FFFFFF"/>
        <w:spacing w:before="0" w:beforeAutospacing="0" w:after="0" w:afterAutospacing="0" w:line="300" w:lineRule="atLeast"/>
        <w:ind w:firstLine="709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Также важным параметром является</w:t>
      </w:r>
      <w:r w:rsidRPr="00BC0FDD">
        <w:rPr>
          <w:rStyle w:val="apple-converted-space"/>
          <w:sz w:val="28"/>
          <w:szCs w:val="28"/>
        </w:rPr>
        <w:t> </w:t>
      </w:r>
      <w:r w:rsidRPr="00BC0FDD">
        <w:rPr>
          <w:rStyle w:val="a5"/>
          <w:sz w:val="28"/>
          <w:szCs w:val="28"/>
          <w:bdr w:val="none" w:sz="0" w:space="0" w:color="auto" w:frame="1"/>
        </w:rPr>
        <w:t>яркость</w:t>
      </w:r>
      <w:r w:rsidRPr="00BC0FDD">
        <w:rPr>
          <w:sz w:val="28"/>
          <w:szCs w:val="28"/>
        </w:rPr>
        <w:t>. Она определяется следующим образом: максимальная удельная светимость отображающей поверхности. Единицей измерения служит нит. 1 нит = 1 кд/кв.м, кд — это кандела. Изображение будет более светлым с повышением яркости.</w:t>
      </w:r>
    </w:p>
    <w:p w14:paraId="6FE6E26D" w14:textId="77777777" w:rsidR="00562026" w:rsidRPr="00BC0FDD" w:rsidRDefault="00562026" w:rsidP="00562026">
      <w:pPr>
        <w:pStyle w:val="a4"/>
        <w:shd w:val="clear" w:color="auto" w:fill="FFFFFF"/>
        <w:spacing w:before="0" w:beforeAutospacing="0" w:after="0" w:afterAutospacing="0" w:line="300" w:lineRule="atLeast"/>
        <w:ind w:firstLine="709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И конечно же</w:t>
      </w:r>
      <w:r w:rsidRPr="00BC0FDD">
        <w:rPr>
          <w:rStyle w:val="apple-converted-space"/>
          <w:sz w:val="28"/>
          <w:szCs w:val="28"/>
        </w:rPr>
        <w:t> </w:t>
      </w:r>
      <w:r w:rsidRPr="00BC0FDD">
        <w:rPr>
          <w:rStyle w:val="a5"/>
          <w:sz w:val="28"/>
          <w:szCs w:val="28"/>
          <w:bdr w:val="none" w:sz="0" w:space="0" w:color="auto" w:frame="1"/>
        </w:rPr>
        <w:t>разрешение</w:t>
      </w:r>
      <w:r w:rsidRPr="00BC0FDD">
        <w:rPr>
          <w:sz w:val="28"/>
          <w:szCs w:val="28"/>
        </w:rPr>
        <w:t xml:space="preserve">. На этот параметр обращают внимание все при выборе для себя монитора. Это число всех пикселей, из которых формируется отображаемая картинка. Допустим, разрешение 1024 x 768 говорит о том, что изображение составляют 768 строк, в каждой из которых по </w:t>
      </w:r>
      <w:r w:rsidRPr="00BC0FDD">
        <w:rPr>
          <w:sz w:val="28"/>
          <w:szCs w:val="28"/>
        </w:rPr>
        <w:lastRenderedPageBreak/>
        <w:t>1024 точки. Чем выше разрешающая способность дисплею, тем более четче будет выводимое изображение.</w:t>
      </w:r>
    </w:p>
    <w:p w14:paraId="078969E2" w14:textId="77777777" w:rsidR="00562026" w:rsidRPr="00BC0FDD" w:rsidRDefault="00562026" w:rsidP="00562026">
      <w:pPr>
        <w:pStyle w:val="a4"/>
        <w:shd w:val="clear" w:color="auto" w:fill="FFFFFF"/>
        <w:spacing w:before="0" w:beforeAutospacing="0" w:after="0" w:afterAutospacing="0" w:line="300" w:lineRule="atLeast"/>
        <w:ind w:firstLine="709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Частота</w:t>
      </w:r>
      <w:r w:rsidRPr="00BC0FDD">
        <w:rPr>
          <w:rStyle w:val="apple-converted-space"/>
          <w:sz w:val="28"/>
          <w:szCs w:val="28"/>
        </w:rPr>
        <w:t> </w:t>
      </w:r>
      <w:r w:rsidRPr="00BC0FDD">
        <w:rPr>
          <w:rStyle w:val="a5"/>
          <w:sz w:val="28"/>
          <w:szCs w:val="28"/>
          <w:bdr w:val="none" w:sz="0" w:space="0" w:color="auto" w:frame="1"/>
        </w:rPr>
        <w:t>вертикальной развертки</w:t>
      </w:r>
      <w:r w:rsidRPr="00BC0FDD">
        <w:rPr>
          <w:rStyle w:val="apple-converted-space"/>
          <w:sz w:val="28"/>
          <w:szCs w:val="28"/>
        </w:rPr>
        <w:t> </w:t>
      </w:r>
      <w:r w:rsidRPr="00BC0FDD">
        <w:rPr>
          <w:sz w:val="28"/>
          <w:szCs w:val="28"/>
        </w:rPr>
        <w:t>характеризует максимальное число горизонтальных строк, выводимое электронным лучом за единицу времени. Чем больше показатель частоты вертикальной развертки, тем выше разрешение можно будет использовать при допустимой частоте кадров.</w:t>
      </w:r>
    </w:p>
    <w:p w14:paraId="3DAFC75D" w14:textId="77777777" w:rsidR="00562026" w:rsidRPr="00BC0FDD" w:rsidRDefault="00562026" w:rsidP="00562026">
      <w:pPr>
        <w:pStyle w:val="a4"/>
        <w:shd w:val="clear" w:color="auto" w:fill="FFFFFF"/>
        <w:spacing w:before="0" w:beforeAutospacing="0" w:after="0" w:afterAutospacing="0" w:line="300" w:lineRule="atLeast"/>
        <w:ind w:firstLine="709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Частота</w:t>
      </w:r>
      <w:r w:rsidRPr="00BC0FDD">
        <w:rPr>
          <w:rStyle w:val="apple-converted-space"/>
          <w:sz w:val="28"/>
          <w:szCs w:val="28"/>
        </w:rPr>
        <w:t> </w:t>
      </w:r>
      <w:r w:rsidRPr="00BC0FDD">
        <w:rPr>
          <w:rStyle w:val="a5"/>
          <w:sz w:val="28"/>
          <w:szCs w:val="28"/>
          <w:bdr w:val="none" w:sz="0" w:space="0" w:color="auto" w:frame="1"/>
        </w:rPr>
        <w:t>горизонтальной развертки</w:t>
      </w:r>
      <w:r w:rsidRPr="00BC0FDD">
        <w:rPr>
          <w:rStyle w:val="apple-converted-space"/>
          <w:sz w:val="28"/>
          <w:szCs w:val="28"/>
        </w:rPr>
        <w:t> </w:t>
      </w:r>
      <w:r w:rsidRPr="00BC0FDD">
        <w:rPr>
          <w:sz w:val="28"/>
          <w:szCs w:val="28"/>
        </w:rPr>
        <w:t>измеряется в герцах. Она показывает частоту перерисовки изображение на экране.</w:t>
      </w:r>
    </w:p>
    <w:p w14:paraId="1B800079" w14:textId="77777777" w:rsidR="00562026" w:rsidRPr="00BC0FDD" w:rsidRDefault="00562026" w:rsidP="00562026">
      <w:pPr>
        <w:pStyle w:val="a4"/>
        <w:shd w:val="clear" w:color="auto" w:fill="FFFFFF"/>
        <w:spacing w:before="0" w:beforeAutospacing="0" w:after="0" w:afterAutospacing="0" w:line="300" w:lineRule="atLeast"/>
        <w:ind w:firstLine="709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 xml:space="preserve">Параметры: </w:t>
      </w:r>
    </w:p>
    <w:p w14:paraId="189ED297" w14:textId="77777777" w:rsidR="00562026" w:rsidRPr="00BC0FDD" w:rsidRDefault="00562026" w:rsidP="00562026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00" w:lineRule="atLeast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Соотношение сторон экрана — стандартный (4:3), широкоформатный (16:9, 16:10) или другое соотношение (например, 5:4)</w:t>
      </w:r>
    </w:p>
    <w:p w14:paraId="200199EA" w14:textId="77777777" w:rsidR="00562026" w:rsidRPr="00BC0FDD" w:rsidRDefault="00562026" w:rsidP="00562026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00" w:lineRule="atLeast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Размер экрана — определяется длиной диагонали, чаще всего в дюймах</w:t>
      </w:r>
    </w:p>
    <w:p w14:paraId="787A5C2E" w14:textId="77777777" w:rsidR="00562026" w:rsidRPr="00BC0FDD" w:rsidRDefault="00562026" w:rsidP="00562026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00" w:lineRule="atLeast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Разрешение — число пикселей по горизонтали и вертикали</w:t>
      </w:r>
    </w:p>
    <w:p w14:paraId="092F3711" w14:textId="77777777" w:rsidR="00562026" w:rsidRPr="00BC0FDD" w:rsidRDefault="00562026" w:rsidP="00562026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00" w:lineRule="atLeast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Глубина цвета — количество бит на кодирование одного пикселя (от монохромного до 32-битного)</w:t>
      </w:r>
    </w:p>
    <w:p w14:paraId="73603F72" w14:textId="77777777" w:rsidR="00562026" w:rsidRPr="00BC0FDD" w:rsidRDefault="00562026" w:rsidP="00562026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00" w:lineRule="atLeast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Размер зерна или пикселя</w:t>
      </w:r>
    </w:p>
    <w:p w14:paraId="4E6EE210" w14:textId="77777777" w:rsidR="00562026" w:rsidRPr="00BC0FDD" w:rsidRDefault="00562026" w:rsidP="00562026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00" w:lineRule="atLeast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Частота обновления экрана (Гц)</w:t>
      </w:r>
    </w:p>
    <w:p w14:paraId="0EE35E27" w14:textId="77777777" w:rsidR="00562026" w:rsidRPr="00BC0FDD" w:rsidRDefault="00562026" w:rsidP="00562026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00" w:lineRule="atLeast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Время отклика пикселей (не для всех типов мониторов)</w:t>
      </w:r>
    </w:p>
    <w:p w14:paraId="439FA595" w14:textId="77777777" w:rsidR="00562026" w:rsidRPr="00BC0FDD" w:rsidRDefault="00562026" w:rsidP="00562026">
      <w:pPr>
        <w:pStyle w:val="a4"/>
        <w:numPr>
          <w:ilvl w:val="0"/>
          <w:numId w:val="9"/>
        </w:numPr>
        <w:shd w:val="clear" w:color="auto" w:fill="FFFFFF"/>
        <w:spacing w:before="0" w:beforeAutospacing="0" w:after="0" w:afterAutospacing="0" w:line="300" w:lineRule="atLeast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Угол обзора</w:t>
      </w:r>
    </w:p>
    <w:p w14:paraId="5EA00D6F" w14:textId="77777777" w:rsidR="00562026" w:rsidRPr="00BC0FDD" w:rsidRDefault="00562026" w:rsidP="00562026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C0FDD">
        <w:rPr>
          <w:rFonts w:ascii="Times New Roman" w:eastAsia="Calibri" w:hAnsi="Times New Roman" w:cs="Times New Roman"/>
          <w:b/>
          <w:sz w:val="28"/>
          <w:szCs w:val="28"/>
        </w:rPr>
        <w:t>Что такое разрешающая способность монитора?</w:t>
      </w:r>
    </w:p>
    <w:p w14:paraId="3D304007" w14:textId="77777777" w:rsidR="00562026" w:rsidRPr="00BC0FDD" w:rsidRDefault="00562026" w:rsidP="00562026">
      <w:pPr>
        <w:pStyle w:val="a4"/>
        <w:shd w:val="clear" w:color="auto" w:fill="FFFFFF"/>
        <w:spacing w:before="0" w:beforeAutospacing="0" w:after="0" w:afterAutospacing="0" w:line="300" w:lineRule="atLeast"/>
        <w:ind w:firstLine="709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 xml:space="preserve"> Разрешение — величина, определяющая количество точек (элементов растрового изображения) на единицу площади (или единицу длины). Термин обычно применяется к изображениям в цифровой форме, хотя его можно применить, например, для описания уровня грануляции фотоплёнки, фотобумаги или иного физического носителя. Более высокое разрешение (больше элементов) типично обеспечивает более точные представления оригинала. </w:t>
      </w:r>
    </w:p>
    <w:p w14:paraId="7F152B2D" w14:textId="77777777" w:rsidR="00562026" w:rsidRPr="00BC0FDD" w:rsidRDefault="00562026" w:rsidP="00562026">
      <w:pPr>
        <w:pStyle w:val="a4"/>
        <w:shd w:val="clear" w:color="auto" w:fill="FFFFFF"/>
        <w:spacing w:before="0" w:beforeAutospacing="0" w:after="0" w:afterAutospacing="0" w:line="300" w:lineRule="atLeast"/>
        <w:ind w:firstLine="709"/>
        <w:jc w:val="both"/>
        <w:textAlignment w:val="baseline"/>
        <w:rPr>
          <w:sz w:val="28"/>
          <w:szCs w:val="28"/>
        </w:rPr>
      </w:pPr>
      <w:r w:rsidRPr="00BC0FDD">
        <w:rPr>
          <w:sz w:val="28"/>
          <w:szCs w:val="28"/>
        </w:rPr>
        <w:t>Как правило, разрешение в разных направлениях одинаково, что даёт пиксель квадратной формы. Но это не обязательно — например, горизонтальное разрешение может отличаться от вертикального, при этом элемент изображения (пиксель) будет не квадратным, а прямоугольным. Более того, возможна не квадратная решётка элементов изображения, а например шестигранная (гексагональная) или вовсе не регулярная (стохастическая), что не мешает говорить о максимальном количестве точек или управляемых элементов изображения на единицу длины или площади.</w:t>
      </w:r>
    </w:p>
    <w:p w14:paraId="6A2646FF" w14:textId="77777777" w:rsidR="00562026" w:rsidRPr="00BC0FDD" w:rsidRDefault="00562026" w:rsidP="00562026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C0FDD">
        <w:rPr>
          <w:rFonts w:ascii="Times New Roman" w:eastAsia="Calibri" w:hAnsi="Times New Roman" w:cs="Times New Roman"/>
          <w:b/>
          <w:sz w:val="28"/>
          <w:szCs w:val="28"/>
        </w:rPr>
        <w:t>Что такое шаг точки?</w:t>
      </w:r>
    </w:p>
    <w:p w14:paraId="597E82F8" w14:textId="77777777" w:rsidR="00562026" w:rsidRPr="00BC0FDD" w:rsidRDefault="00562026" w:rsidP="00562026">
      <w:pPr>
        <w:ind w:firstLine="709"/>
        <w:jc w:val="both"/>
        <w:rPr>
          <w:sz w:val="28"/>
          <w:szCs w:val="28"/>
        </w:rPr>
      </w:pPr>
      <w:r w:rsidRPr="00BC0FDD">
        <w:rPr>
          <w:rFonts w:eastAsia="Calibri"/>
          <w:sz w:val="28"/>
          <w:szCs w:val="28"/>
        </w:rPr>
        <w:t xml:space="preserve">Шаг точки – это расстояние по диагонали между двумя точками люминофора одного цвета. Этот размер обычно выражается в миллиметрах (мм). Чем меньше шаг точки, тем лучше монитор: изображения выглядят более четкими и резкими, контуры и линии получаются ровными и изящными. Из-за очевидных различий между шагом точки и шагом полосы их нельзя сравнивать друг с другом – допускается некоторый разброс размеров. </w:t>
      </w:r>
      <w:r w:rsidRPr="00BC0FDD">
        <w:rPr>
          <w:rFonts w:eastAsia="Calibri"/>
          <w:sz w:val="28"/>
          <w:szCs w:val="28"/>
        </w:rPr>
        <w:lastRenderedPageBreak/>
        <w:t>Стандартный шаг апертурной решетки 0.25 мм. приблизительно соответствует шагу точки 0.27 мм.</w:t>
      </w:r>
    </w:p>
    <w:p w14:paraId="6573583B" w14:textId="77777777" w:rsidR="00562026" w:rsidRPr="00BC0FDD" w:rsidRDefault="00562026" w:rsidP="00562026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C0FDD">
        <w:rPr>
          <w:rFonts w:ascii="Times New Roman" w:eastAsia="Calibri" w:hAnsi="Times New Roman" w:cs="Times New Roman"/>
          <w:b/>
          <w:sz w:val="28"/>
          <w:szCs w:val="28"/>
        </w:rPr>
        <w:t>Чем отличаются чересстрочная развертка от прогрессивной?</w:t>
      </w:r>
    </w:p>
    <w:p w14:paraId="150CBE1B" w14:textId="77777777" w:rsidR="00562026" w:rsidRPr="00BC0FDD" w:rsidRDefault="00562026" w:rsidP="00562026">
      <w:pPr>
        <w:ind w:firstLine="709"/>
        <w:jc w:val="both"/>
        <w:rPr>
          <w:rFonts w:eastAsia="Calibri"/>
          <w:sz w:val="28"/>
          <w:szCs w:val="28"/>
        </w:rPr>
      </w:pPr>
      <w:r w:rsidRPr="00BC0FDD">
        <w:rPr>
          <w:rFonts w:eastAsia="Calibri"/>
          <w:sz w:val="28"/>
          <w:szCs w:val="28"/>
        </w:rPr>
        <w:t>Чересстрочная и прогрессивная развертки – два способа регенерации изображения на экране монитора. Монитор с чересстрочной разверткой регенерирует изображение на экране за два прохода электронного луча. Первый проход воспроизводит нечетные строки, а второй – четные. Монитор с прогрессивной разверткой воспроизводит полное изображение на экране за один проход электронного луча. Мониторы с прогрессивной разверткой обладают лучшими характеристиками, так как они воспроизводят изображение на экране быстрее и без мерцания. Они также имеют более резкие и четкие изображения. Все мониторы высокого качества отображают изображения во всех режимах разрешения с построчной разверткой.</w:t>
      </w:r>
    </w:p>
    <w:p w14:paraId="24E5D027" w14:textId="77777777" w:rsidR="00562026" w:rsidRPr="00BC0FDD" w:rsidRDefault="00562026" w:rsidP="00562026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FDD">
        <w:rPr>
          <w:rFonts w:ascii="Times New Roman" w:eastAsia="Calibri" w:hAnsi="Times New Roman" w:cs="Times New Roman"/>
          <w:b/>
          <w:sz w:val="28"/>
          <w:szCs w:val="28"/>
        </w:rPr>
        <w:t>Какие существуют типы систем управления и регулирования монитора?</w:t>
      </w:r>
    </w:p>
    <w:p w14:paraId="1F6F2071" w14:textId="77777777" w:rsidR="00562026" w:rsidRPr="00BC0FDD" w:rsidRDefault="00562026" w:rsidP="00562026">
      <w:pPr>
        <w:ind w:firstLine="709"/>
        <w:jc w:val="both"/>
        <w:rPr>
          <w:rFonts w:eastAsia="Calibri"/>
          <w:sz w:val="28"/>
          <w:szCs w:val="28"/>
        </w:rPr>
      </w:pPr>
      <w:r w:rsidRPr="00BC0FDD">
        <w:rPr>
          <w:rFonts w:eastAsia="Calibri"/>
          <w:sz w:val="28"/>
          <w:szCs w:val="28"/>
        </w:rPr>
        <w:t>Существуют три типа систем управления и регулирования монитора: аналоговые, цифровые и цифровые с экранным меню. Аналоговые средства управления – это обычные вращающиеся ручки или кнопки, устанавливаемые на всех не слишком дорогих мониторах еще в конце 90-х годов. Цифровые средства управления основаны на использовании микропроцессора, они обеспечивают точные настройки и более просты в эксплуатации. Большинство цифровых средств управления снабжены экранным меню, которое появляется каждый раз, когда активизируются настройки и регулировки. С помощью цифровых средств управления установки сохраняются в специальной памяти и не изменяются при отключении электропитания. Экранные средства управления удобны, наглядны, пользователь видит процесс настройки, который становится проще, точнее и понятнее. Кроме этого, все мониторы с меню на экране показывают частоты кадровой и строчной развертки, приходящие на монитор, и можно проверить правильность установки этих параметров видеокартой компьютера.</w:t>
      </w:r>
    </w:p>
    <w:p w14:paraId="053C5257" w14:textId="77777777" w:rsidR="00562026" w:rsidRPr="00BC0FDD" w:rsidRDefault="00562026" w:rsidP="00562026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eastAsia="Calibri"/>
          <w:b/>
          <w:sz w:val="28"/>
          <w:szCs w:val="28"/>
        </w:rPr>
      </w:pPr>
      <w:r w:rsidRPr="00BC0FDD">
        <w:rPr>
          <w:rFonts w:eastAsia="Calibri"/>
          <w:b/>
          <w:sz w:val="28"/>
          <w:szCs w:val="28"/>
        </w:rPr>
        <w:t>Какие параметры позволяют настраивать программы тестирования монитора?</w:t>
      </w:r>
    </w:p>
    <w:p w14:paraId="762F8B6D" w14:textId="77777777" w:rsidR="00562026" w:rsidRPr="00BC0FDD" w:rsidRDefault="00562026" w:rsidP="00562026">
      <w:pPr>
        <w:ind w:firstLine="709"/>
        <w:jc w:val="both"/>
        <w:rPr>
          <w:sz w:val="28"/>
          <w:szCs w:val="28"/>
        </w:rPr>
      </w:pPr>
      <w:r w:rsidRPr="00BC0FDD">
        <w:rPr>
          <w:sz w:val="28"/>
          <w:szCs w:val="28"/>
        </w:rPr>
        <w:t xml:space="preserve"> Программы</w:t>
      </w:r>
      <w:r w:rsidRPr="00BC0FDD">
        <w:rPr>
          <w:rFonts w:eastAsia="Calibri"/>
          <w:sz w:val="28"/>
          <w:szCs w:val="28"/>
        </w:rPr>
        <w:t xml:space="preserve"> позволяет оценить геометрию, яркость, контрастность, сведение лучей, фокусировку, разрешающую способность, удобочитаемость, цвет, муар, а также цепи управления высоким напряжением.</w:t>
      </w:r>
    </w:p>
    <w:p w14:paraId="1904BACD" w14:textId="77777777" w:rsidR="00562026" w:rsidRPr="00BC0FDD" w:rsidRDefault="00562026" w:rsidP="00562026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eastAsia="Calibri"/>
          <w:b/>
          <w:sz w:val="28"/>
          <w:szCs w:val="28"/>
        </w:rPr>
      </w:pPr>
      <w:r w:rsidRPr="00BC0FDD">
        <w:rPr>
          <w:rFonts w:eastAsia="Calibri"/>
          <w:b/>
          <w:sz w:val="28"/>
          <w:szCs w:val="28"/>
        </w:rPr>
        <w:t>Что такое муар?</w:t>
      </w:r>
    </w:p>
    <w:p w14:paraId="657F1B05" w14:textId="77777777" w:rsidR="00562026" w:rsidRPr="00696958" w:rsidRDefault="00562026" w:rsidP="00562026">
      <w:pPr>
        <w:ind w:firstLine="709"/>
        <w:jc w:val="both"/>
        <w:rPr>
          <w:rFonts w:eastAsia="Calibri"/>
          <w:sz w:val="28"/>
          <w:szCs w:val="28"/>
        </w:rPr>
      </w:pPr>
      <w:r w:rsidRPr="00BC0FDD">
        <w:rPr>
          <w:rFonts w:eastAsia="Calibri"/>
          <w:sz w:val="28"/>
          <w:szCs w:val="28"/>
        </w:rPr>
        <w:t xml:space="preserve">Муар - это естественный эффект интерференции, проявляющийся на всех экранах электронно-лучевых трубок. Возникает при использовании </w:t>
      </w:r>
      <w:r w:rsidRPr="00BC0FDD">
        <w:rPr>
          <w:rFonts w:eastAsia="Calibri"/>
          <w:sz w:val="28"/>
          <w:szCs w:val="28"/>
        </w:rPr>
        <w:lastRenderedPageBreak/>
        <w:t xml:space="preserve">высоких разрешений из-за наложения исходного изображения на теневую маску или апертурную решетку. Проявляется в виде гребней, волн, разводов в основном при отображении чередующихся контрастных линий. </w:t>
      </w:r>
    </w:p>
    <w:p w14:paraId="583C72C5" w14:textId="77777777" w:rsidR="00562026" w:rsidRPr="00EA5BD9" w:rsidRDefault="00562026" w:rsidP="00562026">
      <w:pPr>
        <w:ind w:firstLine="510"/>
        <w:jc w:val="both"/>
        <w:rPr>
          <w:sz w:val="28"/>
          <w:szCs w:val="28"/>
        </w:rPr>
      </w:pPr>
      <w:r w:rsidRPr="00EA5BD9">
        <w:rPr>
          <w:b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в результате проведения работы было проведено тестирование монитора компьютера, в результате которого были определены его основные характеристики: глубина цвета, частота, разрешение.  </w:t>
      </w:r>
    </w:p>
    <w:p w14:paraId="220BD53F" w14:textId="77777777" w:rsidR="00562026" w:rsidRPr="00562026" w:rsidRDefault="00562026" w:rsidP="00562026">
      <w:pPr>
        <w:rPr>
          <w:rFonts w:ascii="Times New Roman" w:hAnsi="Times New Roman" w:cs="Times New Roman"/>
          <w:sz w:val="24"/>
          <w:szCs w:val="24"/>
        </w:rPr>
      </w:pPr>
    </w:p>
    <w:p w14:paraId="3B009805" w14:textId="77777777" w:rsidR="00562026" w:rsidRDefault="00562026" w:rsidP="002A6261">
      <w:pPr>
        <w:rPr>
          <w:rFonts w:ascii="Times New Roman" w:hAnsi="Times New Roman" w:cs="Times New Roman"/>
          <w:sz w:val="24"/>
          <w:szCs w:val="24"/>
        </w:rPr>
      </w:pPr>
    </w:p>
    <w:p w14:paraId="20D4D242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92EAAC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180E7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FB1582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74CBCF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BB84C9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E202E3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59FA5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1A6D69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42146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DD42E3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BCABD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7DB16B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0C19E7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AB06D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5F0297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F32F26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64ABE9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23BABA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BF2412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D7B0B7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A32D2E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09093D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B44699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052277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0802A1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99455" w14:textId="77777777" w:rsid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9C6369" w14:textId="77777777" w:rsidR="00DF3AAE" w:rsidRPr="00DF3AAE" w:rsidRDefault="00DF3AAE" w:rsidP="00DF3A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№</w:t>
      </w:r>
      <w:r w:rsidRPr="00DF3AAE">
        <w:rPr>
          <w:rFonts w:ascii="Times New Roman" w:hAnsi="Times New Roman" w:cs="Times New Roman"/>
          <w:sz w:val="24"/>
          <w:szCs w:val="24"/>
        </w:rPr>
        <w:t>5</w:t>
      </w:r>
    </w:p>
    <w:p w14:paraId="7B9E8783" w14:textId="77777777" w:rsidR="00DF3AAE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Векторные и растровые</w:t>
      </w:r>
    </w:p>
    <w:p w14:paraId="0BC19AAA" w14:textId="77777777" w:rsidR="00DF3AAE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Жидкий кр-если подавать на него напряжение и менять,а за кр расположить источник света,то он по разному пропускает свет</w:t>
      </w:r>
    </w:p>
    <w:p w14:paraId="1D5718CB" w14:textId="77777777" w:rsidR="00DF3AAE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нас сведодиодные источники</w:t>
      </w:r>
    </w:p>
    <w:p w14:paraId="315EDD98" w14:textId="77777777" w:rsidR="00DF3AAE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Цветовая 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RGB</w:t>
      </w:r>
    </w:p>
    <w:p w14:paraId="1F67CC63" w14:textId="77777777" w:rsidR="00DF3AAE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бит на цвет</w:t>
      </w:r>
    </w:p>
    <w:p w14:paraId="6C18C655" w14:textId="77777777" w:rsidR="00DF3AAE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Формат 16 на 9</w:t>
      </w:r>
    </w:p>
    <w:p w14:paraId="0D7D98F4" w14:textId="77777777" w:rsidR="00DF3AAE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Разрешение-колич пикс ,фулэйжди 1920Х900</w:t>
      </w:r>
    </w:p>
    <w:p w14:paraId="266175AD" w14:textId="77777777" w:rsidR="00DF3AAE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Частота обновления экрана-герц,60 событий в сек</w:t>
      </w:r>
    </w:p>
    <w:p w14:paraId="03EC27B2" w14:textId="77777777" w:rsidR="00DF3AAE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Яркость,контрастность,угол обзора-гориз,верт,диагональ,размер пикс,время отклика,время реакции пикс</w:t>
      </w:r>
    </w:p>
    <w:p w14:paraId="15BB93D6" w14:textId="77777777" w:rsidR="00DF3AAE" w:rsidRPr="00550646" w:rsidRDefault="00DF3AAE" w:rsidP="00DF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Качество цветнности,шрифты,время отклика</w:t>
      </w:r>
    </w:p>
    <w:p w14:paraId="582326BF" w14:textId="77777777" w:rsidR="00FB3D4D" w:rsidRDefault="00FB3D4D"/>
    <w:sectPr w:rsidR="00FB3D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76965"/>
    <w:multiLevelType w:val="hybridMultilevel"/>
    <w:tmpl w:val="21F4F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F17470"/>
    <w:multiLevelType w:val="hybridMultilevel"/>
    <w:tmpl w:val="860056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B892C53"/>
    <w:multiLevelType w:val="hybridMultilevel"/>
    <w:tmpl w:val="5678C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F50089B"/>
    <w:multiLevelType w:val="hybridMultilevel"/>
    <w:tmpl w:val="C0B67936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A890492"/>
    <w:multiLevelType w:val="hybridMultilevel"/>
    <w:tmpl w:val="2B7A2E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02527FE"/>
    <w:multiLevelType w:val="hybridMultilevel"/>
    <w:tmpl w:val="F9720D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1A13BD7"/>
    <w:multiLevelType w:val="hybridMultilevel"/>
    <w:tmpl w:val="F042BE0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9676D0C"/>
    <w:multiLevelType w:val="hybridMultilevel"/>
    <w:tmpl w:val="0A5CD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8120DF4"/>
    <w:multiLevelType w:val="hybridMultilevel"/>
    <w:tmpl w:val="0B3A2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AAE"/>
    <w:rsid w:val="002A6261"/>
    <w:rsid w:val="002D2DC3"/>
    <w:rsid w:val="00327F71"/>
    <w:rsid w:val="003571D0"/>
    <w:rsid w:val="003A349F"/>
    <w:rsid w:val="003C12AA"/>
    <w:rsid w:val="003D7F86"/>
    <w:rsid w:val="0043215C"/>
    <w:rsid w:val="00562026"/>
    <w:rsid w:val="006E0C9A"/>
    <w:rsid w:val="007905FD"/>
    <w:rsid w:val="00AE2EA2"/>
    <w:rsid w:val="00C14B59"/>
    <w:rsid w:val="00D62134"/>
    <w:rsid w:val="00DF3AAE"/>
    <w:rsid w:val="00F63643"/>
    <w:rsid w:val="00FB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95B9A"/>
  <w15:chartTrackingRefBased/>
  <w15:docId w15:val="{F66E633B-8140-4447-9A47-C683FD3E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3AAE"/>
  </w:style>
  <w:style w:type="paragraph" w:styleId="2">
    <w:name w:val="heading 2"/>
    <w:basedOn w:val="a"/>
    <w:link w:val="20"/>
    <w:uiPriority w:val="9"/>
    <w:qFormat/>
    <w:rsid w:val="005620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20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026"/>
    <w:pPr>
      <w:spacing w:after="200" w:line="276" w:lineRule="auto"/>
      <w:ind w:left="720"/>
      <w:contextualSpacing/>
    </w:pPr>
  </w:style>
  <w:style w:type="paragraph" w:styleId="a4">
    <w:name w:val="Normal (Web)"/>
    <w:basedOn w:val="a"/>
    <w:uiPriority w:val="99"/>
    <w:unhideWhenUsed/>
    <w:rsid w:val="00562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562026"/>
  </w:style>
  <w:style w:type="character" w:styleId="a5">
    <w:name w:val="Strong"/>
    <w:basedOn w:val="a0"/>
    <w:uiPriority w:val="22"/>
    <w:qFormat/>
    <w:rsid w:val="0056202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620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620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2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87D04-B217-435A-8821-12104DF7D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1830</Words>
  <Characters>10436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2022-03-29T15:33:00Z</dcterms:created>
  <dcterms:modified xsi:type="dcterms:W3CDTF">2022-04-26T14:14:00Z</dcterms:modified>
</cp:coreProperties>
</file>