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39CE" w14:textId="77777777" w:rsidR="00455C67" w:rsidRPr="00D90BD7" w:rsidRDefault="00455C67" w:rsidP="00455C6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DF45AB" w14:textId="77777777" w:rsidR="00455C67" w:rsidRPr="00D90BD7" w:rsidRDefault="00455C67" w:rsidP="00455C67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10805C95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6C8118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A14735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35710B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E7857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9B92C9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AFDD6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8EC43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1C80EE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8B2C50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2FCAA9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7E87D0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2D2F46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7B5BCF" w14:textId="77777777" w:rsidR="00455C67" w:rsidRDefault="00455C67" w:rsidP="00455C6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7DE3B3" w14:textId="77777777" w:rsidR="00455C67" w:rsidRPr="00D90BD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51928" w14:textId="7FF5B34B" w:rsidR="00455C67" w:rsidRP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Pr="00455C67">
        <w:rPr>
          <w:rFonts w:ascii="Times New Roman" w:hAnsi="Times New Roman" w:cs="Times New Roman"/>
          <w:bCs/>
          <w:sz w:val="28"/>
          <w:szCs w:val="28"/>
        </w:rPr>
        <w:t>9</w:t>
      </w:r>
    </w:p>
    <w:p w14:paraId="49C415FF" w14:textId="77777777" w:rsidR="00455C67" w:rsidRPr="009820A1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 w:rsidRPr="00314652">
        <w:rPr>
          <w:rFonts w:ascii="Times New Roman" w:hAnsi="Times New Roman" w:cs="Times New Roman"/>
          <w:sz w:val="28"/>
          <w:szCs w:val="28"/>
        </w:rPr>
        <w:t>ИССЛЕДОВАНИЕ АЛГОРИТМОВ ГЕНЕРАЦИИ И ВЕРИФИКАЦИИ ЭЛЕКТРОННОЙ ЦИФРОВОЙ ПОДПИСИ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4B575D0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591F0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C9B3F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B1DB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FDC99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EC2B5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06D86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68A5D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0612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0DD24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B0FA" w14:textId="77777777" w:rsidR="00455C67" w:rsidRDefault="00455C67" w:rsidP="00455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24D3F" w14:textId="77777777" w:rsidR="00455C67" w:rsidRPr="009F6FC8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54A4F57" w14:textId="77777777" w:rsidR="00455C67" w:rsidRPr="009F6FC8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7ED29431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Шастовская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С.</w:t>
      </w:r>
    </w:p>
    <w:p w14:paraId="6F8C28F7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6F0C6DA9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4AD7D5D1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5532A2A5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96671D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EFE8ED7" w14:textId="77777777" w:rsidR="00455C67" w:rsidRDefault="00455C67" w:rsidP="00455C6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BA96A2" w14:textId="77777777" w:rsidR="00455C67" w:rsidRDefault="00455C67" w:rsidP="00455C67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31BE75" w14:textId="77777777" w:rsidR="00455C67" w:rsidRDefault="00455C67" w:rsidP="00455C67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230E31" w14:textId="278F9140" w:rsidR="00455C67" w:rsidRDefault="00455C67" w:rsidP="00455C67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069DFD79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="000F3CEB" w:rsidRPr="000F3CEB">
        <w:rPr>
          <w:rFonts w:ascii="Times New Roman" w:hAnsi="Times New Roman" w:cs="Times New Roman"/>
          <w:sz w:val="28"/>
          <w:szCs w:val="28"/>
        </w:rPr>
        <w:t>изучение алгоритмов</w:t>
      </w:r>
      <w:r w:rsidR="00314652">
        <w:rPr>
          <w:rFonts w:ascii="Times New Roman" w:hAnsi="Times New Roman" w:cs="Times New Roman"/>
          <w:sz w:val="28"/>
          <w:szCs w:val="28"/>
        </w:rPr>
        <w:t xml:space="preserve"> генерации и верификации электронной цифровой подписи и приобретение практических навыков их реализации</w:t>
      </w:r>
      <w:r w:rsidR="000F3CEB" w:rsidRPr="000F3CEB">
        <w:rPr>
          <w:rFonts w:ascii="Times New Roman" w:hAnsi="Times New Roman" w:cs="Times New Roman"/>
          <w:sz w:val="28"/>
          <w:szCs w:val="28"/>
        </w:rPr>
        <w:t>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017477A7" w14:textId="2161BE65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алгоритмам реализации операций</w:t>
      </w:r>
      <w:r w:rsidR="00314652">
        <w:rPr>
          <w:rFonts w:ascii="Times New Roman" w:hAnsi="Times New Roman" w:cs="Times New Roman"/>
          <w:sz w:val="28"/>
          <w:szCs w:val="28"/>
        </w:rPr>
        <w:t xml:space="preserve"> генерации и верификации электронной цифровой подписи (ЭЦП)</w:t>
      </w:r>
      <w:r w:rsidRPr="000F3C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DED4A2" w14:textId="09941621" w:rsidR="000F3CEB" w:rsidRPr="000F3CEB" w:rsidRDefault="00314652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навыки практической реализации методов генерации и верификации ЭЦП на основе хеширования подписываемых сообщений и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146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Эдь-Гамаля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="000F3CEB" w:rsidRPr="000F3C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E111F" w14:textId="55E33553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>Разработать при</w:t>
      </w:r>
      <w:r w:rsidR="00314652">
        <w:rPr>
          <w:rFonts w:ascii="Times New Roman" w:hAnsi="Times New Roman" w:cs="Times New Roman"/>
          <w:sz w:val="28"/>
          <w:szCs w:val="28"/>
        </w:rPr>
        <w:t>ложение для реализации заданных алгоритмов</w:t>
      </w:r>
      <w:r w:rsidRPr="000F3CEB">
        <w:rPr>
          <w:rFonts w:ascii="Times New Roman" w:hAnsi="Times New Roman" w:cs="Times New Roman"/>
          <w:sz w:val="28"/>
          <w:szCs w:val="28"/>
        </w:rPr>
        <w:t xml:space="preserve"> </w:t>
      </w:r>
      <w:r w:rsidR="00314652">
        <w:rPr>
          <w:rFonts w:ascii="Times New Roman" w:hAnsi="Times New Roman" w:cs="Times New Roman"/>
          <w:sz w:val="28"/>
          <w:szCs w:val="28"/>
        </w:rPr>
        <w:t>генерации и верификации ЭЦП</w:t>
      </w:r>
    </w:p>
    <w:p w14:paraId="13DB569C" w14:textId="6C900603" w:rsidR="000F3CEB" w:rsidRPr="000F3CE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CEB">
        <w:rPr>
          <w:rFonts w:ascii="Times New Roman" w:hAnsi="Times New Roman" w:cs="Times New Roman"/>
          <w:sz w:val="28"/>
          <w:szCs w:val="28"/>
        </w:rPr>
        <w:t xml:space="preserve">Оценить скорость </w:t>
      </w:r>
      <w:r w:rsidR="00314652">
        <w:rPr>
          <w:rFonts w:ascii="Times New Roman" w:hAnsi="Times New Roman" w:cs="Times New Roman"/>
          <w:sz w:val="28"/>
          <w:szCs w:val="28"/>
        </w:rPr>
        <w:t>генерации и верификации ЭЦП</w:t>
      </w:r>
      <w:r w:rsidRPr="000F3C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9198A" w14:textId="2ACACB13" w:rsidR="00FF54BB" w:rsidRDefault="000F3CEB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F3CEB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Pr="000F3CEB">
        <w:rPr>
          <w:b/>
        </w:rPr>
        <w:t xml:space="preserve"> </w:t>
      </w:r>
      <w:r w:rsidR="00E2402D">
        <w:br w:type="page"/>
      </w:r>
      <w:r w:rsidR="004520E1" w:rsidRPr="000F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21136" w:rsidRPr="000F3CE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4FB65CE" w14:textId="77777777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6DA6">
        <w:rPr>
          <w:rFonts w:ascii="Times New Roman" w:hAnsi="Times New Roman" w:cs="Times New Roman"/>
          <w:i/>
          <w:sz w:val="28"/>
          <w:szCs w:val="28"/>
        </w:rPr>
        <w:t xml:space="preserve">Определение 1. </w:t>
      </w:r>
      <w:r w:rsidRPr="00AF6DA6">
        <w:rPr>
          <w:rFonts w:ascii="Times New Roman" w:hAnsi="Times New Roman" w:cs="Times New Roman"/>
          <w:sz w:val="28"/>
          <w:szCs w:val="28"/>
        </w:rPr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</w:t>
      </w:r>
    </w:p>
    <w:p w14:paraId="307195F0" w14:textId="77777777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6475306" w14:textId="7221C6C9" w:rsidR="00314652" w:rsidRPr="00AF6DA6" w:rsidRDefault="00314652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DA6">
        <w:rPr>
          <w:rFonts w:ascii="Times New Roman" w:hAnsi="Times New Roman" w:cs="Times New Roman"/>
          <w:sz w:val="28"/>
          <w:szCs w:val="28"/>
        </w:rPr>
        <w:t>аутентифицирование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лица, подписавшего сообщение; </w:t>
      </w:r>
    </w:p>
    <w:p w14:paraId="3A35BA9F" w14:textId="14D3FA7E" w:rsidR="00314652" w:rsidRPr="00AF6DA6" w:rsidRDefault="00314652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контроль целостности подписанного сообщения; </w:t>
      </w:r>
    </w:p>
    <w:p w14:paraId="0DBFA775" w14:textId="233D75CA" w:rsidR="00314652" w:rsidRPr="00AF6DA6" w:rsidRDefault="00314652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защита сообщения от подделок; </w:t>
      </w:r>
    </w:p>
    <w:p w14:paraId="5EC5CEA8" w14:textId="07DC7AD6" w:rsidR="00314652" w:rsidRPr="00AF6DA6" w:rsidRDefault="00314652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доказательство авторства лица, подписавшего сообщение, если это лицо отрицает свое авторство.</w:t>
      </w:r>
    </w:p>
    <w:p w14:paraId="54D49B6F" w14:textId="3F48876D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6DA6">
        <w:rPr>
          <w:rFonts w:ascii="Times New Roman" w:hAnsi="Times New Roman" w:cs="Times New Roman"/>
          <w:i/>
          <w:sz w:val="28"/>
          <w:szCs w:val="28"/>
        </w:rPr>
        <w:t xml:space="preserve">Определение 2. </w:t>
      </w:r>
      <w:r w:rsidRPr="00AF6DA6">
        <w:rPr>
          <w:rFonts w:ascii="Times New Roman" w:hAnsi="Times New Roman" w:cs="Times New Roman"/>
          <w:sz w:val="28"/>
          <w:szCs w:val="28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9056754" w14:textId="77777777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, H(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Mо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). Это сокращает время генерации/верификации подписи и снижает вероятность появления случайных ошибок в итоговом документе. </w:t>
      </w:r>
    </w:p>
    <w:p w14:paraId="3FEE8108" w14:textId="77777777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Основу рассматриваемых протоколов составляют методы асимметричной криптографии и эллиптических кривых. </w:t>
      </w:r>
    </w:p>
    <w:p w14:paraId="5C80315E" w14:textId="6B033C16" w:rsidR="00314652" w:rsidRPr="00AF6DA6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Общая структура подписанного электронного документа – Мо – М' – представляет собой, как правило, конкатенацию этого документа и ЭЦП S.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отправителе), как это схематично показано на рис. 1.1.</w:t>
      </w:r>
    </w:p>
    <w:p w14:paraId="7624FA98" w14:textId="62EC39C0" w:rsidR="00314652" w:rsidRDefault="00314652" w:rsidP="00314652">
      <w:pPr>
        <w:spacing w:after="0" w:line="240" w:lineRule="auto"/>
        <w:ind w:firstLine="709"/>
        <w:jc w:val="center"/>
      </w:pPr>
      <w:r w:rsidRPr="00314652">
        <w:rPr>
          <w:noProof/>
          <w:lang w:eastAsia="ru-RU"/>
        </w:rPr>
        <w:drawing>
          <wp:inline distT="0" distB="0" distL="0" distR="0" wp14:anchorId="1B706C1E" wp14:editId="42F08DEB">
            <wp:extent cx="3955123" cy="101354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541A" w14:textId="7B27EF0D" w:rsidR="00314652" w:rsidRPr="00AF6DA6" w:rsidRDefault="00314652" w:rsidP="003146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Рис. 1.1 – Пояснение к процедуре формирования ЭЦП и структуре подписанного документа</w:t>
      </w:r>
    </w:p>
    <w:p w14:paraId="318A3F54" w14:textId="7BD9DA01" w:rsidR="001165DC" w:rsidRPr="00AF6DA6" w:rsidRDefault="001165DC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В алгоритме на основе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AF6DA6">
        <w:rPr>
          <w:rFonts w:ascii="Times New Roman" w:hAnsi="Times New Roman" w:cs="Times New Roman"/>
          <w:sz w:val="28"/>
          <w:szCs w:val="28"/>
        </w:rPr>
        <w:t xml:space="preserve"> можно рассматривать две ситуации: </w:t>
      </w:r>
    </w:p>
    <w:p w14:paraId="31FDD09C" w14:textId="2DB746C6" w:rsidR="001165DC" w:rsidRPr="00AF6DA6" w:rsidRDefault="001165DC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Мo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подписывается и передается в открытом (незашифрованном) виде;</w:t>
      </w:r>
    </w:p>
    <w:p w14:paraId="6CF7FE81" w14:textId="36FA1DB9" w:rsidR="001165DC" w:rsidRPr="00AF6DA6" w:rsidRDefault="001165DC" w:rsidP="00AF6DA6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Мo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подписывается и передается в зашифрованном виде.</w:t>
      </w:r>
    </w:p>
    <w:p w14:paraId="6F8D46CE" w14:textId="35490B67" w:rsidR="001165DC" w:rsidRPr="00AF6DA6" w:rsidRDefault="001165DC" w:rsidP="00AF6D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S ≡ (H(M</w:t>
      </w:r>
      <w:r w:rsidRPr="00AF6D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gramStart"/>
      <w:r w:rsidRPr="00AF6DA6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AF6D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gramEnd"/>
      <w:r w:rsidRPr="00AF6DA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AF6D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 n</w:t>
      </w:r>
      <w:r w:rsidRPr="00AF6D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4E474137" w14:textId="218820F9" w:rsidR="001165DC" w:rsidRPr="00AF6DA6" w:rsidRDefault="001165DC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Операция расшифрования:</w:t>
      </w:r>
    </w:p>
    <w:p w14:paraId="1A322850" w14:textId="05B0376F" w:rsidR="001165DC" w:rsidRPr="00AF6DA6" w:rsidRDefault="001165DC" w:rsidP="001165D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H(Mo) ≡ (S)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ео</w:t>
      </w:r>
      <w:proofErr w:type="spellEnd"/>
      <w:r w:rsidRPr="00AF6DA6">
        <w:rPr>
          <w:rFonts w:ascii="Times New Roman" w:hAnsi="Times New Roman" w:cs="Times New Roman"/>
          <w:sz w:val="28"/>
          <w:szCs w:val="28"/>
          <w:lang w:val="en-US"/>
        </w:rPr>
        <w:t xml:space="preserve"> mod no</w:t>
      </w:r>
    </w:p>
    <w:p w14:paraId="1E9DA9CF" w14:textId="11414F18" w:rsidR="001165DC" w:rsidRPr="00AF6DA6" w:rsidRDefault="001165DC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Далее вычисляется Н(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</w:t>
      </w:r>
      <w:r w:rsidRPr="00AF6DA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). Если H(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</w:t>
      </w:r>
      <w:r w:rsidRPr="00AF6DA6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) = H(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</w:t>
      </w:r>
      <w:r w:rsidRPr="00AF6DA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), подпись верифицирована.</w:t>
      </w:r>
    </w:p>
    <w:p w14:paraId="55F24316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lastRenderedPageBreak/>
        <w:t>В алгоритме используются следующие параметры: p – простое число длиной от 64 до 1024 битов (число должно быть кратно 64); q – 160-битный простой множитель (р – 1). Далее вычисляется число g:</w:t>
      </w:r>
    </w:p>
    <w:p w14:paraId="583C0D9D" w14:textId="2D72D767" w:rsidR="00251C70" w:rsidRPr="00DC2BF5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C2B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F6DA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C2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2BF5">
        <w:rPr>
          <w:rFonts w:ascii="Times New Roman" w:hAnsi="Times New Roman" w:cs="Times New Roman"/>
          <w:sz w:val="28"/>
          <w:szCs w:val="28"/>
        </w:rPr>
        <w:t xml:space="preserve"> – 1)/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C2BF5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DC2BF5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2BF5">
        <w:rPr>
          <w:rFonts w:ascii="Times New Roman" w:hAnsi="Times New Roman" w:cs="Times New Roman"/>
          <w:sz w:val="28"/>
          <w:szCs w:val="28"/>
        </w:rPr>
        <w:t>,</w:t>
      </w:r>
    </w:p>
    <w:p w14:paraId="29BE4F34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где v – любое число, меньшее (р – 1), для которого выполняется условие: </w:t>
      </w:r>
    </w:p>
    <w:p w14:paraId="3849C36B" w14:textId="6A4AF655" w:rsidR="00251C70" w:rsidRPr="00AF6DA6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F6DA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0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 xml:space="preserve"> – 1)/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 xml:space="preserve"> &gt; 1.</w:t>
      </w:r>
    </w:p>
    <w:p w14:paraId="58D914A3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Числа p, q, v могут использоваться группой лиц. Еще один элемент открытого ключа у вычисляется в соответствии с выражением </w:t>
      </w:r>
    </w:p>
    <w:p w14:paraId="734CBEC3" w14:textId="59EF6A39" w:rsidR="00251C70" w:rsidRPr="00DC2BF5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C2BF5">
        <w:rPr>
          <w:rFonts w:ascii="Times New Roman" w:hAnsi="Times New Roman" w:cs="Times New Roman"/>
          <w:sz w:val="28"/>
          <w:szCs w:val="28"/>
        </w:rPr>
        <w:t xml:space="preserve"> ≡ 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gx</w:t>
      </w:r>
      <w:proofErr w:type="spellEnd"/>
      <w:r w:rsidRPr="00DC2BF5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DC2BF5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2BF5">
        <w:rPr>
          <w:rFonts w:ascii="Times New Roman" w:hAnsi="Times New Roman" w:cs="Times New Roman"/>
          <w:sz w:val="28"/>
          <w:szCs w:val="28"/>
        </w:rPr>
        <w:t>,</w:t>
      </w:r>
    </w:p>
    <w:p w14:paraId="3DB62D46" w14:textId="623F3992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где x </w:t>
      </w:r>
      <w:proofErr w:type="gramStart"/>
      <w:r w:rsidRPr="00AF6DA6">
        <w:rPr>
          <w:rFonts w:ascii="Times New Roman" w:hAnsi="Times New Roman" w:cs="Times New Roman"/>
          <w:sz w:val="28"/>
          <w:szCs w:val="28"/>
        </w:rPr>
        <w:t>&lt; q</w:t>
      </w:r>
      <w:proofErr w:type="gramEnd"/>
      <w:r w:rsidRPr="00AF6DA6">
        <w:rPr>
          <w:rFonts w:ascii="Times New Roman" w:hAnsi="Times New Roman" w:cs="Times New Roman"/>
          <w:sz w:val="28"/>
          <w:szCs w:val="28"/>
        </w:rPr>
        <w:t>; х – закрытый ключ.</w:t>
      </w:r>
    </w:p>
    <w:p w14:paraId="50CAE0A0" w14:textId="76FA46C5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Для алгоритма Эль-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ключевая информация отправителя для ЭЦП создается точно так же, как это описано в материалах к лабораторной работе № 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подписываемого документа: Н(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</w:t>
      </w:r>
      <w:r w:rsidRPr="00AF6DA6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).</w:t>
      </w:r>
    </w:p>
    <w:p w14:paraId="04C9E92D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Ключевая информация: p – простое число в диапазоне от 512 до 1024 битов; q –160-битное простое число, делитель (p – 1); любое число g (g ≠ 1) такое, что </w:t>
      </w:r>
    </w:p>
    <w:p w14:paraId="7CC942C1" w14:textId="23CE2A78" w:rsidR="00251C70" w:rsidRPr="009A0FB8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F6DA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proofErr w:type="spellEnd"/>
      <w:r w:rsidRPr="009A0FB8">
        <w:rPr>
          <w:rFonts w:ascii="Times New Roman" w:hAnsi="Times New Roman" w:cs="Times New Roman"/>
          <w:sz w:val="28"/>
          <w:szCs w:val="28"/>
        </w:rPr>
        <w:t xml:space="preserve"> ≡ 1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>.</w:t>
      </w:r>
    </w:p>
    <w:p w14:paraId="373FFAF6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Числа p, g, q являются открытыми и могут применяться группой пользователей. </w:t>
      </w:r>
    </w:p>
    <w:p w14:paraId="7EBFB792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Выбирается число х </w:t>
      </w:r>
      <w:proofErr w:type="gramStart"/>
      <w:r w:rsidRPr="00AF6DA6">
        <w:rPr>
          <w:rFonts w:ascii="Times New Roman" w:hAnsi="Times New Roman" w:cs="Times New Roman"/>
          <w:sz w:val="28"/>
          <w:szCs w:val="28"/>
        </w:rPr>
        <w:t>&lt; q</w:t>
      </w:r>
      <w:proofErr w:type="gramEnd"/>
      <w:r w:rsidRPr="00AF6DA6">
        <w:rPr>
          <w:rFonts w:ascii="Times New Roman" w:hAnsi="Times New Roman" w:cs="Times New Roman"/>
          <w:sz w:val="28"/>
          <w:szCs w:val="28"/>
        </w:rPr>
        <w:t xml:space="preserve"> (х является тайным ключом) и вычисляется последний элемент открытого ключа: </w:t>
      </w:r>
    </w:p>
    <w:p w14:paraId="3BB5691A" w14:textId="48152938" w:rsidR="00251C70" w:rsidRPr="009A0FB8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0FB8">
        <w:rPr>
          <w:rFonts w:ascii="Times New Roman" w:hAnsi="Times New Roman" w:cs="Times New Roman"/>
          <w:sz w:val="28"/>
          <w:szCs w:val="28"/>
        </w:rPr>
        <w:t xml:space="preserve"> ≡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0FB8">
        <w:rPr>
          <w:rFonts w:ascii="Times New Roman" w:hAnsi="Times New Roman" w:cs="Times New Roman"/>
          <w:sz w:val="28"/>
          <w:szCs w:val="28"/>
        </w:rPr>
        <w:t xml:space="preserve">–х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>.</w:t>
      </w:r>
    </w:p>
    <w:p w14:paraId="6EDB2607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Секретный ключ имеет длину не менее 160 битов. </w:t>
      </w:r>
    </w:p>
    <w:p w14:paraId="3261979F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Для подписи сообщения Мо выбирается случайное число k (1 </w:t>
      </w:r>
      <w:proofErr w:type="gramStart"/>
      <w:r w:rsidRPr="00AF6DA6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AF6DA6">
        <w:rPr>
          <w:rFonts w:ascii="Times New Roman" w:hAnsi="Times New Roman" w:cs="Times New Roman"/>
          <w:sz w:val="28"/>
          <w:szCs w:val="28"/>
        </w:rPr>
        <w:t xml:space="preserve"> &lt; q) и вычисляет параметр а: </w:t>
      </w:r>
    </w:p>
    <w:p w14:paraId="2DA3E918" w14:textId="1BE7C4B1" w:rsidR="00251C70" w:rsidRPr="009A0FB8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0FB8">
        <w:rPr>
          <w:rFonts w:ascii="Times New Roman" w:hAnsi="Times New Roman" w:cs="Times New Roman"/>
          <w:sz w:val="28"/>
          <w:szCs w:val="28"/>
        </w:rPr>
        <w:t xml:space="preserve">а ≡ 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>.</w:t>
      </w:r>
    </w:p>
    <w:p w14:paraId="25718C59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Далее вычисляется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канкатенации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 xml:space="preserve"> сообщения Мо и числа а: h = H(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3FCCAB37" w14:textId="463DF417" w:rsidR="00251C70" w:rsidRPr="00AF6DA6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0FB8">
        <w:rPr>
          <w:rFonts w:ascii="Times New Roman" w:hAnsi="Times New Roman" w:cs="Times New Roman"/>
          <w:sz w:val="28"/>
          <w:szCs w:val="28"/>
        </w:rPr>
        <w:t xml:space="preserve"> ≡ (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0FB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xh</w:t>
      </w:r>
      <w:proofErr w:type="spellEnd"/>
      <w:r w:rsidRPr="009A0FB8">
        <w:rPr>
          <w:rFonts w:ascii="Times New Roman" w:hAnsi="Times New Roman" w:cs="Times New Roman"/>
          <w:sz w:val="28"/>
          <w:szCs w:val="28"/>
        </w:rPr>
        <w:t xml:space="preserve">)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0FB8">
        <w:rPr>
          <w:rFonts w:ascii="Times New Roman" w:hAnsi="Times New Roman" w:cs="Times New Roman"/>
          <w:sz w:val="28"/>
          <w:szCs w:val="28"/>
        </w:rPr>
        <w:t>.</w:t>
      </w:r>
    </w:p>
    <w:p w14:paraId="7A79F185" w14:textId="29D13DB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Получателю отправляются М' = М</w:t>
      </w:r>
      <w:r w:rsidRPr="00AF6DA6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AF6DA6">
        <w:rPr>
          <w:rFonts w:ascii="Times New Roman" w:hAnsi="Times New Roman" w:cs="Times New Roman"/>
          <w:sz w:val="28"/>
          <w:szCs w:val="28"/>
        </w:rPr>
        <w:t>||S; S = {h, b}.</w:t>
      </w:r>
    </w:p>
    <w:p w14:paraId="5BA019AF" w14:textId="77777777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 xml:space="preserve">Для проверки подписи получатель вычисляет </w:t>
      </w:r>
    </w:p>
    <w:p w14:paraId="36B148EB" w14:textId="14572B48" w:rsidR="00251C70" w:rsidRPr="009A0FB8" w:rsidRDefault="00251C70" w:rsidP="00251C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0FB8">
        <w:rPr>
          <w:rFonts w:ascii="Times New Roman" w:hAnsi="Times New Roman" w:cs="Times New Roman"/>
          <w:sz w:val="28"/>
          <w:szCs w:val="28"/>
        </w:rPr>
        <w:t xml:space="preserve">Х ≡ 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DA6">
        <w:rPr>
          <w:rFonts w:ascii="Times New Roman" w:hAnsi="Times New Roman" w:cs="Times New Roman"/>
          <w:sz w:val="28"/>
          <w:szCs w:val="28"/>
          <w:lang w:val="en-US"/>
        </w:rPr>
        <w:t>yh</w:t>
      </w:r>
      <w:proofErr w:type="spellEnd"/>
      <w:r w:rsidRPr="009A0FB8">
        <w:rPr>
          <w:rFonts w:ascii="Times New Roman" w:hAnsi="Times New Roman" w:cs="Times New Roman"/>
          <w:sz w:val="28"/>
          <w:szCs w:val="28"/>
        </w:rPr>
        <w:t xml:space="preserve"> (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0FB8">
        <w:rPr>
          <w:rFonts w:ascii="Times New Roman" w:hAnsi="Times New Roman" w:cs="Times New Roman"/>
          <w:sz w:val="28"/>
          <w:szCs w:val="28"/>
        </w:rPr>
        <w:t xml:space="preserve"> </w:t>
      </w:r>
      <w:r w:rsidRPr="00AF6DA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0FB8">
        <w:rPr>
          <w:rFonts w:ascii="Times New Roman" w:hAnsi="Times New Roman" w:cs="Times New Roman"/>
          <w:sz w:val="28"/>
          <w:szCs w:val="28"/>
        </w:rPr>
        <w:t>).</w:t>
      </w:r>
    </w:p>
    <w:p w14:paraId="6029CA76" w14:textId="4A4726B4" w:rsidR="00251C70" w:rsidRPr="00AF6DA6" w:rsidRDefault="00251C70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6DA6">
        <w:rPr>
          <w:rFonts w:ascii="Times New Roman" w:hAnsi="Times New Roman" w:cs="Times New Roman"/>
          <w:sz w:val="28"/>
          <w:szCs w:val="28"/>
        </w:rPr>
        <w:t>Затем он проверяет выполнение равенства: h = Н(</w:t>
      </w:r>
      <w:proofErr w:type="spellStart"/>
      <w:r w:rsidRPr="00AF6DA6">
        <w:rPr>
          <w:rFonts w:ascii="Times New Roman" w:hAnsi="Times New Roman" w:cs="Times New Roman"/>
          <w:sz w:val="28"/>
          <w:szCs w:val="28"/>
        </w:rPr>
        <w:t>Mп</w:t>
      </w:r>
      <w:proofErr w:type="spellEnd"/>
      <w:r w:rsidRPr="00AF6DA6">
        <w:rPr>
          <w:rFonts w:ascii="Times New Roman" w:hAnsi="Times New Roman" w:cs="Times New Roman"/>
          <w:sz w:val="28"/>
          <w:szCs w:val="28"/>
        </w:rPr>
        <w:t>||Х). Подпись достоверна, если равенство выполняется.</w:t>
      </w:r>
    </w:p>
    <w:p w14:paraId="564C0FEA" w14:textId="77777777" w:rsidR="000E3F44" w:rsidRPr="000E3F44" w:rsidRDefault="000E3F4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004F76B" w14:textId="77777777" w:rsidR="00457DAA" w:rsidRDefault="00457DAA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68C46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061F4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7F51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330AD" w14:textId="77777777" w:rsidR="005D1EC0" w:rsidRDefault="005D1EC0" w:rsidP="00EE1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6277CE41" w14:textId="753431DF" w:rsidR="00040F67" w:rsidRDefault="00326C5D" w:rsidP="001B57C5">
      <w:pPr>
        <w:pStyle w:val="a9"/>
        <w:spacing w:before="0"/>
        <w:rPr>
          <w:sz w:val="28"/>
          <w:szCs w:val="28"/>
        </w:rPr>
      </w:pPr>
      <w:bookmarkStart w:id="0" w:name="_GoBack"/>
      <w:r w:rsidRPr="00326C5D">
        <w:rPr>
          <w:noProof/>
          <w:sz w:val="28"/>
          <w:szCs w:val="28"/>
        </w:rPr>
        <w:drawing>
          <wp:inline distT="0" distB="0" distL="0" distR="0" wp14:anchorId="6E6A38D0" wp14:editId="2B49CDC0">
            <wp:extent cx="6353175" cy="2767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022" cy="27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4DAEA6" w14:textId="00EA6280" w:rsidR="0014764D" w:rsidRPr="000F3CEB" w:rsidRDefault="001B57C5" w:rsidP="00463E5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F3CEB">
        <w:rPr>
          <w:sz w:val="28"/>
          <w:szCs w:val="28"/>
        </w:rPr>
        <w:t>Результат</w:t>
      </w:r>
      <w:r w:rsidR="009A0FB8" w:rsidRPr="009A0FB8">
        <w:rPr>
          <w:sz w:val="28"/>
          <w:szCs w:val="28"/>
        </w:rPr>
        <w:t xml:space="preserve"> </w:t>
      </w:r>
      <w:r w:rsidR="009A0FB8">
        <w:rPr>
          <w:rFonts w:cs="Times New Roman"/>
          <w:sz w:val="28"/>
          <w:szCs w:val="28"/>
        </w:rPr>
        <w:t xml:space="preserve">генерации и верификации ЭЦП на основе хеширования подписываемых сообщений и алгоритмов </w:t>
      </w:r>
      <w:r w:rsidR="009A0FB8">
        <w:rPr>
          <w:rFonts w:cs="Times New Roman"/>
          <w:sz w:val="28"/>
          <w:szCs w:val="28"/>
          <w:lang w:val="en-US"/>
        </w:rPr>
        <w:t>RSA</w:t>
      </w:r>
      <w:r w:rsidR="009A0FB8" w:rsidRPr="00314652">
        <w:rPr>
          <w:rFonts w:cs="Times New Roman"/>
          <w:sz w:val="28"/>
          <w:szCs w:val="28"/>
        </w:rPr>
        <w:t xml:space="preserve">, </w:t>
      </w:r>
      <w:r w:rsidR="009A0FB8">
        <w:rPr>
          <w:rFonts w:cs="Times New Roman"/>
          <w:sz w:val="28"/>
          <w:szCs w:val="28"/>
        </w:rPr>
        <w:t>Э</w:t>
      </w:r>
      <w:r w:rsidR="009A0FB8">
        <w:rPr>
          <w:rFonts w:cs="Times New Roman"/>
          <w:sz w:val="28"/>
          <w:szCs w:val="28"/>
          <w:lang w:val="be-BY"/>
        </w:rPr>
        <w:t>л</w:t>
      </w:r>
      <w:r w:rsidR="009A0FB8">
        <w:rPr>
          <w:rFonts w:cs="Times New Roman"/>
          <w:sz w:val="28"/>
          <w:szCs w:val="28"/>
        </w:rPr>
        <w:t>ь-</w:t>
      </w:r>
      <w:proofErr w:type="spellStart"/>
      <w:r w:rsidR="009A0FB8">
        <w:rPr>
          <w:rFonts w:cs="Times New Roman"/>
          <w:sz w:val="28"/>
          <w:szCs w:val="28"/>
        </w:rPr>
        <w:t>Гамаля</w:t>
      </w:r>
      <w:proofErr w:type="spellEnd"/>
      <w:r w:rsidR="009A0FB8">
        <w:rPr>
          <w:rFonts w:cs="Times New Roman"/>
          <w:sz w:val="28"/>
          <w:szCs w:val="28"/>
        </w:rPr>
        <w:t xml:space="preserve"> и </w:t>
      </w:r>
      <w:proofErr w:type="spellStart"/>
      <w:r w:rsidR="009A0FB8">
        <w:rPr>
          <w:rFonts w:cs="Times New Roman"/>
          <w:sz w:val="28"/>
          <w:szCs w:val="28"/>
        </w:rPr>
        <w:t>Шнорра</w:t>
      </w:r>
      <w:proofErr w:type="spellEnd"/>
      <w:r w:rsidR="000F3CEB" w:rsidRPr="000F3CEB">
        <w:rPr>
          <w:sz w:val="28"/>
          <w:szCs w:val="28"/>
        </w:rPr>
        <w:t>.</w:t>
      </w:r>
    </w:p>
    <w:p w14:paraId="727B72B9" w14:textId="58DE108F" w:rsidR="0013481E" w:rsidRPr="000F3CEB" w:rsidRDefault="0014764D" w:rsidP="0013481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данных скриншотах</w:t>
      </w:r>
      <w:r w:rsidR="0013481E" w:rsidRPr="0013481E">
        <w:rPr>
          <w:rFonts w:ascii="Times New Roman" w:hAnsi="Times New Roman"/>
          <w:sz w:val="28"/>
        </w:rPr>
        <w:t xml:space="preserve"> отображен процесс работы программы </w:t>
      </w:r>
      <w:proofErr w:type="spellStart"/>
      <w:r w:rsidR="00DB76FA">
        <w:rPr>
          <w:rFonts w:ascii="Times New Roman" w:hAnsi="Times New Roman"/>
          <w:sz w:val="28"/>
        </w:rPr>
        <w:t>хэширования</w:t>
      </w:r>
      <w:proofErr w:type="spellEnd"/>
      <w:r w:rsidR="00DB76FA">
        <w:rPr>
          <w:rFonts w:ascii="Times New Roman" w:hAnsi="Times New Roman"/>
          <w:sz w:val="28"/>
        </w:rPr>
        <w:t xml:space="preserve"> подписываемых сообщений и </w:t>
      </w:r>
      <w:proofErr w:type="spellStart"/>
      <w:r w:rsidR="00DB76FA">
        <w:rPr>
          <w:rFonts w:ascii="Times New Roman" w:hAnsi="Times New Roman"/>
          <w:sz w:val="28"/>
        </w:rPr>
        <w:t>аллгоритмов</w:t>
      </w:r>
      <w:proofErr w:type="spellEnd"/>
      <w:r w:rsidR="00DB76FA">
        <w:rPr>
          <w:rFonts w:ascii="Times New Roman" w:hAnsi="Times New Roman"/>
          <w:sz w:val="28"/>
        </w:rPr>
        <w:t xml:space="preserve"> </w:t>
      </w:r>
      <w:r w:rsidR="00DB76FA">
        <w:rPr>
          <w:rFonts w:ascii="Times New Roman" w:hAnsi="Times New Roman"/>
          <w:sz w:val="28"/>
          <w:lang w:val="en-US"/>
        </w:rPr>
        <w:t>RSA</w:t>
      </w:r>
      <w:r w:rsidR="00DB76FA" w:rsidRPr="00DB76FA">
        <w:rPr>
          <w:rFonts w:ascii="Times New Roman" w:hAnsi="Times New Roman"/>
          <w:sz w:val="28"/>
        </w:rPr>
        <w:t xml:space="preserve">, </w:t>
      </w:r>
      <w:r w:rsidR="00DB76FA">
        <w:rPr>
          <w:rFonts w:ascii="Times New Roman" w:hAnsi="Times New Roman"/>
          <w:sz w:val="28"/>
        </w:rPr>
        <w:t>Эль-</w:t>
      </w:r>
      <w:proofErr w:type="spellStart"/>
      <w:r w:rsidR="00DB76FA">
        <w:rPr>
          <w:rFonts w:ascii="Times New Roman" w:hAnsi="Times New Roman"/>
          <w:sz w:val="28"/>
        </w:rPr>
        <w:t>Гамаля</w:t>
      </w:r>
      <w:proofErr w:type="spellEnd"/>
      <w:r w:rsidR="00DB76FA">
        <w:rPr>
          <w:rFonts w:ascii="Times New Roman" w:hAnsi="Times New Roman"/>
          <w:sz w:val="28"/>
        </w:rPr>
        <w:t xml:space="preserve"> и </w:t>
      </w:r>
      <w:proofErr w:type="spellStart"/>
      <w:r w:rsidR="00DB76FA">
        <w:rPr>
          <w:rFonts w:ascii="Times New Roman" w:hAnsi="Times New Roman"/>
          <w:sz w:val="28"/>
        </w:rPr>
        <w:t>Шнорра</w:t>
      </w:r>
      <w:proofErr w:type="spellEnd"/>
      <w:r w:rsidR="00DB76FA">
        <w:rPr>
          <w:rFonts w:ascii="Times New Roman" w:hAnsi="Times New Roman"/>
          <w:sz w:val="28"/>
        </w:rPr>
        <w:t>, процесс верификации и время выполнения алгоритма</w:t>
      </w:r>
      <w:r w:rsidR="000F3CEB" w:rsidRPr="000F3CEB">
        <w:rPr>
          <w:rFonts w:ascii="Times New Roman" w:hAnsi="Times New Roman"/>
          <w:sz w:val="28"/>
        </w:rPr>
        <w:t>.</w:t>
      </w:r>
    </w:p>
    <w:p w14:paraId="735A579F" w14:textId="08E3E39A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96BA60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Do(</w:t>
      </w:r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C48F5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7BB9D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2267;</w:t>
      </w:r>
    </w:p>
    <w:p w14:paraId="0A85635C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103;</w:t>
      </w:r>
    </w:p>
    <w:p w14:paraId="3A41746C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C2F5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".\\Test.txt"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03FB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354;</w:t>
      </w:r>
    </w:p>
    <w:p w14:paraId="01A8608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obg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967;</w:t>
      </w:r>
    </w:p>
    <w:p w14:paraId="338B5B0E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30;</w:t>
      </w:r>
    </w:p>
    <w:p w14:paraId="0430FD49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1864A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obg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, x, p);</w:t>
      </w:r>
    </w:p>
    <w:p w14:paraId="2C399FE2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(g, 13) % p;</w:t>
      </w:r>
    </w:p>
    <w:p w14:paraId="39B77EEA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CalculateMd5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+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8C9A5E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AED4D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nEncrypted</w:t>
      </w:r>
      <w:proofErr w:type="spellEnd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hash = 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{hash}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E850E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33B02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B9C29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2A1F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".\\shnorr.txt"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hash.ToString</w:t>
      </w:r>
      <w:proofErr w:type="spellEnd"/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AC6F19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(13 + x * hash) % q;</w:t>
      </w:r>
    </w:p>
    <w:p w14:paraId="022F014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dov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(g, b, p);</w:t>
      </w:r>
    </w:p>
    <w:p w14:paraId="6050C98C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dov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(y, hash, p)) % p;</w:t>
      </w:r>
    </w:p>
    <w:p w14:paraId="1650E80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hash2 = CalculateMd5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 +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38E19800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11AD5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nDecrypted</w:t>
      </w:r>
      <w:proofErr w:type="spellEnd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 xml:space="preserve"> hash = 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{hash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2}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F274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1EC90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>Veryfied</w:t>
      </w:r>
      <w:proofErr w:type="spellEnd"/>
      <w:r w:rsidRPr="00326C5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(hash == hash2));</w:t>
      </w:r>
    </w:p>
    <w:p w14:paraId="7EC20CC8" w14:textId="47ED2535" w:rsidR="00326C5D" w:rsidRDefault="00326C5D" w:rsidP="00326C5D">
      <w:pPr>
        <w:pStyle w:val="a3"/>
        <w:spacing w:after="36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D141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spellStart"/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0928A2C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6F97FC3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, modulo);</w:t>
      </w:r>
    </w:p>
    <w:p w14:paraId="5CA7430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2CEF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spellStart"/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9A8E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2165FB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, modulo);</w:t>
      </w:r>
    </w:p>
    <w:p w14:paraId="6FB9345F" w14:textId="075233A4" w:rsidR="00326C5D" w:rsidRPr="00455C67" w:rsidRDefault="00326C5D" w:rsidP="00326C5D">
      <w:pPr>
        <w:pStyle w:val="a3"/>
        <w:spacing w:after="36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9FA76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EncryptMethod</w:t>
      </w:r>
      <w:proofErr w:type="spell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] m)</w:t>
      </w:r>
    </w:p>
    <w:p w14:paraId="1BCA448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3C9B5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14DF65A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random.Next(2, p - 1);</w:t>
      </w:r>
    </w:p>
    <w:p w14:paraId="66F0AD1D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E2A3F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FindAtiderivativeRoot(p);</w:t>
      </w:r>
    </w:p>
    <w:p w14:paraId="18177E4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)(BigInteger.ModPow(g, x, p));</w:t>
      </w:r>
    </w:p>
    <w:p w14:paraId="5853C633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7880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List&lt;BigInteger&gt; cipher =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List&lt;BigInteger&gt;();</w:t>
      </w:r>
    </w:p>
    <w:p w14:paraId="6D59D419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m.Length; i++)</w:t>
      </w:r>
    </w:p>
    <w:p w14:paraId="2A2AAA56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5646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random.Next(2, p - 2);</w:t>
      </w:r>
    </w:p>
    <w:p w14:paraId="3279C85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a = BigInteger.ModPow(g, k, p);</w:t>
      </w:r>
    </w:p>
    <w:p w14:paraId="0507944A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b = (BigInteger.Pow(y, k) * m[i]) % p;</w:t>
      </w:r>
    </w:p>
    <w:p w14:paraId="0ED096D4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cipher.Add(a);</w:t>
      </w:r>
    </w:p>
    <w:p w14:paraId="7337027A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cipher.Add(b);</w:t>
      </w:r>
    </w:p>
    <w:p w14:paraId="2066FCC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FB4A76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cipher;</w:t>
      </w:r>
    </w:p>
    <w:p w14:paraId="28645C3F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3AC63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9211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DecryptMethod(List&lt;BigInteger&gt; c,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pathToFile)</w:t>
      </w:r>
    </w:p>
    <w:p w14:paraId="0627420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BE141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 =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79D39A0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8A61D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Convert.ToInt32(File.ReadAllText(pathToFile));</w:t>
      </w:r>
    </w:p>
    <w:p w14:paraId="67C96B18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E594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c.Count; i += 2)</w:t>
      </w:r>
    </w:p>
    <w:p w14:paraId="6853BF4C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DEC3E3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axMinusOne = EvklidExtend(BigInteger.Pow(c[i], x), p);</w:t>
      </w:r>
    </w:p>
    <w:p w14:paraId="500DD04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b = c[i + 1];</w:t>
      </w:r>
    </w:p>
    <w:p w14:paraId="3CFC1487" w14:textId="77777777" w:rsidR="00326C5D" w:rsidRP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m.Add((</w:t>
      </w:r>
      <w:r w:rsidRPr="00326C5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>)((axMinusOne * b) % p));</w:t>
      </w:r>
    </w:p>
    <w:p w14:paraId="2DAC45A0" w14:textId="77777777" w:rsid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7E903" w14:textId="77777777" w:rsid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B2E26A" w14:textId="77777777" w:rsidR="00326C5D" w:rsidRDefault="00326C5D" w:rsidP="0032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3CBCE" w14:textId="6AA503E7" w:rsidR="00326C5D" w:rsidRDefault="00326C5D" w:rsidP="00326C5D">
      <w:pPr>
        <w:pStyle w:val="a3"/>
        <w:spacing w:after="360"/>
        <w:ind w:firstLine="70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66CB92F2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>ходе выполнения лабораторной работы были изучены и приобретены практические навыки разработки и использования приложений для реализации</w:t>
      </w:r>
      <w:r w:rsidR="005D1EC0">
        <w:t xml:space="preserve"> </w:t>
      </w:r>
      <w:r w:rsidR="00AF6DA6">
        <w:t>генерации и верификации ЭЦП</w:t>
      </w:r>
      <w:r w:rsidR="0013481E">
        <w:t>.</w:t>
      </w:r>
    </w:p>
    <w:sectPr w:rsidR="00BD7AA9" w:rsidRPr="00CC30D0" w:rsidSect="000822BE">
      <w:headerReference w:type="default" r:id="rId10"/>
      <w:headerReference w:type="first" r:id="rId11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FDF9" w14:textId="77777777" w:rsidR="005125BB" w:rsidRDefault="005125BB" w:rsidP="000E6022">
      <w:pPr>
        <w:spacing w:after="0" w:line="240" w:lineRule="auto"/>
      </w:pPr>
      <w:r>
        <w:separator/>
      </w:r>
    </w:p>
  </w:endnote>
  <w:endnote w:type="continuationSeparator" w:id="0">
    <w:p w14:paraId="0AFD41A5" w14:textId="77777777" w:rsidR="005125BB" w:rsidRDefault="005125BB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ABAE7" w14:textId="77777777" w:rsidR="005125BB" w:rsidRDefault="005125BB" w:rsidP="000E6022">
      <w:pPr>
        <w:spacing w:after="0" w:line="240" w:lineRule="auto"/>
      </w:pPr>
      <w:r>
        <w:separator/>
      </w:r>
    </w:p>
  </w:footnote>
  <w:footnote w:type="continuationSeparator" w:id="0">
    <w:p w14:paraId="0DC0FC8D" w14:textId="77777777" w:rsidR="005125BB" w:rsidRDefault="005125BB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26C5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3AC8"/>
    <w:multiLevelType w:val="hybridMultilevel"/>
    <w:tmpl w:val="9A9282D4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41216"/>
    <w:multiLevelType w:val="hybridMultilevel"/>
    <w:tmpl w:val="392A91D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D5218A"/>
    <w:multiLevelType w:val="hybridMultilevel"/>
    <w:tmpl w:val="81B80FB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1712F"/>
    <w:multiLevelType w:val="hybridMultilevel"/>
    <w:tmpl w:val="D2A2105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40F67"/>
    <w:rsid w:val="00081800"/>
    <w:rsid w:val="000822BE"/>
    <w:rsid w:val="000968FB"/>
    <w:rsid w:val="000A0593"/>
    <w:rsid w:val="000B6F05"/>
    <w:rsid w:val="000E3F44"/>
    <w:rsid w:val="000E4E28"/>
    <w:rsid w:val="000E6022"/>
    <w:rsid w:val="000F3CEB"/>
    <w:rsid w:val="000F48F5"/>
    <w:rsid w:val="000F57BB"/>
    <w:rsid w:val="001165DC"/>
    <w:rsid w:val="00122D31"/>
    <w:rsid w:val="0013481E"/>
    <w:rsid w:val="0014764D"/>
    <w:rsid w:val="0016289D"/>
    <w:rsid w:val="00162928"/>
    <w:rsid w:val="001853EB"/>
    <w:rsid w:val="00190534"/>
    <w:rsid w:val="00192EF1"/>
    <w:rsid w:val="0019520C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51C70"/>
    <w:rsid w:val="002B2CD6"/>
    <w:rsid w:val="002F481B"/>
    <w:rsid w:val="003119EE"/>
    <w:rsid w:val="00314652"/>
    <w:rsid w:val="0032468C"/>
    <w:rsid w:val="00326C5D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55C67"/>
    <w:rsid w:val="00457DAA"/>
    <w:rsid w:val="00463E50"/>
    <w:rsid w:val="00474CF3"/>
    <w:rsid w:val="00482638"/>
    <w:rsid w:val="0048276E"/>
    <w:rsid w:val="00493E42"/>
    <w:rsid w:val="004C10EF"/>
    <w:rsid w:val="004C2410"/>
    <w:rsid w:val="004F0091"/>
    <w:rsid w:val="005125BB"/>
    <w:rsid w:val="00550AFC"/>
    <w:rsid w:val="005549A7"/>
    <w:rsid w:val="00562066"/>
    <w:rsid w:val="005A1FBF"/>
    <w:rsid w:val="005C65FF"/>
    <w:rsid w:val="005D1EC0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36ED3"/>
    <w:rsid w:val="0084436D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A0FB8"/>
    <w:rsid w:val="009F1DBE"/>
    <w:rsid w:val="009F6FC8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AF6DA6"/>
    <w:rsid w:val="00B1379F"/>
    <w:rsid w:val="00B45003"/>
    <w:rsid w:val="00B46D24"/>
    <w:rsid w:val="00B53705"/>
    <w:rsid w:val="00B65FA2"/>
    <w:rsid w:val="00BD7AA9"/>
    <w:rsid w:val="00BF47E9"/>
    <w:rsid w:val="00C30B50"/>
    <w:rsid w:val="00C566CD"/>
    <w:rsid w:val="00C91C73"/>
    <w:rsid w:val="00C934CF"/>
    <w:rsid w:val="00CA1377"/>
    <w:rsid w:val="00CB6B12"/>
    <w:rsid w:val="00CC30D0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B76FA"/>
    <w:rsid w:val="00DC2BF5"/>
    <w:rsid w:val="00DD3303"/>
    <w:rsid w:val="00DF0E88"/>
    <w:rsid w:val="00DF5E4C"/>
    <w:rsid w:val="00E2402D"/>
    <w:rsid w:val="00E63FC8"/>
    <w:rsid w:val="00E83701"/>
    <w:rsid w:val="00E8553D"/>
    <w:rsid w:val="00EB1804"/>
    <w:rsid w:val="00EC697A"/>
    <w:rsid w:val="00ED2CE2"/>
    <w:rsid w:val="00EE1F34"/>
    <w:rsid w:val="00EE3304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D2AE-6970-4FF9-A391-B481D1AB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77</cp:revision>
  <dcterms:created xsi:type="dcterms:W3CDTF">2021-02-22T18:21:00Z</dcterms:created>
  <dcterms:modified xsi:type="dcterms:W3CDTF">2023-06-10T17:48:00Z</dcterms:modified>
</cp:coreProperties>
</file>