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3389E" w14:textId="77777777" w:rsidR="00C336D7" w:rsidRPr="00C336D7" w:rsidRDefault="00C336D7" w:rsidP="00C336D7">
      <w:pPr>
        <w:spacing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Lógica del Sistema</w:t>
      </w:r>
    </w:p>
    <w:p w14:paraId="25ABC6F2" w14:textId="0793F7A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Voy a tener una clase </w:t>
      </w:r>
      <w:proofErr w:type="spellStart"/>
      <w:r w:rsidRPr="00C336D7">
        <w:rPr>
          <w:sz w:val="24"/>
          <w:szCs w:val="24"/>
        </w:rPr>
        <w:t>denomida</w:t>
      </w:r>
      <w:proofErr w:type="spellEnd"/>
      <w:r w:rsidRPr="00C336D7">
        <w:rPr>
          <w:sz w:val="24"/>
          <w:szCs w:val="24"/>
        </w:rPr>
        <w:t xml:space="preserve"> </w:t>
      </w:r>
      <w:proofErr w:type="spellStart"/>
      <w:r w:rsidRPr="00C336D7">
        <w:rPr>
          <w:sz w:val="24"/>
          <w:szCs w:val="24"/>
        </w:rPr>
        <w:t>ComfyChair</w:t>
      </w:r>
      <w:proofErr w:type="spellEnd"/>
      <w:r w:rsidRPr="00C336D7">
        <w:rPr>
          <w:sz w:val="24"/>
          <w:szCs w:val="24"/>
        </w:rPr>
        <w:t>, que es la encarg</w:t>
      </w:r>
      <w:r>
        <w:rPr>
          <w:sz w:val="24"/>
          <w:szCs w:val="24"/>
        </w:rPr>
        <w:t xml:space="preserve">ada de crear las Conferencias y </w:t>
      </w:r>
      <w:r w:rsidRPr="00C336D7">
        <w:rPr>
          <w:sz w:val="24"/>
          <w:szCs w:val="24"/>
        </w:rPr>
        <w:t>los Usuarios.</w:t>
      </w:r>
    </w:p>
    <w:p w14:paraId="49FC06CF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Conferencias es la encargada de crear las Sesiones y llevar un listado de las sesiones.</w:t>
      </w:r>
    </w:p>
    <w:p w14:paraId="649E055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Sesiones es la encargada de recibir los artículos enviados por los autores.</w:t>
      </w:r>
    </w:p>
    <w:p w14:paraId="1D3EF7A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se crea en el estado ‘Recepción’.</w:t>
      </w:r>
    </w:p>
    <w:p w14:paraId="2AFD07EA" w14:textId="76A55AE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El Autor crea un artículo. El artículo se crea en un estado ‘</w:t>
      </w:r>
      <w:proofErr w:type="spellStart"/>
      <w:r w:rsidRPr="00C336D7">
        <w:rPr>
          <w:sz w:val="24"/>
          <w:szCs w:val="24"/>
        </w:rPr>
        <w:t>enPro</w:t>
      </w:r>
      <w:r>
        <w:rPr>
          <w:sz w:val="24"/>
          <w:szCs w:val="24"/>
        </w:rPr>
        <w:t>ceso</w:t>
      </w:r>
      <w:proofErr w:type="spellEnd"/>
      <w:r>
        <w:rPr>
          <w:sz w:val="24"/>
          <w:szCs w:val="24"/>
        </w:rPr>
        <w:t xml:space="preserve">’, quiere decir que no está </w:t>
      </w:r>
      <w:r w:rsidRPr="00C336D7">
        <w:rPr>
          <w:sz w:val="24"/>
          <w:szCs w:val="24"/>
        </w:rPr>
        <w:t>aprobado, ni rechazado aún.</w:t>
      </w:r>
    </w:p>
    <w:p w14:paraId="482552D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valida que el artículo sea apto de recibirlo.</w:t>
      </w:r>
    </w:p>
    <w:p w14:paraId="10792A7B" w14:textId="77777777" w:rsidR="00200671" w:rsidRDefault="00C336D7" w:rsidP="00C336D7">
      <w:pPr>
        <w:spacing w:after="0"/>
        <w:rPr>
          <w:sz w:val="24"/>
          <w:szCs w:val="24"/>
        </w:rPr>
      </w:pPr>
      <w:r w:rsidRPr="00200671">
        <w:rPr>
          <w:sz w:val="24"/>
          <w:szCs w:val="24"/>
          <w:u w:val="single"/>
        </w:rPr>
        <w:t>Validaciones</w:t>
      </w:r>
      <w:r w:rsidRPr="00C336D7">
        <w:rPr>
          <w:sz w:val="24"/>
          <w:szCs w:val="24"/>
        </w:rPr>
        <w:t xml:space="preserve">: </w:t>
      </w:r>
    </w:p>
    <w:p w14:paraId="5AE873E6" w14:textId="2701F0A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*Que no se haya definido un Autor para recibir las notificaciones.</w:t>
      </w:r>
    </w:p>
    <w:p w14:paraId="22B31E5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*Si la fecha actual es mayor al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la recepción, se rechaza.</w:t>
      </w:r>
    </w:p>
    <w:p w14:paraId="4C9EC22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Regular y el tipo de artículo no es Regular, se rechaza.</w:t>
      </w:r>
    </w:p>
    <w:p w14:paraId="018AF28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Posters y el tipo de artículo no es Posters, se rechaza.</w:t>
      </w:r>
    </w:p>
    <w:p w14:paraId="38BA9286" w14:textId="1439A2A0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Workshop y el tipo d</w:t>
      </w:r>
      <w:r>
        <w:rPr>
          <w:sz w:val="24"/>
          <w:szCs w:val="24"/>
        </w:rPr>
        <w:t>e artículo no es ni Posters, ni Regular, se rechaza.</w:t>
      </w:r>
    </w:p>
    <w:p w14:paraId="252E9F6F" w14:textId="5BD232C2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Regular y no tie</w:t>
      </w: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o es superior a 300 </w:t>
      </w:r>
      <w:r w:rsidRPr="00C336D7">
        <w:rPr>
          <w:sz w:val="24"/>
          <w:szCs w:val="24"/>
        </w:rPr>
        <w:t>caracteres o si no tiene Título o si no tie</w:t>
      </w:r>
      <w:r>
        <w:rPr>
          <w:sz w:val="24"/>
          <w:szCs w:val="24"/>
        </w:rPr>
        <w:t>ne Archivo adjunto, se rechaza.</w:t>
      </w:r>
    </w:p>
    <w:p w14:paraId="137905C8" w14:textId="29F229B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Posters y no tie</w:t>
      </w:r>
      <w:r>
        <w:rPr>
          <w:sz w:val="24"/>
          <w:szCs w:val="24"/>
        </w:rPr>
        <w:t xml:space="preserve">ne Título o si no tiene Archivo </w:t>
      </w:r>
      <w:r w:rsidRPr="00C336D7">
        <w:rPr>
          <w:sz w:val="24"/>
          <w:szCs w:val="24"/>
        </w:rPr>
        <w:t>adjunto, o si no tiene los Fuentes, se rechaza.</w:t>
      </w:r>
    </w:p>
    <w:p w14:paraId="305F8A07" w14:textId="4A37719A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no se definen los autores del artículo, se rechaza.</w:t>
      </w:r>
    </w:p>
    <w:p w14:paraId="78D28D8A" w14:textId="60205A1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Si pasa todas las validaciones se crea un archivo</w:t>
      </w:r>
      <w:r w:rsidR="00200671">
        <w:rPr>
          <w:sz w:val="24"/>
          <w:szCs w:val="24"/>
        </w:rPr>
        <w:t xml:space="preserve"> por cada sesión y el nombre del archivo es el nombre del tema de la </w:t>
      </w:r>
      <w:proofErr w:type="gramStart"/>
      <w:r w:rsidR="00200671">
        <w:rPr>
          <w:sz w:val="24"/>
          <w:szCs w:val="24"/>
        </w:rPr>
        <w:t>sesión .</w:t>
      </w:r>
      <w:proofErr w:type="spellStart"/>
      <w:r w:rsidR="00200671">
        <w:rPr>
          <w:sz w:val="24"/>
          <w:szCs w:val="24"/>
        </w:rPr>
        <w:t>j</w:t>
      </w:r>
      <w:r w:rsidRPr="00C336D7">
        <w:rPr>
          <w:sz w:val="24"/>
          <w:szCs w:val="24"/>
        </w:rPr>
        <w:t>son</w:t>
      </w:r>
      <w:proofErr w:type="spellEnd"/>
      <w:proofErr w:type="gramEnd"/>
      <w:r w:rsidRPr="00C336D7">
        <w:rPr>
          <w:sz w:val="24"/>
          <w:szCs w:val="24"/>
        </w:rPr>
        <w:t xml:space="preserve"> donde </w:t>
      </w:r>
      <w:r>
        <w:rPr>
          <w:sz w:val="24"/>
          <w:szCs w:val="24"/>
        </w:rPr>
        <w:t>a</w:t>
      </w:r>
      <w:r w:rsidRPr="00C336D7">
        <w:rPr>
          <w:sz w:val="24"/>
          <w:szCs w:val="24"/>
        </w:rPr>
        <w:t>lmaceno todos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los datos del artículo.</w:t>
      </w:r>
      <w:r w:rsidR="00200671">
        <w:rPr>
          <w:sz w:val="24"/>
          <w:szCs w:val="24"/>
        </w:rPr>
        <w:t xml:space="preserve"> Como no trabajo con </w:t>
      </w:r>
      <w:proofErr w:type="spellStart"/>
      <w:r w:rsidR="00200671">
        <w:rPr>
          <w:sz w:val="24"/>
          <w:szCs w:val="24"/>
        </w:rPr>
        <w:t>js</w:t>
      </w:r>
      <w:proofErr w:type="spellEnd"/>
      <w:r w:rsidR="00200671">
        <w:rPr>
          <w:sz w:val="24"/>
          <w:szCs w:val="24"/>
        </w:rPr>
        <w:t xml:space="preserve">, ni con </w:t>
      </w:r>
      <w:proofErr w:type="spellStart"/>
      <w:r w:rsidR="00200671">
        <w:rPr>
          <w:sz w:val="24"/>
          <w:szCs w:val="24"/>
        </w:rPr>
        <w:t>apis</w:t>
      </w:r>
      <w:proofErr w:type="spellEnd"/>
      <w:r w:rsidR="00200671">
        <w:rPr>
          <w:sz w:val="24"/>
          <w:szCs w:val="24"/>
        </w:rPr>
        <w:t xml:space="preserve"> encontré esta manera de almacenar los datos de los artículos.</w:t>
      </w:r>
      <w:r w:rsidR="00D93261">
        <w:rPr>
          <w:sz w:val="24"/>
          <w:szCs w:val="24"/>
        </w:rPr>
        <w:t xml:space="preserve"> Si bien a los objetos no se les define un id, a modo de que se me haga más sencillo de buscarlo, rescatarlo, realizar </w:t>
      </w:r>
      <w:proofErr w:type="spellStart"/>
      <w:r w:rsidR="00D93261">
        <w:rPr>
          <w:sz w:val="24"/>
          <w:szCs w:val="24"/>
        </w:rPr>
        <w:t>bidds</w:t>
      </w:r>
      <w:proofErr w:type="spellEnd"/>
      <w:r w:rsidR="00D93261">
        <w:rPr>
          <w:sz w:val="24"/>
          <w:szCs w:val="24"/>
        </w:rPr>
        <w:t>; al artículo le asigné un atributo id.</w:t>
      </w:r>
    </w:p>
    <w:p w14:paraId="408CD56D" w14:textId="13EA884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artículos que no pasan las va</w:t>
      </w:r>
      <w:r w:rsidR="00200671">
        <w:rPr>
          <w:sz w:val="24"/>
          <w:szCs w:val="24"/>
        </w:rPr>
        <w:t>lidaciones, no se graban en estos</w:t>
      </w:r>
      <w:r w:rsidRPr="00C336D7">
        <w:rPr>
          <w:sz w:val="24"/>
          <w:szCs w:val="24"/>
        </w:rPr>
        <w:t xml:space="preserve"> archivo</w:t>
      </w:r>
      <w:r w:rsidR="00200671">
        <w:rPr>
          <w:sz w:val="24"/>
          <w:szCs w:val="24"/>
        </w:rPr>
        <w:t>s</w:t>
      </w:r>
      <w:r w:rsidRPr="00C336D7">
        <w:rPr>
          <w:sz w:val="24"/>
          <w:szCs w:val="24"/>
        </w:rPr>
        <w:t>.</w:t>
      </w:r>
    </w:p>
    <w:p w14:paraId="5EADD187" w14:textId="0B4A756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Cuando un artículo no pasa las validaciones, la sesión manda un mensaje al autor designado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para recibir las notificaciones</w:t>
      </w:r>
      <w:r w:rsidR="00200671">
        <w:rPr>
          <w:sz w:val="24"/>
          <w:szCs w:val="24"/>
        </w:rPr>
        <w:t>, avisando porque no pasó la revisión</w:t>
      </w:r>
      <w:r w:rsidRPr="00C336D7">
        <w:rPr>
          <w:sz w:val="24"/>
          <w:szCs w:val="24"/>
        </w:rPr>
        <w:t>.</w:t>
      </w:r>
    </w:p>
    <w:p w14:paraId="4D4C0FF8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Una vez pasada el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recepción, la Sesión cambia su estado a ‘</w:t>
      </w:r>
      <w:proofErr w:type="spellStart"/>
      <w:r w:rsidRPr="00C336D7">
        <w:rPr>
          <w:sz w:val="24"/>
          <w:szCs w:val="24"/>
        </w:rPr>
        <w:t>Bidding</w:t>
      </w:r>
      <w:proofErr w:type="spellEnd"/>
      <w:r w:rsidRPr="00C336D7">
        <w:rPr>
          <w:sz w:val="24"/>
          <w:szCs w:val="24"/>
        </w:rPr>
        <w:t>’.</w:t>
      </w:r>
    </w:p>
    <w:p w14:paraId="7A0D747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Definí una clase abstracta denominada Usuarios.</w:t>
      </w:r>
    </w:p>
    <w:p w14:paraId="4B72BB35" w14:textId="692E315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Autores hereda de Usuarios y es ella quien crea los artículos, envía a la sesión el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mismo y recibe las notificaciones enviadas por la sesión.</w:t>
      </w:r>
    </w:p>
    <w:p w14:paraId="011A1768" w14:textId="2437053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Como el artículo que no pasó las validaciones nunca se llegó a grabar en el archivo, el autor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deberá volver a pasar por el proceso de crear artículo.</w:t>
      </w:r>
    </w:p>
    <w:p w14:paraId="6100AE7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mantiene un listado de todos los artículos que pasaron las validaciones.</w:t>
      </w:r>
    </w:p>
    <w:p w14:paraId="65408B49" w14:textId="72C3AD5E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revisores pueden expresar su interés sobre un artículo. Pueden modificar también su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interés.</w:t>
      </w:r>
    </w:p>
    <w:p w14:paraId="782C68D3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 xml:space="preserve"> tiene acceso al listado de </w:t>
      </w:r>
      <w:proofErr w:type="spellStart"/>
      <w:r w:rsidRPr="00C336D7">
        <w:rPr>
          <w:sz w:val="24"/>
          <w:szCs w:val="24"/>
        </w:rPr>
        <w:t>Bidds</w:t>
      </w:r>
      <w:proofErr w:type="spellEnd"/>
      <w:r w:rsidRPr="00C336D7">
        <w:rPr>
          <w:sz w:val="24"/>
          <w:szCs w:val="24"/>
        </w:rPr>
        <w:t xml:space="preserve"> por artículos.</w:t>
      </w:r>
    </w:p>
    <w:p w14:paraId="5ABE69C7" w14:textId="4286C40A" w:rsid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encargado de cambiar el estado de la Sesión es 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>.</w:t>
      </w:r>
    </w:p>
    <w:p w14:paraId="471B8262" w14:textId="77777777" w:rsidR="00200671" w:rsidRPr="00C336D7" w:rsidRDefault="00200671" w:rsidP="00C336D7">
      <w:pPr>
        <w:spacing w:after="0"/>
        <w:rPr>
          <w:sz w:val="24"/>
          <w:szCs w:val="24"/>
        </w:rPr>
      </w:pPr>
    </w:p>
    <w:p w14:paraId="55ECCC56" w14:textId="77777777" w:rsidR="00C336D7" w:rsidRPr="00C336D7" w:rsidRDefault="00C336D7" w:rsidP="00C336D7">
      <w:pPr>
        <w:spacing w:before="240"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Que tener en cuenta para testear</w:t>
      </w:r>
    </w:p>
    <w:p w14:paraId="7867DF4C" w14:textId="2760942D" w:rsidR="00C336D7" w:rsidRDefault="00C336D7" w:rsidP="00C336D7">
      <w:pPr>
        <w:spacing w:after="0"/>
        <w:rPr>
          <w:b/>
          <w:sz w:val="24"/>
          <w:szCs w:val="24"/>
        </w:rPr>
      </w:pPr>
      <w:proofErr w:type="spellStart"/>
      <w:r w:rsidRPr="00C336D7">
        <w:rPr>
          <w:b/>
          <w:sz w:val="24"/>
          <w:szCs w:val="24"/>
        </w:rPr>
        <w:lastRenderedPageBreak/>
        <w:t>Playground</w:t>
      </w:r>
      <w:proofErr w:type="spellEnd"/>
    </w:p>
    <w:p w14:paraId="3F2144F6" w14:textId="4B358F9E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 w:rsidRPr="00117C7A">
        <w:rPr>
          <w:sz w:val="28"/>
          <w:szCs w:val="28"/>
          <w:u w:val="single"/>
        </w:rPr>
        <w:t>Etapa de R</w:t>
      </w:r>
      <w:r w:rsidRPr="00117C7A">
        <w:rPr>
          <w:sz w:val="28"/>
          <w:szCs w:val="28"/>
          <w:u w:val="single"/>
        </w:rPr>
        <w:t>ecepción</w:t>
      </w:r>
    </w:p>
    <w:p w14:paraId="31B7BB81" w14:textId="065EB185" w:rsidR="00C336D7" w:rsidRDefault="00117C7A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>*V</w:t>
      </w:r>
      <w:r w:rsidR="00C336D7" w:rsidRPr="00C336D7">
        <w:rPr>
          <w:sz w:val="24"/>
          <w:szCs w:val="24"/>
        </w:rPr>
        <w:t>erificar que la fecha actual no sea superior a la fecha del</w:t>
      </w:r>
      <w:r w:rsidR="00C336D7">
        <w:rPr>
          <w:sz w:val="24"/>
          <w:szCs w:val="24"/>
        </w:rPr>
        <w:t xml:space="preserve"> </w:t>
      </w:r>
      <w:proofErr w:type="spellStart"/>
      <w:r w:rsidR="00C336D7" w:rsidRPr="00C336D7">
        <w:rPr>
          <w:sz w:val="24"/>
          <w:szCs w:val="24"/>
        </w:rPr>
        <w:t>deadline</w:t>
      </w:r>
      <w:proofErr w:type="spellEnd"/>
      <w:r w:rsidR="00C336D7" w:rsidRPr="00C336D7">
        <w:rPr>
          <w:sz w:val="24"/>
          <w:szCs w:val="24"/>
        </w:rPr>
        <w:t xml:space="preserve"> de recepción.</w:t>
      </w:r>
    </w:p>
    <w:p w14:paraId="3FF7CBCC" w14:textId="379922AA" w:rsidR="00A24C92" w:rsidRPr="00C336D7" w:rsidRDefault="00A24C92" w:rsidP="00C336D7">
      <w:pPr>
        <w:spacing w:after="0"/>
        <w:rPr>
          <w:sz w:val="24"/>
          <w:szCs w:val="24"/>
        </w:rPr>
      </w:pPr>
      <w:r w:rsidRPr="00C336D7">
        <w:rPr>
          <w:noProof/>
          <w:lang w:eastAsia="es-AR"/>
        </w:rPr>
        <w:drawing>
          <wp:inline distT="0" distB="0" distL="0" distR="0" wp14:anchorId="33D0BF87" wp14:editId="5A84DEE2">
            <wp:extent cx="5400040" cy="989965"/>
            <wp:effectExtent l="0" t="0" r="0" b="635"/>
            <wp:docPr id="1873103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3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245" w14:textId="5D4C586B" w:rsidR="00A24C92" w:rsidRPr="00A24C92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A24C92" w:rsidRPr="00A24C92">
        <w:rPr>
          <w:bCs/>
          <w:sz w:val="24"/>
          <w:szCs w:val="24"/>
        </w:rPr>
        <w:t>Para</w:t>
      </w:r>
      <w:r w:rsidR="00A24C92">
        <w:rPr>
          <w:bCs/>
          <w:sz w:val="24"/>
          <w:szCs w:val="24"/>
        </w:rPr>
        <w:t xml:space="preserve"> que no genere muchas leyendas en la termi</w:t>
      </w:r>
      <w:r>
        <w:rPr>
          <w:bCs/>
          <w:sz w:val="24"/>
          <w:szCs w:val="24"/>
        </w:rPr>
        <w:t>nal de pruebas, sugiero</w:t>
      </w:r>
      <w:r w:rsidR="00A24C92">
        <w:rPr>
          <w:bCs/>
          <w:sz w:val="24"/>
          <w:szCs w:val="24"/>
        </w:rPr>
        <w:t xml:space="preserve"> comentar todo lo que tenga que ver con las etapas posteriores</w:t>
      </w:r>
      <w:r w:rsidR="00CC6B8A">
        <w:rPr>
          <w:bCs/>
          <w:sz w:val="24"/>
          <w:szCs w:val="24"/>
        </w:rPr>
        <w:t>.</w:t>
      </w:r>
    </w:p>
    <w:p w14:paraId="3EEB5912" w14:textId="4F4BBDC9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>*</w:t>
      </w:r>
      <w:r w:rsidRPr="00636D45">
        <w:rPr>
          <w:bCs/>
          <w:sz w:val="24"/>
          <w:szCs w:val="24"/>
        </w:rPr>
        <w:t>Todos</w:t>
      </w:r>
      <w:r>
        <w:rPr>
          <w:bCs/>
          <w:sz w:val="24"/>
          <w:szCs w:val="24"/>
        </w:rPr>
        <w:t xml:space="preserve"> los artículos que se envían y pasan las verificaciones, se graban en estos archivos.</w:t>
      </w:r>
    </w:p>
    <w:p w14:paraId="5B197F5D" w14:textId="14F079EC" w:rsidR="00A24C92" w:rsidRDefault="00117C7A" w:rsidP="009E3B81">
      <w:pPr>
        <w:spacing w:after="0"/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820BD4" wp14:editId="600CAD97">
            <wp:extent cx="2333625" cy="1400175"/>
            <wp:effectExtent l="0" t="0" r="9525" b="9525"/>
            <wp:docPr id="128288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6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A5E1" w14:textId="77777777" w:rsidR="00636D45" w:rsidRDefault="00636D45" w:rsidP="009E3B81">
      <w:pPr>
        <w:spacing w:after="0"/>
        <w:rPr>
          <w:b/>
          <w:sz w:val="24"/>
          <w:szCs w:val="24"/>
        </w:rPr>
      </w:pPr>
    </w:p>
    <w:p w14:paraId="3EF4F6FB" w14:textId="09D7EAA6" w:rsidR="00117C7A" w:rsidRPr="00117C7A" w:rsidRDefault="00117C7A" w:rsidP="00A24C92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Etapa de </w:t>
      </w:r>
      <w:proofErr w:type="spellStart"/>
      <w:r>
        <w:rPr>
          <w:sz w:val="28"/>
          <w:szCs w:val="28"/>
          <w:u w:val="single"/>
        </w:rPr>
        <w:t>Bidding</w:t>
      </w:r>
      <w:proofErr w:type="spellEnd"/>
    </w:p>
    <w:p w14:paraId="26C04AF8" w14:textId="3A1CCBCD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e debe tener en cuenta que ya haya pasado el </w:t>
      </w:r>
      <w:proofErr w:type="spellStart"/>
      <w:r>
        <w:rPr>
          <w:bCs/>
          <w:sz w:val="24"/>
          <w:szCs w:val="24"/>
        </w:rPr>
        <w:t>deadline</w:t>
      </w:r>
      <w:proofErr w:type="spellEnd"/>
      <w:r>
        <w:rPr>
          <w:bCs/>
          <w:sz w:val="24"/>
          <w:szCs w:val="24"/>
        </w:rPr>
        <w:t xml:space="preserve"> de recepción</w:t>
      </w:r>
      <w:r>
        <w:rPr>
          <w:bCs/>
          <w:sz w:val="24"/>
          <w:szCs w:val="24"/>
        </w:rPr>
        <w:t xml:space="preserve"> de artículos</w:t>
      </w:r>
      <w:r>
        <w:rPr>
          <w:bCs/>
          <w:sz w:val="24"/>
          <w:szCs w:val="24"/>
        </w:rPr>
        <w:t>.</w:t>
      </w:r>
    </w:p>
    <w:p w14:paraId="7F397839" w14:textId="0C73B4A9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DE672AA" wp14:editId="5328C622">
            <wp:extent cx="5400040" cy="1003935"/>
            <wp:effectExtent l="0" t="0" r="0" b="5715"/>
            <wp:docPr id="9005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C35B" w14:textId="66FA079A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>Para que no genere muchas leyendas en la terminal de pruebas, sugiero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comentar la Etapa de Recepción y </w:t>
      </w:r>
      <w:r w:rsidR="00CC6B8A">
        <w:rPr>
          <w:bCs/>
          <w:sz w:val="24"/>
          <w:szCs w:val="24"/>
        </w:rPr>
        <w:t xml:space="preserve">las etapas posteriores al </w:t>
      </w:r>
      <w:proofErr w:type="spellStart"/>
      <w:r w:rsidR="00CC6B8A">
        <w:rPr>
          <w:bCs/>
          <w:sz w:val="24"/>
          <w:szCs w:val="24"/>
        </w:rPr>
        <w:t>Bidding</w:t>
      </w:r>
      <w:proofErr w:type="spellEnd"/>
      <w:r w:rsidR="00CC6B8A">
        <w:rPr>
          <w:bCs/>
          <w:sz w:val="24"/>
          <w:szCs w:val="24"/>
        </w:rPr>
        <w:t>.</w:t>
      </w:r>
    </w:p>
    <w:p w14:paraId="1C02C323" w14:textId="37BB5914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Asignación</w:t>
      </w:r>
    </w:p>
    <w:p w14:paraId="6864474D" w14:textId="22886D60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*C</w:t>
      </w:r>
      <w:r>
        <w:rPr>
          <w:bCs/>
          <w:sz w:val="24"/>
          <w:szCs w:val="24"/>
        </w:rPr>
        <w:t>omentar la Etapa de Recepción</w:t>
      </w:r>
      <w:r w:rsidR="00CC6B8A">
        <w:rPr>
          <w:bCs/>
          <w:sz w:val="24"/>
          <w:szCs w:val="24"/>
        </w:rPr>
        <w:t xml:space="preserve"> y las posteriores a la etapa de Asignación</w:t>
      </w:r>
      <w:r>
        <w:rPr>
          <w:bCs/>
          <w:sz w:val="24"/>
          <w:szCs w:val="24"/>
        </w:rPr>
        <w:t xml:space="preserve">. </w:t>
      </w:r>
    </w:p>
    <w:p w14:paraId="438D0F8E" w14:textId="12F61DBF" w:rsid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C06A1A">
        <w:rPr>
          <w:bCs/>
          <w:sz w:val="24"/>
          <w:szCs w:val="24"/>
        </w:rPr>
        <w:t>Si se cambió algo de las preferencias del revisor, se debe t</w:t>
      </w:r>
      <w:r>
        <w:rPr>
          <w:bCs/>
          <w:sz w:val="24"/>
          <w:szCs w:val="24"/>
        </w:rPr>
        <w:t>ener en cuenta que para poder ejecutar el bloque donde EL REVISOR CALIFICA UN ARTICULO, primero se debe verificar los console.log para ver a que revisor se le asignó efectivamente el artículo. Y luego modificar en las sentencias de abajo el ID del artículo pa</w:t>
      </w:r>
      <w:r>
        <w:rPr>
          <w:bCs/>
          <w:sz w:val="24"/>
          <w:szCs w:val="24"/>
        </w:rPr>
        <w:t>ra poder evaluar correctamente.</w:t>
      </w:r>
    </w:p>
    <w:p w14:paraId="4CBF5755" w14:textId="7969F234" w:rsidR="00A24C92" w:rsidRP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>
        <w:rPr>
          <w:bCs/>
          <w:sz w:val="24"/>
          <w:szCs w:val="24"/>
        </w:rPr>
        <w:t>El sistema no deja evaluar si ese artículo no se le asignó a ese revisor.</w:t>
      </w:r>
    </w:p>
    <w:p w14:paraId="6E1AA95D" w14:textId="5E45E330" w:rsidR="00C44469" w:rsidRDefault="00C44469" w:rsidP="009E3B81">
      <w:pPr>
        <w:spacing w:after="0"/>
        <w:rPr>
          <w:bCs/>
          <w:sz w:val="24"/>
          <w:szCs w:val="24"/>
        </w:rPr>
      </w:pPr>
    </w:p>
    <w:p w14:paraId="08865B4D" w14:textId="1C897836" w:rsidR="00CB089E" w:rsidRDefault="00CB089E" w:rsidP="00CB089E">
      <w:pPr>
        <w:spacing w:after="0"/>
        <w:rPr>
          <w:bCs/>
          <w:sz w:val="24"/>
          <w:szCs w:val="24"/>
        </w:rPr>
      </w:pPr>
      <w:r w:rsidRPr="00CB089E">
        <w:rPr>
          <w:bCs/>
          <w:sz w:val="24"/>
          <w:szCs w:val="24"/>
        </w:rPr>
        <w:lastRenderedPageBreak/>
        <w:drawing>
          <wp:inline distT="0" distB="0" distL="0" distR="0" wp14:anchorId="6A871EC1" wp14:editId="6BD5820E">
            <wp:extent cx="5400040" cy="1843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C91" w14:textId="499CE19F" w:rsidR="00CC6B8A" w:rsidRPr="00117C7A" w:rsidRDefault="00CC6B8A" w:rsidP="00CC6B8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Selec</w:t>
      </w:r>
      <w:r>
        <w:rPr>
          <w:sz w:val="28"/>
          <w:szCs w:val="28"/>
          <w:u w:val="single"/>
        </w:rPr>
        <w:t>ción</w:t>
      </w:r>
    </w:p>
    <w:p w14:paraId="28B8AB1E" w14:textId="36C1BE0E" w:rsidR="00CC6B8A" w:rsidRDefault="00CC6B8A" w:rsidP="00CC6B8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*Comentar la Etapa de Recepc</w:t>
      </w:r>
      <w:r>
        <w:rPr>
          <w:bCs/>
          <w:sz w:val="24"/>
          <w:szCs w:val="24"/>
        </w:rPr>
        <w:t>ión</w:t>
      </w:r>
      <w:bookmarkStart w:id="0" w:name="_GoBack"/>
      <w:bookmarkEnd w:id="0"/>
      <w:r>
        <w:rPr>
          <w:bCs/>
          <w:sz w:val="24"/>
          <w:szCs w:val="24"/>
        </w:rPr>
        <w:t xml:space="preserve">. </w:t>
      </w:r>
    </w:p>
    <w:p w14:paraId="60D56F28" w14:textId="77777777" w:rsidR="00CC6B8A" w:rsidRPr="00C44469" w:rsidRDefault="00CC6B8A" w:rsidP="00CB089E">
      <w:pPr>
        <w:spacing w:after="0"/>
        <w:rPr>
          <w:bCs/>
          <w:sz w:val="24"/>
          <w:szCs w:val="24"/>
        </w:rPr>
      </w:pPr>
    </w:p>
    <w:p w14:paraId="00625D55" w14:textId="663F5632" w:rsidR="00A24C92" w:rsidRDefault="00A24C92" w:rsidP="009E3B8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14:paraId="27CFB930" w14:textId="77777777" w:rsidR="00771E58" w:rsidRPr="00771E58" w:rsidRDefault="00771E58" w:rsidP="009E3B81">
      <w:pPr>
        <w:spacing w:after="0"/>
      </w:pPr>
      <w:r w:rsidRPr="00771E58">
        <w:t>En los siguientes test</w:t>
      </w:r>
      <w:r>
        <w:t xml:space="preserve">, </w:t>
      </w:r>
      <w:r w:rsidRPr="00771E58">
        <w:rPr>
          <w:u w:val="single"/>
        </w:rPr>
        <w:t>crear la sesión</w:t>
      </w:r>
      <w:r w:rsidRPr="00771E58">
        <w:t xml:space="preserve"> con un </w:t>
      </w:r>
      <w:proofErr w:type="spellStart"/>
      <w:r>
        <w:t>deadline</w:t>
      </w:r>
      <w:proofErr w:type="spellEnd"/>
      <w:r>
        <w:t xml:space="preserve"> </w:t>
      </w:r>
      <w:r w:rsidRPr="00771E58">
        <w:t xml:space="preserve">superior a la </w:t>
      </w:r>
      <w:r>
        <w:t>fecha actual para que pasen los 8</w:t>
      </w:r>
      <w:r w:rsidRPr="00771E58">
        <w:t xml:space="preserve"> primeros </w:t>
      </w:r>
      <w:proofErr w:type="spellStart"/>
      <w:r w:rsidRPr="00771E58">
        <w:t>tests</w:t>
      </w:r>
      <w:proofErr w:type="spellEnd"/>
      <w:r w:rsidRPr="00771E58">
        <w:t>.</w:t>
      </w:r>
    </w:p>
    <w:p w14:paraId="67002766" w14:textId="77777777"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recibe el artículo creado"</w:t>
      </w:r>
    </w:p>
    <w:p w14:paraId="0BF46068" w14:textId="77777777"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rechaza el artículo y envía un mensaje al autor que recibe las notificaciones"</w:t>
      </w:r>
    </w:p>
    <w:p w14:paraId="39231BEC" w14:textId="77777777" w:rsidR="00771E58" w:rsidRDefault="00771E58" w:rsidP="009E3B81">
      <w:pPr>
        <w:spacing w:after="0"/>
      </w:pPr>
      <w:r>
        <w:t xml:space="preserve">Para probar </w:t>
      </w:r>
      <w:r w:rsidR="00B77CBA">
        <w:t>el</w:t>
      </w:r>
      <w:r>
        <w:t xml:space="preserve"> sigui</w:t>
      </w:r>
      <w:r w:rsidR="00B77CBA">
        <w:t>ente test</w:t>
      </w:r>
      <w:r>
        <w:t xml:space="preserve"> </w:t>
      </w:r>
      <w:r w:rsidR="00B77CBA">
        <w:t>definir una</w:t>
      </w:r>
      <w:r>
        <w:t xml:space="preserve"> fecha de</w:t>
      </w:r>
      <w:r w:rsidR="00B77CBA">
        <w:t xml:space="preserve"> </w:t>
      </w:r>
      <w:proofErr w:type="spellStart"/>
      <w:r w:rsidR="00B77CBA">
        <w:t>deadline</w:t>
      </w:r>
      <w:proofErr w:type="spellEnd"/>
      <w:r w:rsidR="00B77CBA">
        <w:t xml:space="preserve"> </w:t>
      </w:r>
      <w:r>
        <w:t>anterior a la actual.</w:t>
      </w:r>
    </w:p>
    <w:p w14:paraId="12F2F1AC" w14:textId="77777777" w:rsidR="00B77CBA" w:rsidRPr="00B77CBA" w:rsidRDefault="00B77CBA" w:rsidP="00B77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B77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B77CB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fecha actual es superior al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deadline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la Sesión pasa al estado de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Bidding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0D2E0B29" w14:textId="77777777" w:rsidR="00B77CBA" w:rsidRDefault="00B77CBA" w:rsidP="009E3B81">
      <w:pPr>
        <w:spacing w:after="0"/>
        <w:rPr>
          <w:b/>
          <w:sz w:val="24"/>
          <w:szCs w:val="24"/>
        </w:rPr>
      </w:pPr>
    </w:p>
    <w:p w14:paraId="7CFBE5BA" w14:textId="77777777" w:rsidR="00A24C92" w:rsidRDefault="00A24C92" w:rsidP="009E3B81">
      <w:pPr>
        <w:spacing w:after="0"/>
        <w:rPr>
          <w:sz w:val="24"/>
          <w:szCs w:val="24"/>
        </w:rPr>
      </w:pPr>
    </w:p>
    <w:p w14:paraId="44A41433" w14:textId="77777777" w:rsidR="002E3BD6" w:rsidRDefault="002E3BD6" w:rsidP="009E3B81">
      <w:pPr>
        <w:spacing w:after="0"/>
        <w:rPr>
          <w:b/>
          <w:sz w:val="24"/>
          <w:szCs w:val="24"/>
        </w:rPr>
      </w:pPr>
    </w:p>
    <w:p w14:paraId="4A52A2F6" w14:textId="77777777" w:rsidR="00B55250" w:rsidRPr="00B55250" w:rsidRDefault="00B55250">
      <w:pPr>
        <w:rPr>
          <w:lang w:val="es-US"/>
        </w:rPr>
      </w:pPr>
    </w:p>
    <w:p w14:paraId="65A7B181" w14:textId="3166D663" w:rsidR="00964D46" w:rsidRDefault="00234D73">
      <w:r>
        <w:lastRenderedPageBreak/>
        <w:t xml:space="preserve">1era Aproximación a lo </w:t>
      </w:r>
      <w:r w:rsidR="009E3B81">
        <w:t xml:space="preserve">q sería el diagrama UML de </w:t>
      </w:r>
      <w:proofErr w:type="spellStart"/>
      <w:r w:rsidR="009E3B81">
        <w:t>Comfy</w:t>
      </w:r>
      <w:r>
        <w:t>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0B00EA91" wp14:editId="3D33759F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EEB" w14:textId="77777777" w:rsidR="00234D73" w:rsidRDefault="00234D73" w:rsidP="00234D73">
      <w:r>
        <w:t>2da Aproximación</w:t>
      </w:r>
    </w:p>
    <w:p w14:paraId="6F4A7D47" w14:textId="77777777" w:rsidR="00234D73" w:rsidRDefault="00BD6B8D">
      <w:r w:rsidRPr="00BD6B8D">
        <w:rPr>
          <w:noProof/>
          <w:lang w:eastAsia="es-AR"/>
        </w:rPr>
        <w:lastRenderedPageBreak/>
        <w:drawing>
          <wp:inline distT="0" distB="0" distL="0" distR="0" wp14:anchorId="7A343065" wp14:editId="3F319884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F9D1" w14:textId="77777777" w:rsidR="00EA098B" w:rsidRDefault="00EA098B">
      <w:r>
        <w:t>3era Aproximación</w:t>
      </w:r>
    </w:p>
    <w:p w14:paraId="14E0857E" w14:textId="5341D651" w:rsidR="00EA098B" w:rsidRDefault="00EA098B">
      <w:r>
        <w:rPr>
          <w:noProof/>
          <w:lang w:eastAsia="es-AR"/>
        </w:rPr>
        <w:drawing>
          <wp:inline distT="0" distB="0" distL="0" distR="0" wp14:anchorId="6CB4C350" wp14:editId="6DB5B937">
            <wp:extent cx="5400040" cy="2404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75" cy="2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612" w14:textId="18094204" w:rsidR="00D76113" w:rsidRDefault="00D76113" w:rsidP="00D76113">
      <w:r>
        <w:t>4ta Aproximación</w:t>
      </w:r>
    </w:p>
    <w:p w14:paraId="1FC7B593" w14:textId="77777777" w:rsidR="00D76113" w:rsidRDefault="00D76113"/>
    <w:p w14:paraId="2BD0CD86" w14:textId="3CCA5D84" w:rsidR="00D76113" w:rsidRDefault="00D76113">
      <w:r w:rsidRPr="00D76113">
        <w:rPr>
          <w:noProof/>
          <w:lang w:eastAsia="es-AR"/>
        </w:rPr>
        <w:lastRenderedPageBreak/>
        <w:drawing>
          <wp:inline distT="0" distB="0" distL="0" distR="0" wp14:anchorId="3A725344" wp14:editId="064D0191">
            <wp:extent cx="5400040" cy="284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FFF4" w14:textId="043ACA37" w:rsidR="00EA098B" w:rsidRDefault="00EA098B"/>
    <w:p w14:paraId="5E6C4E23" w14:textId="347A8003" w:rsidR="00441A31" w:rsidRDefault="00441A31" w:rsidP="00441A31">
      <w:pPr>
        <w:spacing w:after="0"/>
      </w:pPr>
    </w:p>
    <w:sectPr w:rsidR="00441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117C7A"/>
    <w:rsid w:val="00200671"/>
    <w:rsid w:val="00231732"/>
    <w:rsid w:val="00234D73"/>
    <w:rsid w:val="002E3BD6"/>
    <w:rsid w:val="00326054"/>
    <w:rsid w:val="00402ACF"/>
    <w:rsid w:val="00441A31"/>
    <w:rsid w:val="00443A5E"/>
    <w:rsid w:val="005427D0"/>
    <w:rsid w:val="005B371B"/>
    <w:rsid w:val="00621757"/>
    <w:rsid w:val="00636D45"/>
    <w:rsid w:val="006410F8"/>
    <w:rsid w:val="006B01A1"/>
    <w:rsid w:val="00726570"/>
    <w:rsid w:val="00771E58"/>
    <w:rsid w:val="00914F01"/>
    <w:rsid w:val="009220FC"/>
    <w:rsid w:val="00964D46"/>
    <w:rsid w:val="009A711C"/>
    <w:rsid w:val="009D220B"/>
    <w:rsid w:val="009E3B81"/>
    <w:rsid w:val="00A24C92"/>
    <w:rsid w:val="00B51A6F"/>
    <w:rsid w:val="00B55250"/>
    <w:rsid w:val="00B77CBA"/>
    <w:rsid w:val="00BB6F1B"/>
    <w:rsid w:val="00BD6B8D"/>
    <w:rsid w:val="00BF76F5"/>
    <w:rsid w:val="00C06A1A"/>
    <w:rsid w:val="00C336D7"/>
    <w:rsid w:val="00C44469"/>
    <w:rsid w:val="00CB089E"/>
    <w:rsid w:val="00CC6B8A"/>
    <w:rsid w:val="00D156A9"/>
    <w:rsid w:val="00D1591D"/>
    <w:rsid w:val="00D76113"/>
    <w:rsid w:val="00D93261"/>
    <w:rsid w:val="00DD4ADE"/>
    <w:rsid w:val="00EA098B"/>
    <w:rsid w:val="00EB1CEB"/>
    <w:rsid w:val="00F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1B74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6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32</cp:revision>
  <dcterms:created xsi:type="dcterms:W3CDTF">2024-07-23T22:03:00Z</dcterms:created>
  <dcterms:modified xsi:type="dcterms:W3CDTF">2024-09-10T00:20:00Z</dcterms:modified>
</cp:coreProperties>
</file>