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233F" w:rsidRPr="00B5233F" w:rsidRDefault="00B5233F" w:rsidP="00B5233F">
      <w:pPr>
        <w:pStyle w:val="Naslov1"/>
        <w:jc w:val="center"/>
        <w:rPr>
          <w:rFonts w:ascii="Times New Roman" w:hAnsi="Times New Roman" w:cs="Times New Roman"/>
          <w:color w:val="auto"/>
        </w:rPr>
      </w:pPr>
      <w:r w:rsidRPr="00B5233F">
        <w:rPr>
          <w:rStyle w:val="Naglaeno"/>
          <w:rFonts w:ascii="Times New Roman" w:hAnsi="Times New Roman" w:cs="Times New Roman"/>
          <w:color w:val="auto"/>
        </w:rPr>
        <w:t>Dnevnik prehrane – Surogati (</w:t>
      </w:r>
      <w:proofErr w:type="spellStart"/>
      <w:r w:rsidRPr="00B5233F">
        <w:rPr>
          <w:rStyle w:val="Naglaeno"/>
          <w:rFonts w:ascii="Times New Roman" w:hAnsi="Times New Roman" w:cs="Times New Roman"/>
          <w:color w:val="auto"/>
        </w:rPr>
        <w:t>MyFitnessPal</w:t>
      </w:r>
      <w:proofErr w:type="spellEnd"/>
      <w:r w:rsidRPr="00B5233F">
        <w:rPr>
          <w:rStyle w:val="Naglaeno"/>
          <w:rFonts w:ascii="Times New Roman" w:hAnsi="Times New Roman" w:cs="Times New Roman"/>
          <w:color w:val="auto"/>
        </w:rPr>
        <w:t>)</w:t>
      </w:r>
    </w:p>
    <w:p w:rsidR="00B5233F" w:rsidRDefault="00B5233F" w:rsidP="00B5233F">
      <w:pPr>
        <w:pStyle w:val="StandardWeb"/>
      </w:pPr>
      <w:r>
        <w:rPr>
          <w:rStyle w:val="Naglaeno"/>
        </w:rPr>
        <w:t>Opis</w:t>
      </w:r>
    </w:p>
    <w:p w:rsidR="00B5233F" w:rsidRDefault="00B5233F" w:rsidP="00B5233F">
      <w:pPr>
        <w:pStyle w:val="StandardWeb"/>
      </w:pPr>
      <w:proofErr w:type="spellStart"/>
      <w:r>
        <w:t>MyFitnessPal</w:t>
      </w:r>
      <w:proofErr w:type="spellEnd"/>
      <w:r>
        <w:t xml:space="preserve"> je jedna od najpopularnijih aplikacija za praćenje prehrane i fitnessa, poznata po svojoj sposobnosti da korisnicima olakša praćenje unosa hrane, kalorija i nutritivnih vrijednosti. Platforma nudi širok spektar funkcionalnosti za upravljanje prehrambenim navikama i postizanje osobnih ciljeva u vezi sa zdravljem.</w:t>
      </w:r>
    </w:p>
    <w:p w:rsidR="00B5233F" w:rsidRDefault="00B5233F" w:rsidP="00B5233F">
      <w:pPr>
        <w:pStyle w:val="StandardWeb"/>
      </w:pPr>
      <w:r>
        <w:rPr>
          <w:rStyle w:val="Naglaeno"/>
        </w:rPr>
        <w:t>Zahtjevi</w:t>
      </w:r>
    </w:p>
    <w:p w:rsidR="00656821" w:rsidRDefault="00B5233F" w:rsidP="00656821">
      <w:pPr>
        <w:pStyle w:val="StandardWeb"/>
        <w:keepNext/>
      </w:pPr>
      <w:r>
        <w:rPr>
          <w:noProof/>
        </w:rPr>
        <w:drawing>
          <wp:inline distT="0" distB="0" distL="0" distR="0" wp14:anchorId="66460393" wp14:editId="422B1515">
            <wp:extent cx="4274820" cy="3370324"/>
            <wp:effectExtent l="0" t="0" r="0" b="190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359" t="15286" r="34127" b="11111"/>
                    <a:stretch/>
                  </pic:blipFill>
                  <pic:spPr bwMode="auto">
                    <a:xfrm>
                      <a:off x="0" y="0"/>
                      <a:ext cx="4277550" cy="337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33F" w:rsidRDefault="00656821" w:rsidP="00656821">
      <w:pPr>
        <w:pStyle w:val="Opisslike"/>
        <w:jc w:val="center"/>
      </w:pPr>
      <w:r>
        <w:t xml:space="preserve">Slika </w:t>
      </w:r>
      <w:fldSimple w:instr=" SEQ Slika \* ARABIC ">
        <w:r w:rsidR="00992DF9">
          <w:rPr>
            <w:noProof/>
          </w:rPr>
          <w:t>1</w:t>
        </w:r>
      </w:fldSimple>
      <w:r>
        <w:t>.</w:t>
      </w:r>
      <w:r w:rsidRPr="005114C9">
        <w:t>Praćenje unosa hrane i nutritivnih vrijednosti (https://www.myfitnesspal.com/food/diary)</w:t>
      </w:r>
    </w:p>
    <w:p w:rsidR="00B5233F" w:rsidRDefault="00B5233F" w:rsidP="00B5233F">
      <w:pPr>
        <w:pStyle w:val="StandardWeb"/>
      </w:pPr>
    </w:p>
    <w:p w:rsidR="00B5233F" w:rsidRDefault="00656821" w:rsidP="00B5233F">
      <w:pPr>
        <w:pStyle w:val="StandardWeb"/>
      </w:pPr>
      <w:r>
        <w:t>Na prvoj kopiji zaslona (Slika 1</w:t>
      </w:r>
      <w:r w:rsidR="00B5233F">
        <w:t xml:space="preserve">) ilustrirana je funkcionalnost praćenja unosa hrane i nutritivnih vrijednosti. Korisnici mogu bilježiti hranu koju su pojeli pomoću jednostavnog pretraživanja baze podataka hrane ili skeniranja bar-kodova proizvoda. </w:t>
      </w:r>
      <w:proofErr w:type="spellStart"/>
      <w:r w:rsidR="00B5233F">
        <w:t>MyFitnessPal</w:t>
      </w:r>
      <w:proofErr w:type="spellEnd"/>
      <w:r w:rsidR="00B5233F">
        <w:t xml:space="preserve"> automatski izračunava kalorije i hranjive tvari (kao što su proteini, masti, ugljikohidrati, vitamini i minerali) te prikazuje dnevni unos u vizualnom obliku kroz grafikone i izvještaje. Ova funkcionalnost omogućava korisnicima da bolje razumiju kako njihova prehrana utječe na njihovo zdravlje i napredak prema ciljevima.</w:t>
      </w:r>
    </w:p>
    <w:p w:rsidR="00992DF9" w:rsidRDefault="00656821" w:rsidP="00992DF9">
      <w:pPr>
        <w:pStyle w:val="StandardWeb"/>
        <w:keepNext/>
      </w:pPr>
      <w:r>
        <w:rPr>
          <w:noProof/>
        </w:rPr>
        <w:lastRenderedPageBreak/>
        <w:drawing>
          <wp:inline distT="0" distB="0" distL="0" distR="0" wp14:anchorId="23388D6C" wp14:editId="299A8521">
            <wp:extent cx="4305300" cy="3219190"/>
            <wp:effectExtent l="0" t="0" r="0" b="63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683" t="16226" r="32804" b="6408"/>
                    <a:stretch/>
                  </pic:blipFill>
                  <pic:spPr bwMode="auto">
                    <a:xfrm>
                      <a:off x="0" y="0"/>
                      <a:ext cx="4310983" cy="322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821" w:rsidRDefault="00992DF9" w:rsidP="00992DF9">
      <w:pPr>
        <w:pStyle w:val="Opisslike"/>
        <w:jc w:val="center"/>
      </w:pPr>
      <w:r>
        <w:t xml:space="preserve">Slika </w:t>
      </w:r>
      <w:fldSimple w:instr=" SEQ Slika \* ARABIC ">
        <w:r>
          <w:rPr>
            <w:noProof/>
          </w:rPr>
          <w:t>2</w:t>
        </w:r>
      </w:fldSimple>
      <w:r>
        <w:t>. Prikaz nutritivnih vrijednosti hrane (</w:t>
      </w:r>
      <w:r w:rsidRPr="00C25165">
        <w:t>https://www.myfitnesspal.com/food/calorie-chart-nutrition-facts</w:t>
      </w:r>
      <w:r>
        <w:t>)</w:t>
      </w:r>
    </w:p>
    <w:p w:rsidR="00656821" w:rsidRDefault="00656821" w:rsidP="00B5233F">
      <w:pPr>
        <w:pStyle w:val="StandardWeb"/>
      </w:pPr>
      <w:r>
        <w:t>Na drugoj kopiji zaslona (Slika 2) omogućena je pretraga po bazi podataka. Korisnik može unijeti naziv hrane, lanca hrane ili naziv restorana i dobit će popis koji sadrži razne varijante traženog proizvoda. Nakon što odabere traženi proizvod na desnoj strani dobit će prikaz</w:t>
      </w:r>
      <w:r w:rsidR="00992DF9">
        <w:t xml:space="preserve"> svih nutritivnih vrijednosti kao što su: kalorije, masti, proteini, vitamini i sl.</w:t>
      </w:r>
    </w:p>
    <w:p w:rsidR="00992DF9" w:rsidRDefault="00992DF9" w:rsidP="00B5233F">
      <w:pPr>
        <w:pStyle w:val="StandardWeb"/>
      </w:pPr>
    </w:p>
    <w:p w:rsidR="00992DF9" w:rsidRDefault="00992DF9" w:rsidP="00992DF9">
      <w:pPr>
        <w:pStyle w:val="StandardWeb"/>
        <w:keepNext/>
      </w:pPr>
      <w:r>
        <w:rPr>
          <w:noProof/>
        </w:rPr>
        <w:drawing>
          <wp:inline distT="0" distB="0" distL="0" distR="0" wp14:anchorId="74651C28" wp14:editId="672289DA">
            <wp:extent cx="5882816" cy="2743200"/>
            <wp:effectExtent l="0" t="0" r="381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403" r="1853" b="5233"/>
                    <a:stretch/>
                  </pic:blipFill>
                  <pic:spPr bwMode="auto">
                    <a:xfrm>
                      <a:off x="0" y="0"/>
                      <a:ext cx="5885916" cy="2744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DF9" w:rsidRDefault="00992DF9" w:rsidP="00992DF9">
      <w:pPr>
        <w:pStyle w:val="Opisslike"/>
        <w:jc w:val="center"/>
      </w:pPr>
      <w:r>
        <w:t xml:space="preserve">Slika </w:t>
      </w:r>
      <w:fldSimple w:instr=" SEQ Slika \* ARABIC ">
        <w:r>
          <w:rPr>
            <w:noProof/>
          </w:rPr>
          <w:t>3</w:t>
        </w:r>
      </w:fldSimple>
      <w:r>
        <w:t>.</w:t>
      </w:r>
      <w:r w:rsidRPr="00430D10">
        <w:t>Korisnička podrška i pomoć (https://support.myfitnesspal.com/hc/en-us)</w:t>
      </w:r>
    </w:p>
    <w:p w:rsidR="00656821" w:rsidRDefault="00656821" w:rsidP="00B5233F">
      <w:pPr>
        <w:pStyle w:val="StandardWeb"/>
      </w:pPr>
    </w:p>
    <w:p w:rsidR="00B5233F" w:rsidRDefault="00B5233F" w:rsidP="00B5233F">
      <w:pPr>
        <w:pStyle w:val="StandardWeb"/>
      </w:pPr>
    </w:p>
    <w:p w:rsidR="00B5233F" w:rsidRDefault="00B5233F" w:rsidP="00B5233F">
      <w:pPr>
        <w:pStyle w:val="StandardWeb"/>
      </w:pPr>
      <w:r>
        <w:lastRenderedPageBreak/>
        <w:t xml:space="preserve">S treće kopije zaslona (Slika 3) prikazani su različiti oblici korisničke podrške. Kako bi se </w:t>
      </w:r>
      <w:bookmarkStart w:id="0" w:name="_GoBack"/>
      <w:bookmarkEnd w:id="0"/>
      <w:r>
        <w:t xml:space="preserve">osiguralo da korisnici mogu dobiti pomoć kad im je potrebna, </w:t>
      </w:r>
      <w:proofErr w:type="spellStart"/>
      <w:r>
        <w:t>MyFitnessPal</w:t>
      </w:r>
      <w:proofErr w:type="spellEnd"/>
      <w:r>
        <w:t xml:space="preserve"> pruža podršku putem nekoliko kanala. Korisnici mogu pristupiti člancima s često postavljanim pitanjima, kontaktirati korisničku podršku putem e-maila, te koristiti zajednicu korisnika za razmjenu iskustava i savjeta. Ove značajke su ključne za pružanje kvalitetne usluge i omogućuju korisnicima da brzo dobiju odgovore na pitanja i rješavaju probleme u vezi s praćenjem prehrane i upotrebom aplikacije.</w:t>
      </w:r>
    </w:p>
    <w:p w:rsidR="00B5233F" w:rsidRDefault="00B5233F" w:rsidP="00B5233F">
      <w:pPr>
        <w:pStyle w:val="StandardWeb"/>
      </w:pPr>
      <w:r>
        <w:rPr>
          <w:rStyle w:val="Naglaeno"/>
        </w:rPr>
        <w:t>Zaključak</w:t>
      </w:r>
    </w:p>
    <w:p w:rsidR="00B5233F" w:rsidRDefault="00B5233F" w:rsidP="00B5233F">
      <w:pPr>
        <w:pStyle w:val="StandardWeb"/>
      </w:pPr>
      <w:proofErr w:type="spellStart"/>
      <w:r>
        <w:t>MyFitnessPal</w:t>
      </w:r>
      <w:proofErr w:type="spellEnd"/>
      <w:r>
        <w:t xml:space="preserve"> nudi sveobuhvatne funkcionalnosti za praćenje prehrane, uključujući personalizirane savjete, detaljno praćenje nutritivnih vrijednosti i </w:t>
      </w:r>
      <w:proofErr w:type="spellStart"/>
      <w:r>
        <w:t>robustnu</w:t>
      </w:r>
      <w:proofErr w:type="spellEnd"/>
      <w:r>
        <w:t xml:space="preserve"> korisničku podršku. Ove značajke omogućuju korisnicima da bolje upravljaju svojim prehrambenim navikama i postignu svoje zdravstvene ciljeve na učinkovit način.</w:t>
      </w:r>
    </w:p>
    <w:p w:rsidR="0009234B" w:rsidRDefault="0009234B"/>
    <w:sectPr w:rsidR="000923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33F"/>
    <w:rsid w:val="0009234B"/>
    <w:rsid w:val="00656821"/>
    <w:rsid w:val="00992DF9"/>
    <w:rsid w:val="00B52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9338DB-70DF-472D-8F67-A172FFCB5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B523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StandardWeb">
    <w:name w:val="Normal (Web)"/>
    <w:basedOn w:val="Normal"/>
    <w:uiPriority w:val="99"/>
    <w:semiHidden/>
    <w:unhideWhenUsed/>
    <w:rsid w:val="00B523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Naglaeno">
    <w:name w:val="Strong"/>
    <w:basedOn w:val="Zadanifontodlomka"/>
    <w:uiPriority w:val="22"/>
    <w:qFormat/>
    <w:rsid w:val="00B5233F"/>
    <w:rPr>
      <w:b/>
      <w:bCs/>
    </w:rPr>
  </w:style>
  <w:style w:type="character" w:customStyle="1" w:styleId="Naslov1Char">
    <w:name w:val="Naslov 1 Char"/>
    <w:basedOn w:val="Zadanifontodlomka"/>
    <w:link w:val="Naslov1"/>
    <w:uiPriority w:val="9"/>
    <w:rsid w:val="00B523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eza">
    <w:name w:val="Hyperlink"/>
    <w:basedOn w:val="Zadanifontodlomka"/>
    <w:uiPriority w:val="99"/>
    <w:unhideWhenUsed/>
    <w:rsid w:val="00B5233F"/>
    <w:rPr>
      <w:color w:val="0563C1" w:themeColor="hyperlink"/>
      <w:u w:val="single"/>
    </w:rPr>
  </w:style>
  <w:style w:type="paragraph" w:styleId="Opisslike">
    <w:name w:val="caption"/>
    <w:basedOn w:val="Normal"/>
    <w:next w:val="Normal"/>
    <w:uiPriority w:val="35"/>
    <w:unhideWhenUsed/>
    <w:qFormat/>
    <w:rsid w:val="0065682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21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9B0B9-F896-4CEB-8646-3D65E90DB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Korisnik</cp:lastModifiedBy>
  <cp:revision>1</cp:revision>
  <dcterms:created xsi:type="dcterms:W3CDTF">2024-07-19T14:43:00Z</dcterms:created>
  <dcterms:modified xsi:type="dcterms:W3CDTF">2024-07-19T15:11:00Z</dcterms:modified>
</cp:coreProperties>
</file>