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44995111"/>
        <w:docPartObj>
          <w:docPartGallery w:val="Cover Pages"/>
          <w:docPartUnique/>
        </w:docPartObj>
      </w:sdtPr>
      <w:sdtEndPr>
        <w:rPr>
          <w:rFonts w:asciiTheme="minorHAnsi" w:eastAsiaTheme="minorHAnsi" w:hAnsiTheme="minorHAnsi" w:cstheme="minorBidi"/>
          <w:caps w:val="0"/>
          <w:lang w:eastAsia="en-US"/>
        </w:rPr>
      </w:sdtEndPr>
      <w:sdtContent>
        <w:tbl>
          <w:tblPr>
            <w:tblW w:w="5000" w:type="pct"/>
            <w:jc w:val="center"/>
            <w:tblLook w:val="04A0" w:firstRow="1" w:lastRow="0" w:firstColumn="1" w:lastColumn="0" w:noHBand="0" w:noVBand="1"/>
          </w:tblPr>
          <w:tblGrid>
            <w:gridCol w:w="9288"/>
          </w:tblGrid>
          <w:tr w:rsidR="00B5448D">
            <w:trPr>
              <w:trHeight w:val="2880"/>
              <w:jc w:val="center"/>
            </w:trPr>
            <w:tc>
              <w:tcPr>
                <w:tcW w:w="5000" w:type="pct"/>
              </w:tcPr>
              <w:p w:rsidR="00B5448D" w:rsidRDefault="00B5448D" w:rsidP="00B5448D">
                <w:pPr>
                  <w:pStyle w:val="Sansinterligne"/>
                  <w:rPr>
                    <w:rFonts w:asciiTheme="majorHAnsi" w:eastAsiaTheme="majorEastAsia" w:hAnsiTheme="majorHAnsi" w:cstheme="majorBidi"/>
                    <w:caps/>
                  </w:rPr>
                </w:pPr>
              </w:p>
            </w:tc>
          </w:tr>
          <w:tr w:rsidR="00B5448D">
            <w:trPr>
              <w:trHeight w:val="1440"/>
              <w:jc w:val="center"/>
            </w:trPr>
            <w:sdt>
              <w:sdtPr>
                <w:rPr>
                  <w:rFonts w:asciiTheme="majorHAnsi" w:eastAsiaTheme="majorEastAsia" w:hAnsiTheme="majorHAnsi" w:cstheme="majorBidi"/>
                  <w:sz w:val="80"/>
                  <w:szCs w:val="80"/>
                </w:rPr>
                <w:alias w:val="Titre"/>
                <w:id w:val="15524250"/>
                <w:placeholder>
                  <w:docPart w:val="41F43F04B56D4EDA8823DD47251D8019"/>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5448D" w:rsidRDefault="00B5448D" w:rsidP="00B5448D">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Projet d’Algorithme</w:t>
                    </w:r>
                    <w:r w:rsidR="009C4589">
                      <w:rPr>
                        <w:rFonts w:asciiTheme="majorHAnsi" w:eastAsiaTheme="majorEastAsia" w:hAnsiTheme="majorHAnsi" w:cstheme="majorBidi"/>
                        <w:sz w:val="80"/>
                        <w:szCs w:val="80"/>
                      </w:rPr>
                      <w:t>s</w:t>
                    </w:r>
                    <w:r>
                      <w:rPr>
                        <w:rFonts w:asciiTheme="majorHAnsi" w:eastAsiaTheme="majorEastAsia" w:hAnsiTheme="majorHAnsi" w:cstheme="majorBidi"/>
                        <w:sz w:val="80"/>
                        <w:szCs w:val="80"/>
                      </w:rPr>
                      <w:t xml:space="preserve"> et Structures de Données</w:t>
                    </w:r>
                  </w:p>
                </w:tc>
              </w:sdtContent>
            </w:sdt>
          </w:tr>
          <w:tr w:rsidR="00B5448D">
            <w:trPr>
              <w:trHeight w:val="720"/>
              <w:jc w:val="center"/>
            </w:trPr>
            <w:sdt>
              <w:sdtPr>
                <w:rPr>
                  <w:rFonts w:asciiTheme="majorHAnsi" w:eastAsiaTheme="majorEastAsia" w:hAnsiTheme="majorHAnsi" w:cstheme="majorBidi"/>
                  <w:sz w:val="44"/>
                  <w:szCs w:val="44"/>
                </w:rPr>
                <w:alias w:val="Sous-titre"/>
                <w:id w:val="15524255"/>
                <w:placeholder>
                  <w:docPart w:val="C248306F09B74D33897CCF59346EBA7A"/>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5448D" w:rsidRDefault="00B5448D" w:rsidP="00B5448D">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L’algorithme de Bellman-Ford</w:t>
                    </w:r>
                  </w:p>
                </w:tc>
              </w:sdtContent>
            </w:sdt>
          </w:tr>
          <w:tr w:rsidR="00B5448D">
            <w:trPr>
              <w:trHeight w:val="360"/>
              <w:jc w:val="center"/>
            </w:trPr>
            <w:tc>
              <w:tcPr>
                <w:tcW w:w="5000" w:type="pct"/>
                <w:vAlign w:val="center"/>
              </w:tcPr>
              <w:p w:rsidR="00B5448D" w:rsidRDefault="00B5448D">
                <w:pPr>
                  <w:pStyle w:val="Sansinterligne"/>
                  <w:jc w:val="center"/>
                </w:pPr>
              </w:p>
            </w:tc>
          </w:tr>
          <w:tr w:rsidR="00B5448D">
            <w:trPr>
              <w:trHeight w:val="360"/>
              <w:jc w:val="center"/>
            </w:trPr>
            <w:tc>
              <w:tcPr>
                <w:tcW w:w="5000" w:type="pct"/>
                <w:vAlign w:val="center"/>
              </w:tcPr>
              <w:p w:rsidR="00B5448D" w:rsidRDefault="00B5448D">
                <w:pPr>
                  <w:pStyle w:val="Sansinterligne"/>
                  <w:jc w:val="center"/>
                  <w:rPr>
                    <w:b/>
                    <w:bCs/>
                  </w:rPr>
                </w:pPr>
                <w:sdt>
                  <w:sdtPr>
                    <w:rPr>
                      <w:b/>
                      <w:bCs/>
                    </w:rPr>
                    <w:alias w:val="Auteur"/>
                    <w:id w:val="15524260"/>
                    <w:placeholder>
                      <w:docPart w:val="093861492DBE45739ACE942FBE0DA52F"/>
                    </w:placeholder>
                    <w:dataBinding w:prefixMappings="xmlns:ns0='http://schemas.openxmlformats.org/package/2006/metadata/core-properties' xmlns:ns1='http://purl.org/dc/elements/1.1/'" w:xpath="/ns0:coreProperties[1]/ns1:creator[1]" w:storeItemID="{6C3C8BC8-F283-45AE-878A-BAB7291924A1}"/>
                    <w:text/>
                  </w:sdtPr>
                  <w:sdtContent>
                    <w:r>
                      <w:rPr>
                        <w:b/>
                        <w:bCs/>
                      </w:rPr>
                      <w:t>Ben Slimane Amir &amp; Delerce-Mauris Marina</w:t>
                    </w:r>
                  </w:sdtContent>
                </w:sdt>
              </w:p>
            </w:tc>
          </w:tr>
          <w:tr w:rsidR="00B5448D">
            <w:trPr>
              <w:trHeight w:val="360"/>
              <w:jc w:val="center"/>
            </w:trPr>
            <w:sdt>
              <w:sdtPr>
                <w:rPr>
                  <w:b/>
                  <w:bCs/>
                </w:rPr>
                <w:alias w:val="Date "/>
                <w:id w:val="516659546"/>
                <w:placeholder>
                  <w:docPart w:val="0DFAEA93C89E417E867221DA1CA116D6"/>
                </w:placeholder>
                <w:dataBinding w:prefixMappings="xmlns:ns0='http://schemas.microsoft.com/office/2006/coverPageProps'" w:xpath="/ns0:CoverPageProperties[1]/ns0:PublishDate[1]" w:storeItemID="{55AF091B-3C7A-41E3-B477-F2FDAA23CFDA}"/>
                <w:date w:fullDate="2014-05-18T00:00:00Z">
                  <w:dateFormat w:val="dd/MM/yyyy"/>
                  <w:lid w:val="fr-FR"/>
                  <w:storeMappedDataAs w:val="dateTime"/>
                  <w:calendar w:val="gregorian"/>
                </w:date>
              </w:sdtPr>
              <w:sdtContent>
                <w:tc>
                  <w:tcPr>
                    <w:tcW w:w="5000" w:type="pct"/>
                    <w:vAlign w:val="center"/>
                  </w:tcPr>
                  <w:p w:rsidR="00B5448D" w:rsidRDefault="00B5448D">
                    <w:pPr>
                      <w:pStyle w:val="Sansinterligne"/>
                      <w:jc w:val="center"/>
                      <w:rPr>
                        <w:b/>
                        <w:bCs/>
                      </w:rPr>
                    </w:pPr>
                    <w:r>
                      <w:rPr>
                        <w:b/>
                        <w:bCs/>
                      </w:rPr>
                      <w:t>18/05/2014</w:t>
                    </w:r>
                  </w:p>
                </w:tc>
              </w:sdtContent>
            </w:sdt>
          </w:tr>
        </w:tbl>
        <w:p w:rsidR="00B5448D" w:rsidRDefault="00B5448D"/>
        <w:p w:rsidR="00B5448D" w:rsidRDefault="00B5448D"/>
        <w:tbl>
          <w:tblPr>
            <w:tblpPr w:leftFromText="187" w:rightFromText="187" w:horzAnchor="margin" w:tblpXSpec="center" w:tblpYSpec="bottom"/>
            <w:tblW w:w="5000" w:type="pct"/>
            <w:tblLook w:val="04A0" w:firstRow="1" w:lastRow="0" w:firstColumn="1" w:lastColumn="0" w:noHBand="0" w:noVBand="1"/>
          </w:tblPr>
          <w:tblGrid>
            <w:gridCol w:w="9288"/>
          </w:tblGrid>
          <w:tr w:rsidR="00B5448D">
            <w:tc>
              <w:tcPr>
                <w:tcW w:w="5000" w:type="pct"/>
              </w:tcPr>
              <w:p w:rsidR="00B5448D" w:rsidRDefault="00B5448D" w:rsidP="00B5448D">
                <w:pPr>
                  <w:pStyle w:val="Sansinterligne"/>
                </w:pPr>
              </w:p>
            </w:tc>
          </w:tr>
        </w:tbl>
        <w:p w:rsidR="00B5448D" w:rsidRDefault="00B5448D"/>
        <w:p w:rsidR="00B5448D" w:rsidRDefault="00B5448D">
          <w:r>
            <w:br w:type="page"/>
          </w:r>
        </w:p>
      </w:sdtContent>
    </w:sdt>
    <w:p w:rsidR="00945318" w:rsidRPr="00BC5777" w:rsidRDefault="00945318" w:rsidP="00945318">
      <w:pPr>
        <w:rPr>
          <w:rFonts w:asciiTheme="majorHAnsi" w:hAnsiTheme="majorHAnsi" w:cs="Times New Roman"/>
          <w:sz w:val="36"/>
          <w:szCs w:val="36"/>
        </w:rPr>
      </w:pPr>
      <w:r w:rsidRPr="00BC5777">
        <w:rPr>
          <w:rFonts w:asciiTheme="majorHAnsi" w:hAnsiTheme="majorHAnsi" w:cs="Times New Roman"/>
          <w:sz w:val="36"/>
          <w:szCs w:val="36"/>
        </w:rPr>
        <w:lastRenderedPageBreak/>
        <w:t>Sommaire :</w:t>
      </w:r>
    </w:p>
    <w:p w:rsidR="00945318" w:rsidRDefault="00945318" w:rsidP="00945318">
      <w:pPr>
        <w:rPr>
          <w:rFonts w:asciiTheme="majorHAnsi" w:hAnsiTheme="majorHAnsi" w:cs="Times New Roman"/>
          <w:sz w:val="28"/>
          <w:szCs w:val="28"/>
        </w:rPr>
      </w:pPr>
      <w:r>
        <w:rPr>
          <w:rFonts w:asciiTheme="majorHAnsi" w:hAnsiTheme="majorHAnsi" w:cs="Times New Roman"/>
          <w:sz w:val="28"/>
          <w:szCs w:val="28"/>
        </w:rPr>
        <w:t>Introduction</w:t>
      </w:r>
    </w:p>
    <w:p w:rsidR="00945318" w:rsidRDefault="00945318" w:rsidP="00945318">
      <w:pPr>
        <w:pStyle w:val="Paragraphedeliste"/>
        <w:numPr>
          <w:ilvl w:val="0"/>
          <w:numId w:val="1"/>
        </w:numPr>
        <w:rPr>
          <w:rFonts w:asciiTheme="majorHAnsi" w:hAnsiTheme="majorHAnsi" w:cs="Times New Roman"/>
          <w:sz w:val="28"/>
          <w:szCs w:val="28"/>
        </w:rPr>
      </w:pPr>
      <w:r>
        <w:rPr>
          <w:rFonts w:asciiTheme="majorHAnsi" w:hAnsiTheme="majorHAnsi" w:cs="Times New Roman"/>
          <w:sz w:val="28"/>
          <w:szCs w:val="28"/>
        </w:rPr>
        <w:t>Présentation de l’algorithme</w:t>
      </w:r>
    </w:p>
    <w:p w:rsidR="00945318" w:rsidRDefault="00945318" w:rsidP="00945318">
      <w:pPr>
        <w:pStyle w:val="Paragraphedeliste"/>
        <w:numPr>
          <w:ilvl w:val="0"/>
          <w:numId w:val="1"/>
        </w:numPr>
        <w:rPr>
          <w:rFonts w:asciiTheme="majorHAnsi" w:hAnsiTheme="majorHAnsi" w:cs="Times New Roman"/>
          <w:sz w:val="28"/>
          <w:szCs w:val="28"/>
        </w:rPr>
      </w:pPr>
      <w:r>
        <w:rPr>
          <w:rFonts w:asciiTheme="majorHAnsi" w:hAnsiTheme="majorHAnsi" w:cs="Times New Roman"/>
          <w:sz w:val="28"/>
          <w:szCs w:val="28"/>
        </w:rPr>
        <w:t>Exemples d’applications</w:t>
      </w:r>
    </w:p>
    <w:p w:rsidR="00945318" w:rsidRDefault="00945318" w:rsidP="00945318">
      <w:pPr>
        <w:pStyle w:val="Paragraphedeliste"/>
        <w:numPr>
          <w:ilvl w:val="0"/>
          <w:numId w:val="1"/>
        </w:numPr>
        <w:rPr>
          <w:rFonts w:asciiTheme="majorHAnsi" w:hAnsiTheme="majorHAnsi" w:cs="Times New Roman"/>
          <w:sz w:val="28"/>
          <w:szCs w:val="28"/>
        </w:rPr>
      </w:pPr>
      <w:r>
        <w:rPr>
          <w:rFonts w:asciiTheme="majorHAnsi" w:hAnsiTheme="majorHAnsi" w:cs="Times New Roman"/>
          <w:sz w:val="28"/>
          <w:szCs w:val="28"/>
        </w:rPr>
        <w:t>Détermination de sa complexité</w:t>
      </w:r>
    </w:p>
    <w:p w:rsidR="00945318" w:rsidRPr="00945318" w:rsidRDefault="00945318" w:rsidP="00945318">
      <w:pPr>
        <w:rPr>
          <w:rFonts w:asciiTheme="majorHAnsi" w:hAnsiTheme="majorHAnsi" w:cs="Times New Roman"/>
          <w:sz w:val="28"/>
          <w:szCs w:val="28"/>
        </w:rPr>
      </w:pPr>
      <w:r>
        <w:rPr>
          <w:rFonts w:asciiTheme="majorHAnsi" w:hAnsiTheme="majorHAnsi" w:cs="Times New Roman"/>
          <w:sz w:val="28"/>
          <w:szCs w:val="28"/>
        </w:rPr>
        <w:t>Conclusion</w:t>
      </w:r>
    </w:p>
    <w:p w:rsidR="00945318" w:rsidRDefault="00945318" w:rsidP="00FE134D">
      <w:pPr>
        <w:jc w:val="center"/>
      </w:pPr>
    </w:p>
    <w:p w:rsidR="00945318" w:rsidRDefault="00945318" w:rsidP="00FE134D">
      <w:pPr>
        <w:jc w:val="center"/>
      </w:pPr>
    </w:p>
    <w:p w:rsidR="00945318" w:rsidRDefault="00945318" w:rsidP="00FE134D">
      <w:pPr>
        <w:jc w:val="center"/>
      </w:pPr>
    </w:p>
    <w:p w:rsidR="00945318" w:rsidRDefault="00945318" w:rsidP="00FE134D">
      <w:pPr>
        <w:jc w:val="center"/>
      </w:pPr>
    </w:p>
    <w:p w:rsidR="00945318" w:rsidRDefault="00945318" w:rsidP="00FE134D">
      <w:pPr>
        <w:jc w:val="center"/>
      </w:pPr>
    </w:p>
    <w:p w:rsidR="00945318" w:rsidRDefault="00945318" w:rsidP="00FE134D">
      <w:pPr>
        <w:jc w:val="center"/>
      </w:pPr>
    </w:p>
    <w:p w:rsidR="00945318" w:rsidRDefault="00945318" w:rsidP="00FE134D">
      <w:pPr>
        <w:jc w:val="center"/>
      </w:pPr>
    </w:p>
    <w:p w:rsidR="00945318" w:rsidRDefault="00945318" w:rsidP="00FE134D">
      <w:pPr>
        <w:jc w:val="center"/>
      </w:pPr>
    </w:p>
    <w:p w:rsidR="00945318" w:rsidRDefault="00945318" w:rsidP="00FE134D">
      <w:pPr>
        <w:jc w:val="center"/>
      </w:pPr>
    </w:p>
    <w:p w:rsidR="00945318" w:rsidRDefault="00945318" w:rsidP="00FE134D">
      <w:pPr>
        <w:jc w:val="center"/>
      </w:pPr>
    </w:p>
    <w:p w:rsidR="00945318" w:rsidRDefault="00945318" w:rsidP="00FE134D">
      <w:pPr>
        <w:jc w:val="center"/>
      </w:pPr>
    </w:p>
    <w:p w:rsidR="00945318" w:rsidRDefault="00945318" w:rsidP="00FE134D">
      <w:pPr>
        <w:jc w:val="center"/>
      </w:pPr>
    </w:p>
    <w:p w:rsidR="00945318" w:rsidRDefault="00945318" w:rsidP="00FE134D">
      <w:pPr>
        <w:jc w:val="center"/>
      </w:pPr>
    </w:p>
    <w:p w:rsidR="00945318" w:rsidRDefault="00945318" w:rsidP="00FE134D">
      <w:pPr>
        <w:jc w:val="center"/>
      </w:pPr>
    </w:p>
    <w:p w:rsidR="00945318" w:rsidRDefault="00945318" w:rsidP="00FE134D">
      <w:pPr>
        <w:jc w:val="center"/>
      </w:pPr>
    </w:p>
    <w:p w:rsidR="00945318" w:rsidRDefault="00945318" w:rsidP="00FE134D">
      <w:pPr>
        <w:jc w:val="center"/>
      </w:pPr>
    </w:p>
    <w:p w:rsidR="00945318" w:rsidRDefault="00945318" w:rsidP="00FE134D">
      <w:pPr>
        <w:jc w:val="center"/>
      </w:pPr>
    </w:p>
    <w:p w:rsidR="00945318" w:rsidRDefault="00945318" w:rsidP="00FE134D">
      <w:pPr>
        <w:jc w:val="center"/>
      </w:pPr>
    </w:p>
    <w:p w:rsidR="00945318" w:rsidRDefault="00945318" w:rsidP="00FE134D">
      <w:pPr>
        <w:jc w:val="center"/>
      </w:pPr>
    </w:p>
    <w:p w:rsidR="00945318" w:rsidRDefault="00945318" w:rsidP="00FE134D">
      <w:pPr>
        <w:jc w:val="center"/>
      </w:pPr>
    </w:p>
    <w:p w:rsidR="00945318" w:rsidRDefault="00945318" w:rsidP="00FE134D">
      <w:pPr>
        <w:jc w:val="center"/>
      </w:pPr>
    </w:p>
    <w:p w:rsidR="00FE134D" w:rsidRDefault="00BC5777" w:rsidP="00E0149E">
      <w:pPr>
        <w:pStyle w:val="Titre1"/>
      </w:pPr>
      <w:r>
        <w:lastRenderedPageBreak/>
        <w:t>Introduction</w:t>
      </w:r>
    </w:p>
    <w:p w:rsidR="00BC5777" w:rsidRPr="00BC5777" w:rsidRDefault="00BC5777" w:rsidP="00BC5777">
      <w:pPr>
        <w:rPr>
          <w:rFonts w:asciiTheme="majorHAnsi" w:hAnsiTheme="majorHAnsi"/>
          <w:sz w:val="28"/>
          <w:szCs w:val="28"/>
        </w:rPr>
      </w:pPr>
    </w:p>
    <w:p w:rsidR="00072BA3" w:rsidRDefault="00FE134D" w:rsidP="00055828">
      <w:r>
        <w:t xml:space="preserve">L’algorithme de Bellman-Ford fût inventé par Richard Bellman, Samuel End et Lester Ford à la fin des années 1950. </w:t>
      </w:r>
      <w:r w:rsidR="00055828">
        <w:t xml:space="preserve">Richard Bellman [1920-1984] était un mathématicien américain </w:t>
      </w:r>
      <w:r w:rsidR="00A61F91">
        <w:t xml:space="preserve">de grande renommée, il s’est vu décerner plusieurs récompenses telles le prix de théorie John Von Neumann en 1976 ainsi que l’IEEE Medal of Honor (la plus haute récompense de l’Institute of Electrical and Electronics Engineers qui récompense une carrière exceptionnelle dans les domaines de l’IEEE) en 1979. </w:t>
      </w:r>
      <w:r w:rsidR="00344063">
        <w:t xml:space="preserve">Samuel End [1886-1967] était quant à lui également un mathématicien très connu, puisque sa contribution en mathématique fût récompensée par la Mathematical Association of America en créant un prix portant son nom. </w:t>
      </w:r>
    </w:p>
    <w:p w:rsidR="00055828" w:rsidRDefault="00055828" w:rsidP="00FE134D">
      <w:pPr>
        <w:rPr>
          <w:rFonts w:eastAsiaTheme="minorEastAsia"/>
        </w:rPr>
      </w:pPr>
      <w:r>
        <w:rPr>
          <w:rFonts w:eastAsiaTheme="minorEastAsia"/>
        </w:rPr>
        <w:t>Dans ce rapport nous allons tout d’abord présenter l’algorithme et démontrer toutes les informations qu’il nous permet de recueillir sur un graphe. Puis nous verrons quelques exemples d’utilisations sur des graphes dotés de propriétés différentes. Et enfin, nous détaillerons les calculs de la complexité de cet algorithme</w:t>
      </w:r>
      <w:r w:rsidR="00072BA3">
        <w:rPr>
          <w:rFonts w:eastAsiaTheme="minorEastAsia"/>
        </w:rPr>
        <w:t>.</w:t>
      </w:r>
    </w:p>
    <w:p w:rsidR="00E0149E" w:rsidRDefault="00E0149E" w:rsidP="00FE134D">
      <w:pPr>
        <w:rPr>
          <w:rFonts w:eastAsiaTheme="minorEastAsia"/>
        </w:rPr>
      </w:pPr>
    </w:p>
    <w:p w:rsidR="00E0149E" w:rsidRDefault="00E0149E" w:rsidP="00FE134D">
      <w:pPr>
        <w:rPr>
          <w:rFonts w:eastAsiaTheme="minorEastAsia"/>
        </w:rPr>
      </w:pPr>
    </w:p>
    <w:p w:rsidR="00E0149E" w:rsidRDefault="00E0149E" w:rsidP="00FE134D">
      <w:pPr>
        <w:rPr>
          <w:rFonts w:eastAsiaTheme="minorEastAsia"/>
        </w:rPr>
      </w:pPr>
    </w:p>
    <w:p w:rsidR="00E0149E" w:rsidRDefault="00E0149E" w:rsidP="00FE134D">
      <w:pPr>
        <w:rPr>
          <w:rFonts w:eastAsiaTheme="minorEastAsia"/>
        </w:rPr>
      </w:pPr>
    </w:p>
    <w:p w:rsidR="00E0149E" w:rsidRDefault="00E0149E" w:rsidP="00FE134D">
      <w:pPr>
        <w:rPr>
          <w:rFonts w:eastAsiaTheme="minorEastAsia"/>
        </w:rPr>
      </w:pPr>
    </w:p>
    <w:p w:rsidR="00E0149E" w:rsidRDefault="00E0149E" w:rsidP="00FE134D">
      <w:pPr>
        <w:rPr>
          <w:rFonts w:eastAsiaTheme="minorEastAsia"/>
        </w:rPr>
      </w:pPr>
    </w:p>
    <w:p w:rsidR="00E0149E" w:rsidRDefault="00E0149E" w:rsidP="00FE134D">
      <w:pPr>
        <w:rPr>
          <w:rFonts w:eastAsiaTheme="minorEastAsia"/>
        </w:rPr>
      </w:pPr>
    </w:p>
    <w:p w:rsidR="00E0149E" w:rsidRDefault="00E0149E" w:rsidP="00FE134D">
      <w:pPr>
        <w:rPr>
          <w:rFonts w:eastAsiaTheme="minorEastAsia"/>
        </w:rPr>
      </w:pPr>
    </w:p>
    <w:p w:rsidR="00E0149E" w:rsidRDefault="00E0149E" w:rsidP="00FE134D">
      <w:pPr>
        <w:rPr>
          <w:rFonts w:eastAsiaTheme="minorEastAsia"/>
        </w:rPr>
      </w:pPr>
    </w:p>
    <w:p w:rsidR="00E0149E" w:rsidRDefault="00E0149E" w:rsidP="00FE134D">
      <w:pPr>
        <w:rPr>
          <w:rFonts w:eastAsiaTheme="minorEastAsia"/>
        </w:rPr>
      </w:pPr>
    </w:p>
    <w:p w:rsidR="00E0149E" w:rsidRDefault="00E0149E" w:rsidP="00FE134D">
      <w:pPr>
        <w:rPr>
          <w:rFonts w:eastAsiaTheme="minorEastAsia"/>
        </w:rPr>
      </w:pPr>
    </w:p>
    <w:p w:rsidR="00E0149E" w:rsidRDefault="00E0149E" w:rsidP="00FE134D">
      <w:pPr>
        <w:rPr>
          <w:rFonts w:eastAsiaTheme="minorEastAsia"/>
        </w:rPr>
      </w:pPr>
    </w:p>
    <w:p w:rsidR="00E0149E" w:rsidRDefault="00E0149E" w:rsidP="00FE134D">
      <w:pPr>
        <w:rPr>
          <w:rFonts w:eastAsiaTheme="minorEastAsia"/>
        </w:rPr>
      </w:pPr>
    </w:p>
    <w:p w:rsidR="00E0149E" w:rsidRDefault="00E0149E" w:rsidP="00FE134D">
      <w:pPr>
        <w:rPr>
          <w:rFonts w:eastAsiaTheme="minorEastAsia"/>
        </w:rPr>
      </w:pPr>
    </w:p>
    <w:p w:rsidR="00E0149E" w:rsidRDefault="00E0149E" w:rsidP="00FE134D">
      <w:pPr>
        <w:rPr>
          <w:rFonts w:eastAsiaTheme="minorEastAsia"/>
        </w:rPr>
      </w:pPr>
    </w:p>
    <w:p w:rsidR="00E0149E" w:rsidRDefault="00E0149E" w:rsidP="00FE134D">
      <w:pPr>
        <w:rPr>
          <w:rFonts w:eastAsiaTheme="minorEastAsia"/>
        </w:rPr>
      </w:pPr>
      <w:bookmarkStart w:id="0" w:name="_GoBack"/>
      <w:bookmarkEnd w:id="0"/>
    </w:p>
    <w:p w:rsidR="00055828" w:rsidRDefault="00055828" w:rsidP="00FE134D">
      <w:pPr>
        <w:rPr>
          <w:rFonts w:eastAsiaTheme="minorEastAsia"/>
        </w:rPr>
      </w:pPr>
    </w:p>
    <w:p w:rsidR="00055828" w:rsidRDefault="00055828" w:rsidP="00E0149E">
      <w:pPr>
        <w:pStyle w:val="Titre"/>
        <w:rPr>
          <w:rFonts w:eastAsiaTheme="minorEastAsia"/>
        </w:rPr>
      </w:pPr>
      <w:r>
        <w:rPr>
          <w:rFonts w:eastAsiaTheme="minorEastAsia"/>
        </w:rPr>
        <w:lastRenderedPageBreak/>
        <w:t>Présentation de l’algorithme</w:t>
      </w:r>
    </w:p>
    <w:p w:rsidR="00F324CD" w:rsidRDefault="00F324CD" w:rsidP="00FE134D"/>
    <w:p w:rsidR="00072BA3" w:rsidRDefault="00072BA3" w:rsidP="00072BA3">
      <w:pPr>
        <w:rPr>
          <w:rFonts w:eastAsiaTheme="minorEastAsia"/>
        </w:rPr>
      </w:pPr>
      <w:r>
        <w:rPr>
          <w:rFonts w:eastAsiaTheme="minorEastAsia"/>
        </w:rPr>
        <w:t>Cet algorithme est utilisé en informatique afin  de déterminer le chemin emprunté par les messages à travers le protocole d’information de routage (RIP).</w:t>
      </w:r>
    </w:p>
    <w:p w:rsidR="00072BA3" w:rsidRDefault="00072BA3" w:rsidP="00072BA3">
      <w:r>
        <w:t>Il</w:t>
      </w:r>
      <w:r>
        <w:t xml:space="preserve"> permet de construire une arborescence de plus courts chemins d’un graphe orienté pondéré enraciné en r et couvrant tous les sommets accessibles à partir de r si G ne contient pas de circuit de poids négatifs. En effet, contrairement à l’algorithme de Dijkstra le graphe auquel on applique l’algorithme de Bellman-Ford peut contenir des arcs de poids négatifs et il permet alors de détecter si le graphe possède un  circuit de poids négatif également appelé circuit absorbant. Effectivement, si à la fin de l’exécution de l’algorithme il existe un arc (u,v) tel que :</w:t>
      </w:r>
    </w:p>
    <w:p w:rsidR="00072BA3" w:rsidRPr="00F324CD" w:rsidRDefault="00072BA3" w:rsidP="00072BA3">
      <w:pPr>
        <w:rPr>
          <w:rFonts w:eastAsiaTheme="minorEastAsia"/>
        </w:rPr>
      </w:pPr>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&gt;d</m:t>
          </m:r>
          <m:d>
            <m:dPr>
              <m:begChr m:val="["/>
              <m:endChr m:val="]"/>
              <m:ctrlPr>
                <w:rPr>
                  <w:rFonts w:ascii="Cambria Math" w:hAnsi="Cambria Math"/>
                  <w:i/>
                </w:rPr>
              </m:ctrlPr>
            </m:dPr>
            <m:e>
              <m:r>
                <w:rPr>
                  <w:rFonts w:ascii="Cambria Math" w:hAnsi="Cambria Math"/>
                </w:rPr>
                <m:t>u</m:t>
              </m:r>
            </m:e>
          </m:d>
          <m:r>
            <w:rPr>
              <w:rFonts w:ascii="Cambria Math" w:hAnsi="Cambria Math"/>
            </w:rPr>
            <m:t>+W(u,v)</m:t>
          </m:r>
        </m:oMath>
      </m:oMathPara>
    </w:p>
    <w:p w:rsidR="00072BA3" w:rsidRDefault="00072BA3" w:rsidP="00072BA3">
      <w:pPr>
        <w:rPr>
          <w:rFonts w:eastAsiaTheme="minorEastAsia"/>
        </w:rPr>
      </w:pPr>
      <w:r>
        <w:rPr>
          <w:rFonts w:eastAsiaTheme="minorEastAsia"/>
        </w:rPr>
        <w:t xml:space="preserve">Avec </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Pr>
          <w:rFonts w:eastAsiaTheme="minorEastAsia"/>
        </w:rPr>
        <w:t xml:space="preserve"> le poids du sommet v,</w:t>
      </w:r>
      <m:oMath>
        <m:r>
          <w:rPr>
            <w:rFonts w:ascii="Cambria Math" w:hAnsi="Cambria Math"/>
          </w:rPr>
          <m:t xml:space="preserve"> </m:t>
        </m:r>
        <m:r>
          <w:rPr>
            <w:rFonts w:ascii="Cambria Math" w:hAnsi="Cambria Math"/>
          </w:rPr>
          <m:t>d</m:t>
        </m:r>
        <m:d>
          <m:dPr>
            <m:begChr m:val="["/>
            <m:endChr m:val="]"/>
            <m:ctrlPr>
              <w:rPr>
                <w:rFonts w:ascii="Cambria Math" w:hAnsi="Cambria Math"/>
                <w:i/>
              </w:rPr>
            </m:ctrlPr>
          </m:dPr>
          <m:e>
            <m:r>
              <w:rPr>
                <w:rFonts w:ascii="Cambria Math" w:hAnsi="Cambria Math"/>
              </w:rPr>
              <m:t>u</m:t>
            </m:r>
          </m:e>
        </m:d>
      </m:oMath>
      <w:r>
        <w:rPr>
          <w:rFonts w:eastAsiaTheme="minorEastAsia"/>
        </w:rPr>
        <w:t xml:space="preserve"> le poids du sommet u et </w:t>
      </w:r>
      <m:oMath>
        <m:r>
          <w:rPr>
            <w:rFonts w:ascii="Cambria Math" w:hAnsi="Cambria Math"/>
          </w:rPr>
          <m:t>W(u,v)</m:t>
        </m:r>
      </m:oMath>
      <w:r>
        <w:rPr>
          <w:rFonts w:eastAsiaTheme="minorEastAsia"/>
        </w:rPr>
        <w:t xml:space="preserve"> le poids de l’arc (u,v).</w:t>
      </w:r>
    </w:p>
    <w:p w:rsidR="00072BA3" w:rsidRDefault="00072BA3" w:rsidP="00FE134D"/>
    <w:sectPr w:rsidR="00072BA3" w:rsidSect="00B5448D">
      <w:footerReference w:type="firs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0AD9" w:rsidRDefault="003D0AD9" w:rsidP="00B5448D">
      <w:pPr>
        <w:spacing w:after="0" w:line="240" w:lineRule="auto"/>
      </w:pPr>
      <w:r>
        <w:separator/>
      </w:r>
    </w:p>
  </w:endnote>
  <w:endnote w:type="continuationSeparator" w:id="0">
    <w:p w:rsidR="003D0AD9" w:rsidRDefault="003D0AD9" w:rsidP="00B54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448D" w:rsidRDefault="00B5448D" w:rsidP="00945318">
    <w:pPr>
      <w:pStyle w:val="Pieddepage"/>
      <w:tabs>
        <w:tab w:val="clear" w:pos="4536"/>
        <w:tab w:val="clear" w:pos="9072"/>
        <w:tab w:val="left" w:pos="7965"/>
      </w:tabs>
      <w:jc w:val="center"/>
    </w:pPr>
    <w:r>
      <w:t>Projet ASD – Algorithme de Bellman</w:t>
    </w:r>
    <w:r w:rsidRPr="00B5448D">
      <w:t xml:space="preserve"> </w:t>
    </w:r>
    <w:r>
      <w:t>F</w:t>
    </w:r>
    <w:r w:rsidR="00945318">
      <w:t xml:space="preserve">ord </w:t>
    </w:r>
    <w:r w:rsidR="00945318">
      <w:t>- Ben Slimane Amir</w:t>
    </w:r>
    <w:r w:rsidR="00945318">
      <w:t xml:space="preserve"> -</w:t>
    </w:r>
    <w:r w:rsidR="00945318">
      <w:t xml:space="preserve"> Delerce-Mauris Marina</w:t>
    </w:r>
  </w:p>
  <w:p w:rsidR="00B5448D" w:rsidRDefault="00B5448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0AD9" w:rsidRDefault="003D0AD9" w:rsidP="00B5448D">
      <w:pPr>
        <w:spacing w:after="0" w:line="240" w:lineRule="auto"/>
      </w:pPr>
      <w:r>
        <w:separator/>
      </w:r>
    </w:p>
  </w:footnote>
  <w:footnote w:type="continuationSeparator" w:id="0">
    <w:p w:rsidR="003D0AD9" w:rsidRDefault="003D0AD9" w:rsidP="00B544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15032"/>
    <w:multiLevelType w:val="hybridMultilevel"/>
    <w:tmpl w:val="DF72A2C6"/>
    <w:lvl w:ilvl="0" w:tplc="4E5239E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34D"/>
    <w:rsid w:val="00055828"/>
    <w:rsid w:val="00072BA3"/>
    <w:rsid w:val="00113450"/>
    <w:rsid w:val="00344063"/>
    <w:rsid w:val="003D0AD9"/>
    <w:rsid w:val="00945318"/>
    <w:rsid w:val="009C4589"/>
    <w:rsid w:val="00A61F91"/>
    <w:rsid w:val="00B5448D"/>
    <w:rsid w:val="00BC5777"/>
    <w:rsid w:val="00CE0069"/>
    <w:rsid w:val="00DB7BB4"/>
    <w:rsid w:val="00E0149E"/>
    <w:rsid w:val="00EE475F"/>
    <w:rsid w:val="00F324CD"/>
    <w:rsid w:val="00FE13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558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324C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324CD"/>
    <w:rPr>
      <w:rFonts w:ascii="Tahoma" w:hAnsi="Tahoma" w:cs="Tahoma"/>
      <w:sz w:val="16"/>
      <w:szCs w:val="16"/>
    </w:rPr>
  </w:style>
  <w:style w:type="character" w:styleId="Textedelespacerserv">
    <w:name w:val="Placeholder Text"/>
    <w:basedOn w:val="Policepardfaut"/>
    <w:uiPriority w:val="99"/>
    <w:semiHidden/>
    <w:rsid w:val="00F324CD"/>
    <w:rPr>
      <w:color w:val="808080"/>
    </w:rPr>
  </w:style>
  <w:style w:type="paragraph" w:styleId="Sansinterligne">
    <w:name w:val="No Spacing"/>
    <w:link w:val="SansinterligneCar"/>
    <w:uiPriority w:val="1"/>
    <w:qFormat/>
    <w:rsid w:val="00B5448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5448D"/>
    <w:rPr>
      <w:rFonts w:eastAsiaTheme="minorEastAsia"/>
      <w:lang w:eastAsia="fr-FR"/>
    </w:rPr>
  </w:style>
  <w:style w:type="paragraph" w:styleId="En-tte">
    <w:name w:val="header"/>
    <w:basedOn w:val="Normal"/>
    <w:link w:val="En-tteCar"/>
    <w:uiPriority w:val="99"/>
    <w:unhideWhenUsed/>
    <w:rsid w:val="00B5448D"/>
    <w:pPr>
      <w:tabs>
        <w:tab w:val="center" w:pos="4536"/>
        <w:tab w:val="right" w:pos="9072"/>
      </w:tabs>
      <w:spacing w:after="0" w:line="240" w:lineRule="auto"/>
    </w:pPr>
  </w:style>
  <w:style w:type="character" w:customStyle="1" w:styleId="En-tteCar">
    <w:name w:val="En-tête Car"/>
    <w:basedOn w:val="Policepardfaut"/>
    <w:link w:val="En-tte"/>
    <w:uiPriority w:val="99"/>
    <w:rsid w:val="00B5448D"/>
  </w:style>
  <w:style w:type="paragraph" w:styleId="Pieddepage">
    <w:name w:val="footer"/>
    <w:basedOn w:val="Normal"/>
    <w:link w:val="PieddepageCar"/>
    <w:uiPriority w:val="99"/>
    <w:unhideWhenUsed/>
    <w:rsid w:val="00B544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5448D"/>
  </w:style>
  <w:style w:type="paragraph" w:styleId="Paragraphedeliste">
    <w:name w:val="List Paragraph"/>
    <w:basedOn w:val="Normal"/>
    <w:uiPriority w:val="34"/>
    <w:qFormat/>
    <w:rsid w:val="00945318"/>
    <w:pPr>
      <w:ind w:left="720"/>
      <w:contextualSpacing/>
    </w:pPr>
  </w:style>
  <w:style w:type="character" w:customStyle="1" w:styleId="Titre1Car">
    <w:name w:val="Titre 1 Car"/>
    <w:basedOn w:val="Policepardfaut"/>
    <w:link w:val="Titre1"/>
    <w:uiPriority w:val="9"/>
    <w:rsid w:val="00055828"/>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E014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0149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558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324C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324CD"/>
    <w:rPr>
      <w:rFonts w:ascii="Tahoma" w:hAnsi="Tahoma" w:cs="Tahoma"/>
      <w:sz w:val="16"/>
      <w:szCs w:val="16"/>
    </w:rPr>
  </w:style>
  <w:style w:type="character" w:styleId="Textedelespacerserv">
    <w:name w:val="Placeholder Text"/>
    <w:basedOn w:val="Policepardfaut"/>
    <w:uiPriority w:val="99"/>
    <w:semiHidden/>
    <w:rsid w:val="00F324CD"/>
    <w:rPr>
      <w:color w:val="808080"/>
    </w:rPr>
  </w:style>
  <w:style w:type="paragraph" w:styleId="Sansinterligne">
    <w:name w:val="No Spacing"/>
    <w:link w:val="SansinterligneCar"/>
    <w:uiPriority w:val="1"/>
    <w:qFormat/>
    <w:rsid w:val="00B5448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5448D"/>
    <w:rPr>
      <w:rFonts w:eastAsiaTheme="minorEastAsia"/>
      <w:lang w:eastAsia="fr-FR"/>
    </w:rPr>
  </w:style>
  <w:style w:type="paragraph" w:styleId="En-tte">
    <w:name w:val="header"/>
    <w:basedOn w:val="Normal"/>
    <w:link w:val="En-tteCar"/>
    <w:uiPriority w:val="99"/>
    <w:unhideWhenUsed/>
    <w:rsid w:val="00B5448D"/>
    <w:pPr>
      <w:tabs>
        <w:tab w:val="center" w:pos="4536"/>
        <w:tab w:val="right" w:pos="9072"/>
      </w:tabs>
      <w:spacing w:after="0" w:line="240" w:lineRule="auto"/>
    </w:pPr>
  </w:style>
  <w:style w:type="character" w:customStyle="1" w:styleId="En-tteCar">
    <w:name w:val="En-tête Car"/>
    <w:basedOn w:val="Policepardfaut"/>
    <w:link w:val="En-tte"/>
    <w:uiPriority w:val="99"/>
    <w:rsid w:val="00B5448D"/>
  </w:style>
  <w:style w:type="paragraph" w:styleId="Pieddepage">
    <w:name w:val="footer"/>
    <w:basedOn w:val="Normal"/>
    <w:link w:val="PieddepageCar"/>
    <w:uiPriority w:val="99"/>
    <w:unhideWhenUsed/>
    <w:rsid w:val="00B544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5448D"/>
  </w:style>
  <w:style w:type="paragraph" w:styleId="Paragraphedeliste">
    <w:name w:val="List Paragraph"/>
    <w:basedOn w:val="Normal"/>
    <w:uiPriority w:val="34"/>
    <w:qFormat/>
    <w:rsid w:val="00945318"/>
    <w:pPr>
      <w:ind w:left="720"/>
      <w:contextualSpacing/>
    </w:pPr>
  </w:style>
  <w:style w:type="character" w:customStyle="1" w:styleId="Titre1Car">
    <w:name w:val="Titre 1 Car"/>
    <w:basedOn w:val="Policepardfaut"/>
    <w:link w:val="Titre1"/>
    <w:uiPriority w:val="9"/>
    <w:rsid w:val="00055828"/>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E014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0149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1F43F04B56D4EDA8823DD47251D8019"/>
        <w:category>
          <w:name w:val="Général"/>
          <w:gallery w:val="placeholder"/>
        </w:category>
        <w:types>
          <w:type w:val="bbPlcHdr"/>
        </w:types>
        <w:behaviors>
          <w:behavior w:val="content"/>
        </w:behaviors>
        <w:guid w:val="{8DD071D4-6A23-49D7-A65F-2AF2A6D80CC6}"/>
      </w:docPartPr>
      <w:docPartBody>
        <w:p w:rsidR="00000000" w:rsidRDefault="004B12DE" w:rsidP="004B12DE">
          <w:pPr>
            <w:pStyle w:val="41F43F04B56D4EDA8823DD47251D8019"/>
          </w:pPr>
          <w:r>
            <w:rPr>
              <w:rFonts w:asciiTheme="majorHAnsi" w:eastAsiaTheme="majorEastAsia" w:hAnsiTheme="majorHAnsi" w:cstheme="majorBidi"/>
              <w:sz w:val="80"/>
              <w:szCs w:val="80"/>
            </w:rPr>
            <w:t>[Titre du document]</w:t>
          </w:r>
        </w:p>
      </w:docPartBody>
    </w:docPart>
    <w:docPart>
      <w:docPartPr>
        <w:name w:val="C248306F09B74D33897CCF59346EBA7A"/>
        <w:category>
          <w:name w:val="Général"/>
          <w:gallery w:val="placeholder"/>
        </w:category>
        <w:types>
          <w:type w:val="bbPlcHdr"/>
        </w:types>
        <w:behaviors>
          <w:behavior w:val="content"/>
        </w:behaviors>
        <w:guid w:val="{D563B623-258D-4D2C-95D3-4B143B73D852}"/>
      </w:docPartPr>
      <w:docPartBody>
        <w:p w:rsidR="00000000" w:rsidRDefault="004B12DE" w:rsidP="004B12DE">
          <w:pPr>
            <w:pStyle w:val="C248306F09B74D33897CCF59346EBA7A"/>
          </w:pPr>
          <w:r>
            <w:rPr>
              <w:rFonts w:asciiTheme="majorHAnsi" w:eastAsiaTheme="majorEastAsia" w:hAnsiTheme="majorHAnsi" w:cstheme="majorBidi"/>
              <w:sz w:val="44"/>
              <w:szCs w:val="44"/>
            </w:rPr>
            <w:t>[Sous-titre du document]</w:t>
          </w:r>
        </w:p>
      </w:docPartBody>
    </w:docPart>
    <w:docPart>
      <w:docPartPr>
        <w:name w:val="093861492DBE45739ACE942FBE0DA52F"/>
        <w:category>
          <w:name w:val="Général"/>
          <w:gallery w:val="placeholder"/>
        </w:category>
        <w:types>
          <w:type w:val="bbPlcHdr"/>
        </w:types>
        <w:behaviors>
          <w:behavior w:val="content"/>
        </w:behaviors>
        <w:guid w:val="{791C82AD-6280-487E-BA7D-DF449F398AFD}"/>
      </w:docPartPr>
      <w:docPartBody>
        <w:p w:rsidR="00000000" w:rsidRDefault="004B12DE" w:rsidP="004B12DE">
          <w:pPr>
            <w:pStyle w:val="093861492DBE45739ACE942FBE0DA52F"/>
          </w:pPr>
          <w:r>
            <w:rPr>
              <w:b/>
              <w:bCs/>
            </w:rPr>
            <w:t>[Nom de l’auteur]</w:t>
          </w:r>
        </w:p>
      </w:docPartBody>
    </w:docPart>
    <w:docPart>
      <w:docPartPr>
        <w:name w:val="0DFAEA93C89E417E867221DA1CA116D6"/>
        <w:category>
          <w:name w:val="Général"/>
          <w:gallery w:val="placeholder"/>
        </w:category>
        <w:types>
          <w:type w:val="bbPlcHdr"/>
        </w:types>
        <w:behaviors>
          <w:behavior w:val="content"/>
        </w:behaviors>
        <w:guid w:val="{8B7A3A4F-052F-4F1A-BFEE-2F25D14BEAF6}"/>
      </w:docPartPr>
      <w:docPartBody>
        <w:p w:rsidR="00000000" w:rsidRDefault="004B12DE" w:rsidP="004B12DE">
          <w:pPr>
            <w:pStyle w:val="0DFAEA93C89E417E867221DA1CA116D6"/>
          </w:pPr>
          <w:r>
            <w:rPr>
              <w:b/>
              <w:bCs/>
            </w:rPr>
            <w:t>[Choisir la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2DE"/>
    <w:rsid w:val="004B12DE"/>
    <w:rsid w:val="00AC38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4B12DE"/>
    <w:rPr>
      <w:color w:val="808080"/>
    </w:rPr>
  </w:style>
  <w:style w:type="paragraph" w:customStyle="1" w:styleId="FC42FC84349C4F059F2E79B4BBA2B090">
    <w:name w:val="FC42FC84349C4F059F2E79B4BBA2B090"/>
    <w:rsid w:val="004B12DE"/>
  </w:style>
  <w:style w:type="paragraph" w:customStyle="1" w:styleId="41F43F04B56D4EDA8823DD47251D8019">
    <w:name w:val="41F43F04B56D4EDA8823DD47251D8019"/>
    <w:rsid w:val="004B12DE"/>
  </w:style>
  <w:style w:type="paragraph" w:customStyle="1" w:styleId="C248306F09B74D33897CCF59346EBA7A">
    <w:name w:val="C248306F09B74D33897CCF59346EBA7A"/>
    <w:rsid w:val="004B12DE"/>
  </w:style>
  <w:style w:type="paragraph" w:customStyle="1" w:styleId="093861492DBE45739ACE942FBE0DA52F">
    <w:name w:val="093861492DBE45739ACE942FBE0DA52F"/>
    <w:rsid w:val="004B12DE"/>
  </w:style>
  <w:style w:type="paragraph" w:customStyle="1" w:styleId="0DFAEA93C89E417E867221DA1CA116D6">
    <w:name w:val="0DFAEA93C89E417E867221DA1CA116D6"/>
    <w:rsid w:val="004B12DE"/>
  </w:style>
  <w:style w:type="paragraph" w:customStyle="1" w:styleId="1D9B00B2F8F54FA19FA3195E9A6953C5">
    <w:name w:val="1D9B00B2F8F54FA19FA3195E9A6953C5"/>
    <w:rsid w:val="004B12DE"/>
  </w:style>
  <w:style w:type="paragraph" w:customStyle="1" w:styleId="0F8937A0CEC74E6CA8202A6765BDD2DA">
    <w:name w:val="0F8937A0CEC74E6CA8202A6765BDD2DA"/>
    <w:rsid w:val="004B12D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4B12DE"/>
    <w:rPr>
      <w:color w:val="808080"/>
    </w:rPr>
  </w:style>
  <w:style w:type="paragraph" w:customStyle="1" w:styleId="FC42FC84349C4F059F2E79B4BBA2B090">
    <w:name w:val="FC42FC84349C4F059F2E79B4BBA2B090"/>
    <w:rsid w:val="004B12DE"/>
  </w:style>
  <w:style w:type="paragraph" w:customStyle="1" w:styleId="41F43F04B56D4EDA8823DD47251D8019">
    <w:name w:val="41F43F04B56D4EDA8823DD47251D8019"/>
    <w:rsid w:val="004B12DE"/>
  </w:style>
  <w:style w:type="paragraph" w:customStyle="1" w:styleId="C248306F09B74D33897CCF59346EBA7A">
    <w:name w:val="C248306F09B74D33897CCF59346EBA7A"/>
    <w:rsid w:val="004B12DE"/>
  </w:style>
  <w:style w:type="paragraph" w:customStyle="1" w:styleId="093861492DBE45739ACE942FBE0DA52F">
    <w:name w:val="093861492DBE45739ACE942FBE0DA52F"/>
    <w:rsid w:val="004B12DE"/>
  </w:style>
  <w:style w:type="paragraph" w:customStyle="1" w:styleId="0DFAEA93C89E417E867221DA1CA116D6">
    <w:name w:val="0DFAEA93C89E417E867221DA1CA116D6"/>
    <w:rsid w:val="004B12DE"/>
  </w:style>
  <w:style w:type="paragraph" w:customStyle="1" w:styleId="1D9B00B2F8F54FA19FA3195E9A6953C5">
    <w:name w:val="1D9B00B2F8F54FA19FA3195E9A6953C5"/>
    <w:rsid w:val="004B12DE"/>
  </w:style>
  <w:style w:type="paragraph" w:customStyle="1" w:styleId="0F8937A0CEC74E6CA8202A6765BDD2DA">
    <w:name w:val="0F8937A0CEC74E6CA8202A6765BDD2DA"/>
    <w:rsid w:val="004B12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2014-05-18T00:00:00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Pages>
  <Words>342</Words>
  <Characters>1882</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Projet d’ASD</Company>
  <LinksUpToDate>false</LinksUpToDate>
  <CharactersWithSpaces>2220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d’Algorithmes et Structures de Données</dc:title>
  <dc:subject>L’algorithme de Bellman-Ford</dc:subject>
  <dc:creator>Ben Slimane Amir &amp; Delerce-Mauris Marina</dc:creator>
  <cp:lastModifiedBy>Marina</cp:lastModifiedBy>
  <cp:revision>9</cp:revision>
  <dcterms:created xsi:type="dcterms:W3CDTF">2014-05-18T17:09:00Z</dcterms:created>
  <dcterms:modified xsi:type="dcterms:W3CDTF">2014-05-18T18:13:00Z</dcterms:modified>
</cp:coreProperties>
</file>