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Министерство науки и высшего образования Российской Федерации</w:t>
      </w:r>
    </w:p>
    <w:p>
      <w:pPr>
        <w:pStyle w:val="Normal.0"/>
        <w:tabs>
          <w:tab w:val="center" w:pos="4677"/>
          <w:tab w:val="right" w:pos="9329"/>
        </w:tabs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федеральное государственное автономное образовательное учреждение высшего образования</w:t>
      </w:r>
    </w:p>
    <w:p>
      <w:pPr>
        <w:pStyle w:val="Normal.0"/>
        <w:tabs>
          <w:tab w:val="left" w:pos="426"/>
        </w:tabs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«НАЦИОНАЛЬНЫЙ ИССЛЕДОВАТЕЛЬСКИЙ УНИВЕРСИТЕТ ИТМО»</w:t>
      </w:r>
    </w:p>
    <w:p>
      <w:pPr>
        <w:pStyle w:val="Normal.0"/>
        <w:spacing w:after="0" w:line="360" w:lineRule="auto"/>
        <w:ind w:firstLine="709"/>
        <w:jc w:val="center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smallCaps w:val="1"/>
          <w:sz w:val="24"/>
          <w:szCs w:val="24"/>
        </w:rPr>
      </w:pPr>
    </w:p>
    <w:p>
      <w:pPr>
        <w:pStyle w:val="Normal.0"/>
        <w:spacing w:after="12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Отчет</w:t>
      </w: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по лабораторной работе №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6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«</w:t>
      </w:r>
      <w:bookmarkStart w:name="_Hlk130419004" w:id="0"/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Реализация БД с использованием СУБД </w:t>
      </w:r>
      <w:r>
        <w:rPr>
          <w:rFonts w:ascii="Times New Roman" w:hAnsi="Times New Roman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MongoDB. </w:t>
      </w:r>
      <w:r>
        <w:rPr>
          <w:rFonts w:ascii="Times New Roman" w:hAnsi="Times New Roman" w:hint="default"/>
          <w:smallCap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Запросы к базе данных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»</w:t>
      </w:r>
      <w:bookmarkEnd w:id="0"/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b w:val="1"/>
          <w:bCs w:val="1"/>
          <w:sz w:val="24"/>
          <w:szCs w:val="24"/>
        </w:rPr>
      </w:pPr>
    </w:p>
    <w:p>
      <w:pPr>
        <w:pStyle w:val="Normal.0"/>
        <w:spacing w:after="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по дисциплине </w:t>
      </w:r>
      <w:r>
        <w:rPr>
          <w:rFonts w:ascii="Times New Roman" w:hAnsi="Times New Roman" w:hint="default"/>
          <w:b w:val="1"/>
          <w:bCs w:val="1"/>
          <w:sz w:val="24"/>
          <w:szCs w:val="24"/>
          <w:rtl w:val="0"/>
          <w:lang w:val="ru-RU"/>
        </w:rPr>
        <w:t>«Проектирование и реализация баз данных»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 </w:t>
      </w: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  <w:bookmarkStart w:name="_headingh.gjdgxs" w:id="1"/>
      <w:bookmarkEnd w:id="1"/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Автор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Фирсов 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Факультет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ИКТ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Группа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32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41</w:t>
      </w:r>
    </w:p>
    <w:p>
      <w:pPr>
        <w:pStyle w:val="Normal.0"/>
        <w:spacing w:before="120" w:after="0" w:line="288" w:lineRule="auto"/>
        <w:jc w:val="right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Говорова 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0" w:line="288" w:lineRule="auto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line="240" w:lineRule="auto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1977385" cy="779228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85" cy="7792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fffff"/>
        <w:spacing w:line="360" w:lineRule="auto"/>
        <w:ind w:firstLine="142"/>
        <w:jc w:val="center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Санкт</w:t>
      </w:r>
      <w:r>
        <w:rPr>
          <w:rFonts w:ascii="Times New Roman" w:hAnsi="Times New Roman"/>
          <w:sz w:val="24"/>
          <w:szCs w:val="24"/>
          <w:rtl w:val="0"/>
          <w:lang w:val="ru-RU"/>
        </w:rPr>
        <w:t>-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Петербург </w:t>
      </w:r>
      <w:r>
        <w:rPr>
          <w:rFonts w:ascii="Times New Roman" w:hAnsi="Times New Roman"/>
          <w:sz w:val="24"/>
          <w:szCs w:val="24"/>
          <w:rtl w:val="0"/>
          <w:lang w:val="ru-RU"/>
        </w:rPr>
        <w:t>2023</w:t>
      </w:r>
    </w:p>
    <w:p>
      <w:pPr>
        <w:pStyle w:val="TOC Heading"/>
        <w:spacing w:line="360" w:lineRule="auto"/>
        <w:jc w:val="center"/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Оглавление</w:t>
      </w:r>
    </w:p>
    <w:p>
      <w:pPr>
        <w:pStyle w:val="Normal.0"/>
        <w:spacing w:line="360" w:lineRule="auto"/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begin" w:fldLock="0"/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instrText xml:space="preserve"> TOC \t "heading 1, 1"</w:instrText>
      </w: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separate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Цель работы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Овладеть практическими навыками установки СУБД MongoDB.  Овладеть практическими навыками работы с CRUD-операциями, с вложенными объектами в коллекции базы данных MongoDB, агрегации и изменения данных, со ссылками и индексами в базе данных MongoDB.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Практическое задание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Выполнение методов: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Вывод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28</w:t>
      </w:r>
      <w:r>
        <w:rPr/>
        <w:fldChar w:fldCharType="end" w:fldLock="0"/>
      </w:r>
    </w:p>
    <w:p>
      <w:pPr>
        <w:spacing w:line="360" w:lineRule="auto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b w:val="1"/>
          <w:b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fldChar w:fldCharType="end" w:fldLock="0"/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ind w:firstLine="709"/>
        <w:rPr>
          <w:sz w:val="24"/>
          <w:szCs w:val="24"/>
        </w:rPr>
      </w:pPr>
      <w:bookmarkStart w:name="_Toc" w:id="2"/>
      <w:r>
        <w:rPr>
          <w:sz w:val="24"/>
          <w:szCs w:val="24"/>
          <w:rtl w:val="0"/>
          <w:lang w:val="ru-RU"/>
        </w:rPr>
        <w:t xml:space="preserve">Цель работы </w:t>
      </w:r>
      <w:bookmarkEnd w:id="2"/>
    </w:p>
    <w:p>
      <w:pPr>
        <w:pStyle w:val="heading 1"/>
        <w:rPr>
          <w:b w:val="0"/>
          <w:bCs w:val="0"/>
          <w:sz w:val="24"/>
          <w:szCs w:val="24"/>
        </w:rPr>
      </w:pPr>
      <w:bookmarkStart w:name="_Toc1" w:id="3"/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Овладеть практическими навыками установки СУБД 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MongoDB.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  Овладеть практическими навыками работы с 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CRUD-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операциями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 вложенными объектами в коллекции базы данных 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MongoDB, 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агрегации и изменения данных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 ссылками и индексами в базе данных </w:t>
      </w:r>
      <w:r>
        <w:rPr>
          <w:rFonts w:cs="Arial Unicode MS" w:eastAsia="Arial Unicode MS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MongoDB.</w:t>
      </w:r>
      <w:r>
        <w:rPr>
          <w:rFonts w:cs="Arial Unicode MS" w:eastAsia="Arial Unicode MS" w:hint="default"/>
          <w:b w:val="0"/>
          <w:bCs w:val="0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  <w:bookmarkEnd w:id="3"/>
    </w:p>
    <w:p>
      <w:pPr>
        <w:pStyle w:val="heading 1"/>
        <w:ind w:firstLine="709"/>
        <w:rPr>
          <w:sz w:val="24"/>
          <w:szCs w:val="24"/>
        </w:rPr>
      </w:pPr>
      <w:bookmarkStart w:name="_Toc2" w:id="4"/>
      <w:r>
        <w:rPr>
          <w:sz w:val="24"/>
          <w:szCs w:val="24"/>
          <w:rtl w:val="0"/>
          <w:lang w:val="ru-RU"/>
        </w:rPr>
        <w:t>Практическое задание</w:t>
      </w:r>
      <w:bookmarkEnd w:id="4"/>
    </w:p>
    <w:p>
      <w:pPr>
        <w:pStyle w:val="Normal.0"/>
        <w:numPr>
          <w:ilvl w:val="0"/>
          <w:numId w:val="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Установите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MongoDB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обеих типов систем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(32/64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бита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).</w:t>
      </w:r>
    </w:p>
    <w:p>
      <w:pPr>
        <w:pStyle w:val="Normal.0"/>
        <w:numPr>
          <w:ilvl w:val="0"/>
          <w:numId w:val="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Проверьте работоспособность системы запуском клиента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mongo.</w:t>
      </w:r>
    </w:p>
    <w:p>
      <w:pPr>
        <w:pStyle w:val="Normal.0"/>
        <w:numPr>
          <w:ilvl w:val="0"/>
          <w:numId w:val="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Выполните методы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numPr>
          <w:ilvl w:val="0"/>
          <w:numId w:val="4"/>
        </w:numPr>
        <w:bidi w:val="0"/>
        <w:spacing w:after="0" w:line="24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ru-RU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db.help()</w:t>
      </w:r>
    </w:p>
    <w:p>
      <w:pPr>
        <w:pStyle w:val="Normal.0"/>
        <w:numPr>
          <w:ilvl w:val="0"/>
          <w:numId w:val="4"/>
        </w:numPr>
        <w:bidi w:val="0"/>
        <w:spacing w:after="0" w:line="24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ru-RU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db.help</w:t>
      </w:r>
    </w:p>
    <w:p>
      <w:pPr>
        <w:pStyle w:val="Normal.0"/>
        <w:numPr>
          <w:ilvl w:val="0"/>
          <w:numId w:val="4"/>
        </w:numPr>
        <w:bidi w:val="0"/>
        <w:spacing w:after="0" w:line="240" w:lineRule="auto"/>
        <w:ind w:right="0"/>
        <w:jc w:val="both"/>
        <w:rPr>
          <w:rFonts w:ascii="Times New Roman" w:hAnsi="Times New Roman"/>
          <w:sz w:val="24"/>
          <w:szCs w:val="24"/>
          <w:rtl w:val="0"/>
          <w:lang w:val="ru-RU"/>
        </w:rPr>
      </w:pP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db.stats()</w:t>
      </w:r>
    </w:p>
    <w:p>
      <w:pPr>
        <w:pStyle w:val="Normal.0"/>
        <w:numPr>
          <w:ilvl w:val="0"/>
          <w:numId w:val="7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БД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learn.</w:t>
      </w:r>
    </w:p>
    <w:p>
      <w:pPr>
        <w:pStyle w:val="Normal.0"/>
        <w:numPr>
          <w:ilvl w:val="0"/>
          <w:numId w:val="6"/>
        </w:numPr>
        <w:shd w:val="clear" w:color="auto" w:fill="f5f5f5"/>
        <w:bidi w:val="0"/>
        <w:spacing w:after="0" w:line="240" w:lineRule="auto"/>
        <w:ind w:right="0"/>
        <w:jc w:val="both"/>
        <w:rPr>
          <w:rFonts w:ascii="Times New Roman" w:hAnsi="Times New Roman" w:hint="default"/>
          <w:outline w:val="0"/>
          <w:color w:val="333333"/>
          <w:sz w:val="24"/>
          <w:szCs w:val="24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Получите список доступных БД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numPr>
          <w:ilvl w:val="0"/>
          <w:numId w:val="6"/>
        </w:numPr>
        <w:shd w:val="clear" w:color="auto" w:fill="f5f5f5"/>
        <w:bidi w:val="0"/>
        <w:spacing w:after="0" w:line="240" w:lineRule="auto"/>
        <w:ind w:right="0"/>
        <w:jc w:val="both"/>
        <w:rPr>
          <w:rFonts w:ascii="Times New Roman" w:hAnsi="Times New Roman" w:hint="default"/>
          <w:outline w:val="0"/>
          <w:color w:val="333333"/>
          <w:sz w:val="24"/>
          <w:szCs w:val="24"/>
          <w:rtl w:val="0"/>
          <w:lang w:val="ru-RU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коллекцию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unicorns,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вставив в нее документ 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{name: 'Aurora', gender: 'f', weight: 450}.</w:t>
      </w: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Просмотрите список текущих коллекций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Переименуйте коллекцию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Просмотрите статистику коллекции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Удалите коллекцию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numPr>
          <w:ilvl w:val="0"/>
          <w:numId w:val="6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Удалите БД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learn.</w:t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2.1.1: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numPr>
          <w:ilvl w:val="0"/>
          <w:numId w:val="9"/>
        </w:numPr>
        <w:bidi w:val="0"/>
        <w:spacing w:before="240"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базу данных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learn.</w:t>
      </w:r>
    </w:p>
    <w:p>
      <w:pPr>
        <w:pStyle w:val="Normal.0"/>
        <w:numPr>
          <w:ilvl w:val="0"/>
          <w:numId w:val="9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Заполните коллекцию единорогов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spacing w:before="120" w:after="12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2.2.1:</w:t>
      </w:r>
    </w:p>
    <w:p>
      <w:pPr>
        <w:pStyle w:val="Normal.0"/>
        <w:numPr>
          <w:ilvl w:val="0"/>
          <w:numId w:val="11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Сформируйте запросы для вывода списков самцов и самок единорогов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Ограничьте список самок первыми тремя особями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Отсортируйте списки по имени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numPr>
          <w:ilvl w:val="0"/>
          <w:numId w:val="11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Найдите всех самок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которые любят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carrot.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Ограничьте этот список первой особью с помощью функций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findOne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limit.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3" w:id="5"/>
      <w:r>
        <w:rPr>
          <w:sz w:val="24"/>
          <w:szCs w:val="24"/>
          <w:rtl w:val="0"/>
          <w:lang w:val="ru-RU"/>
        </w:rPr>
        <w:t>Выполнение</w:t>
      </w:r>
      <w:bookmarkEnd w:id="5"/>
    </w:p>
    <w:p>
      <w:pPr>
        <w:pStyle w:val="heading 1"/>
        <w:spacing w:line="360" w:lineRule="auto"/>
        <w:rPr>
          <w:b w:val="0"/>
          <w:bCs w:val="0"/>
          <w:sz w:val="24"/>
          <w:szCs w:val="24"/>
        </w:rPr>
      </w:pPr>
      <w:bookmarkStart w:name="_Toc4" w:id="6"/>
      <w:r>
        <w:rPr>
          <w:b w:val="0"/>
          <w:bCs w:val="0"/>
          <w:sz w:val="24"/>
          <w:szCs w:val="24"/>
          <w:rtl w:val="0"/>
          <w:lang w:val="ru-RU"/>
        </w:rPr>
        <w:t>Выполнение методов</w:t>
      </w:r>
      <w:r>
        <w:rPr>
          <w:b w:val="0"/>
          <w:bCs w:val="0"/>
          <w:sz w:val="24"/>
          <w:szCs w:val="24"/>
          <w:rtl w:val="0"/>
          <w:lang w:val="en-US"/>
        </w:rPr>
        <w:t>:</w:t>
      </w:r>
      <w:bookmarkEnd w:id="6"/>
    </w:p>
    <w:p>
      <w:pPr>
        <w:pStyle w:val="heading 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940425" cy="2746375"/>
            <wp:effectExtent l="0" t="0" r="0" b="0"/>
            <wp:docPr id="1073741826" name="officeArt object" descr="Рисунок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15" descr="Рисунок 15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5940425" cy="2979421"/>
            <wp:effectExtent l="0" t="0" r="0" b="0"/>
            <wp:docPr id="1073741827" name="officeArt object" descr="Рисунок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16" descr="Рисунок 16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heading 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2461474" cy="3238781"/>
            <wp:effectExtent l="0" t="0" r="0" b="0"/>
            <wp:docPr id="1073741828" name="officeArt object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17" descr="Рисунок 17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4" cy="3238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Создание БД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learn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:</w:t>
      </w:r>
    </w:p>
    <w:p>
      <w:pPr>
        <w:pStyle w:val="heading 1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drawing xmlns:a="http://schemas.openxmlformats.org/drawingml/2006/main">
          <wp:inline distT="0" distB="0" distL="0" distR="0">
            <wp:extent cx="2049958" cy="411516"/>
            <wp:effectExtent l="0" t="0" r="0" b="0"/>
            <wp:docPr id="1073741829" name="officeArt object" descr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18" descr="Рисунок 18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958" cy="411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5f5f5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Получение список доступных БД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5f5f5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  <w:drawing xmlns:a="http://schemas.openxmlformats.org/drawingml/2006/main">
          <wp:inline distT="0" distB="0" distL="0" distR="0">
            <wp:extent cx="1928027" cy="746825"/>
            <wp:effectExtent l="0" t="0" r="0" b="0"/>
            <wp:docPr id="1073741830" name="officeArt object" descr="Рисунок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19" descr="Рисунок 19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74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5f5f5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</w:p>
    <w:p>
      <w:pPr>
        <w:pStyle w:val="Normal.0"/>
        <w:shd w:val="clear" w:color="auto" w:fill="f5f5f5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коллекцию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unicorns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вставив в нее документ 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{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name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: '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Aurora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 xml:space="preserve">', 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gender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: '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f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 xml:space="preserve">', 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en-US"/>
          <w14:textFill>
            <w14:solidFill>
              <w14:srgbClr w14:val="333333"/>
            </w14:solidFill>
          </w14:textFill>
        </w:rPr>
        <w:t>weight</w:t>
      </w:r>
      <w:r>
        <w:rPr>
          <w:rFonts w:ascii="Times New Roman" w:hAnsi="Times New Roman"/>
          <w:outline w:val="0"/>
          <w:color w:val="333333"/>
          <w:sz w:val="24"/>
          <w:szCs w:val="24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: 450}:</w:t>
      </w:r>
    </w:p>
    <w:p>
      <w:pPr>
        <w:pStyle w:val="Normal.0"/>
        <w:shd w:val="clear" w:color="auto" w:fill="f5f5f5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333333"/>
          <w:sz w:val="24"/>
          <w:szCs w:val="24"/>
          <w:u w:color="333333"/>
          <w14:textFill>
            <w14:solidFill>
              <w14:srgbClr w14:val="333333"/>
            </w14:solidFill>
          </w14:textFill>
        </w:rPr>
        <w:drawing xmlns:a="http://schemas.openxmlformats.org/drawingml/2006/main">
          <wp:inline distT="0" distB="0" distL="0" distR="0">
            <wp:extent cx="5940425" cy="852170"/>
            <wp:effectExtent l="0" t="0" r="0" b="0"/>
            <wp:docPr id="1073741831" name="officeArt object" descr="Рисунок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20" descr="Рисунок 20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Просмотрите список текущих коллекций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2392887" cy="396274"/>
            <wp:effectExtent l="0" t="0" r="0" b="0"/>
            <wp:docPr id="1073741832" name="officeArt object" descr="Рисунок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21" descr="Рисунок 21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396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Переименуйте коллекцию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618120" cy="411516"/>
            <wp:effectExtent l="0" t="0" r="0" b="0"/>
            <wp:docPr id="1073741833" name="officeArt object" descr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22" descr="Рисунок 22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411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Просмотрите статистику коллекции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2806065"/>
            <wp:effectExtent l="0" t="0" r="0" b="0"/>
            <wp:docPr id="1073741834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078747" cy="2209993"/>
            <wp:effectExtent l="0" t="0" r="0" b="0"/>
            <wp:docPr id="1073741835" name="officeArt object" descr="Рисунок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4" descr="Рисунок 24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22099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Удалите коллекцию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2469095" cy="358171"/>
            <wp:effectExtent l="0" t="0" r="0" b="0"/>
            <wp:docPr id="1073741836" name="officeArt object" descr="Рисунок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5" descr="Рисунок 25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5" cy="358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Удалите БД </w:t>
      </w:r>
      <w:r>
        <w:rPr>
          <w:rFonts w:ascii="Times New Roman" w:hAnsi="Times New Roman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learn: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2812024" cy="426757"/>
            <wp:effectExtent l="0" t="0" r="0" b="0"/>
            <wp:docPr id="1073741837" name="officeArt object" descr="Рисунок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Рисунок 26" descr="Рисунок 26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4267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2.1.1:</w:t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before="240"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Создание базы данных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learn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заполнение коллекции единорогов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2957830"/>
            <wp:effectExtent l="0" t="0" r="0" b="0"/>
            <wp:docPr id="1073741838" name="officeArt object" descr="Рисунок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Рисунок 27" descr="Рисунок 27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8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13"/>
        </w:numPr>
        <w:bidi w:val="0"/>
        <w:spacing w:before="240"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Используя второй способ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вставьте в коллекцию единорогов документ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1406525"/>
            <wp:effectExtent l="0" t="0" r="0" b="0"/>
            <wp:docPr id="1073741839" name="officeArt object" descr="Рисунок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Рисунок 29" descr="Рисунок 29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Проверьте содержимое коллекции с помощью метода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find.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2762828" cy="4243705"/>
            <wp:effectExtent l="0" t="0" r="0" b="0"/>
            <wp:docPr id="1073741840" name="officeArt object" descr="Рисунок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Рисунок 30" descr="Рисунок 30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28" cy="42437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2.2.1:</w:t>
      </w:r>
    </w:p>
    <w:p>
      <w:pPr>
        <w:pStyle w:val="Normal.0"/>
        <w:numPr>
          <w:ilvl w:val="0"/>
          <w:numId w:val="15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Сформируйте запросы для вывода списков самцов и самок единорогов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Ограничьте список самок первыми тремя особями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Отсортируйте списки по имени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407095" cy="4641273"/>
            <wp:effectExtent l="0" t="0" r="0" b="0"/>
            <wp:docPr id="1073741841" name="officeArt object" descr="Рисунок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Рисунок 31" descr="Рисунок 31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095" cy="46412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646005" cy="2972146"/>
            <wp:effectExtent l="0" t="0" r="0" b="0"/>
            <wp:docPr id="1073741842" name="officeArt object" descr="Рисунок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Рисунок 32" descr="Рисунок 32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005" cy="29721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15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Найдите всех самок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которые любят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carrot.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Ограничьте этот список первой особью с помощью функций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findOne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limit.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30738" cy="1607960"/>
            <wp:effectExtent l="0" t="0" r="0" b="0"/>
            <wp:docPr id="1073741843" name="officeArt object" descr="Рисунок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Рисунок 33" descr="Рисунок 33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738" cy="16079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2011045"/>
            <wp:effectExtent l="0" t="0" r="0" b="0"/>
            <wp:docPr id="1073741844" name="officeArt object" descr="Рисунок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Рисунок 62" descr="Рисунок 62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104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2.2.2: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Модифицируйте запрос для вывода списков самцов единорогов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исключив из результата информацию о предпотениях и поле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120" w:after="120"/>
        <w:jc w:val="both"/>
      </w:pPr>
      <w:r>
        <w:drawing xmlns:a="http://schemas.openxmlformats.org/drawingml/2006/main">
          <wp:inline distT="0" distB="0" distL="0" distR="0">
            <wp:extent cx="4712291" cy="4602480"/>
            <wp:effectExtent l="0" t="0" r="0" b="0"/>
            <wp:docPr id="1073741845" name="officeArt object" descr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Рисунок 47" descr="Рисунок 47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291" cy="46024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2.2.3: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список единорогов в обратном порядке добавления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</w:p>
    <w:p>
      <w:pPr>
        <w:pStyle w:val="Normal (Web)"/>
        <w:spacing w:before="120" w:after="120"/>
        <w:ind w:firstLine="709"/>
        <w:jc w:val="both"/>
      </w:pPr>
      <w:r>
        <w:drawing xmlns:a="http://schemas.openxmlformats.org/drawingml/2006/main">
          <wp:inline distT="0" distB="0" distL="0" distR="0">
            <wp:extent cx="3659693" cy="5077691"/>
            <wp:effectExtent l="0" t="0" r="0" b="0"/>
            <wp:docPr id="1073741846" name="officeArt object" descr="Рисунок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Рисунок 35" descr="Рисунок 35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9693" cy="50776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jc w:val="both"/>
      </w:pP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2.1.4: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список единорогов с названием первого любимого предпочтения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исключив идентификатор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drawing xmlns:a="http://schemas.openxmlformats.org/drawingml/2006/main">
          <wp:inline distT="0" distB="0" distL="0" distR="0">
            <wp:extent cx="5494246" cy="6474460"/>
            <wp:effectExtent l="0" t="0" r="0" b="0"/>
            <wp:docPr id="1073741847" name="officeArt object" descr="Рисунок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Рисунок 48" descr="Рисунок 48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246" cy="6474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2.3.1: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Вывести список самок единорогов весом от полутонны до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700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кг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исключив вывод идентификатора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2.3.2: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Вывести список самцов единорогов весом от полутонны и предпочитающих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grape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lemon,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исключив вывод идентификатора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120" w:after="120"/>
        <w:jc w:val="both"/>
        <w:rPr>
          <w:lang w:val="en-US"/>
        </w:rPr>
      </w:pPr>
      <w:r>
        <w:rPr>
          <w:lang w:val="en-US"/>
        </w:rPr>
        <w:drawing xmlns:a="http://schemas.openxmlformats.org/drawingml/2006/main">
          <wp:inline distT="0" distB="0" distL="0" distR="0">
            <wp:extent cx="5940425" cy="4516755"/>
            <wp:effectExtent l="0" t="0" r="0" b="0"/>
            <wp:docPr id="1073741848" name="officeArt object" descr="Рисунок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Рисунок 49" descr="Рисунок 49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67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2.3.2:</w:t>
      </w:r>
    </w:p>
    <w:p>
      <w:pPr>
        <w:pStyle w:val="Normal (Web)"/>
        <w:spacing w:before="120" w:after="120"/>
        <w:ind w:firstLine="709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Вывести список самцов единорогов весом от полутонны и предпочитающих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grape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lemon,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исключив вывод идентификатора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120" w:after="120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1699895"/>
            <wp:effectExtent l="0" t="0" r="0" b="0"/>
            <wp:docPr id="1073741849" name="officeArt object" descr="Рисунок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Рисунок 63" descr="Рисунок 63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jc w:val="both"/>
      </w:pP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2.3.3:</w:t>
      </w:r>
    </w:p>
    <w:p>
      <w:pPr>
        <w:pStyle w:val="Normal (Web)"/>
        <w:spacing w:before="120" w:after="120"/>
        <w:ind w:firstLine="709"/>
        <w:jc w:val="both"/>
        <w:rPr>
          <w:rFonts w:ascii="Consolas" w:cs="Consolas" w:hAnsi="Consolas" w:eastAsia="Consolas"/>
          <w:i w:val="1"/>
          <w:iCs w:val="1"/>
          <w:outline w:val="0"/>
          <w:color w:val="333333"/>
          <w:u w:color="333333"/>
          <w14:textFill>
            <w14:solidFill>
              <w14:srgbClr w14:val="333333"/>
            </w14:solidFill>
          </w14:textFill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Найти всех единорогов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не имеющих ключ </w:t>
      </w:r>
      <w:r>
        <w:rPr>
          <w:rFonts w:ascii="Consolas" w:cs="Consolas" w:hAnsi="Consolas" w:eastAsia="Consolas"/>
          <w:i w:val="1"/>
          <w:iCs w:val="1"/>
          <w:outline w:val="0"/>
          <w:color w:val="333333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vampires.</w:t>
      </w:r>
    </w:p>
    <w:p>
      <w:pPr>
        <w:pStyle w:val="Normal (Web)"/>
        <w:spacing w:before="120" w:after="120"/>
        <w:ind w:firstLine="709"/>
        <w:jc w:val="both"/>
      </w:pPr>
      <w:r>
        <w:drawing xmlns:a="http://schemas.openxmlformats.org/drawingml/2006/main">
          <wp:inline distT="0" distB="0" distL="0" distR="0">
            <wp:extent cx="5243015" cy="1684166"/>
            <wp:effectExtent l="0" t="0" r="0" b="0"/>
            <wp:docPr id="1073741850" name="officeArt object" descr="Рисунок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Рисунок 36" descr="Рисунок 36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015" cy="16841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2.3.4:</w:t>
      </w:r>
    </w:p>
    <w:p>
      <w:pPr>
        <w:pStyle w:val="Normal (Web)"/>
        <w:spacing w:before="120" w:after="120"/>
        <w:ind w:firstLine="709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список упорядоченный список имен самцов единорогов с информацией об их первом предпочтении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120" w:after="120"/>
        <w:jc w:val="both"/>
      </w:pPr>
      <w:r>
        <w:drawing xmlns:a="http://schemas.openxmlformats.org/drawingml/2006/main">
          <wp:inline distT="0" distB="0" distL="0" distR="0">
            <wp:extent cx="4724400" cy="3998191"/>
            <wp:effectExtent l="0" t="0" r="0" b="0"/>
            <wp:docPr id="1073741851" name="officeArt object" descr="Рисунок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Рисунок 50" descr="Рисунок 50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9981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/>
        <w:ind w:firstLine="709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3.1.1:</w:t>
      </w:r>
    </w:p>
    <w:p>
      <w:pPr>
        <w:pStyle w:val="Normal (Web)"/>
        <w:numPr>
          <w:ilvl w:val="0"/>
          <w:numId w:val="17"/>
        </w:numPr>
        <w:bidi w:val="0"/>
        <w:spacing w:before="240" w:after="0"/>
        <w:ind w:right="0"/>
        <w:jc w:val="both"/>
        <w:rPr>
          <w:i w:val="1"/>
          <w:iCs w:val="1"/>
          <w:rtl w:val="0"/>
          <w:lang w:val="ru-RU"/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коллекцию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towns,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включающую следующие документы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before="24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{name: "Punxsutawney 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populatiuon: 6200,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ISODate("2008-01-31"),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"Jim Wehrle"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346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}}</w:t>
      </w:r>
    </w:p>
    <w:p>
      <w:pPr>
        <w:pStyle w:val="Normal (Web)"/>
        <w:spacing w:before="24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{name: "New York",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populatiuon: 22200000,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ISODate("2009-07-31"),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["status of liberty", "food"],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"Michael Bloomberg",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346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party: "I"}}</w:t>
      </w:r>
    </w:p>
    <w:p>
      <w:pPr>
        <w:pStyle w:val="Normal (Web)"/>
        <w:spacing w:before="24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{name: "Portland",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populatiuon: 528000,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ISODate("2009-07-20"),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["beer", "food"],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 (Web)"/>
        <w:spacing w:before="0" w:after="0"/>
        <w:ind w:left="1072" w:firstLine="0"/>
        <w:jc w:val="both"/>
        <w:rPr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"Sam Adams",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 (Web)"/>
        <w:spacing w:before="0" w:after="0"/>
        <w:ind w:left="1072" w:firstLine="346"/>
        <w:jc w:val="both"/>
        <w:rPr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party: "D"}}</w:t>
      </w:r>
    </w:p>
    <w:p>
      <w:pPr>
        <w:pStyle w:val="Normal (Web)"/>
        <w:spacing w:before="0" w:after="0"/>
        <w:jc w:val="both"/>
        <w:rPr>
          <w:lang w:val="en-US"/>
        </w:rPr>
      </w:pPr>
      <w:r>
        <w:rPr>
          <w:lang w:val="en-US"/>
        </w:rPr>
        <w:drawing xmlns:a="http://schemas.openxmlformats.org/drawingml/2006/main">
          <wp:inline distT="0" distB="0" distL="0" distR="0">
            <wp:extent cx="4157346" cy="4900379"/>
            <wp:effectExtent l="0" t="0" r="0" b="0"/>
            <wp:docPr id="1073741852" name="officeArt object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Рисунок 2" descr="Рисунок 2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7346" cy="49003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numPr>
          <w:ilvl w:val="0"/>
          <w:numId w:val="20"/>
        </w:numPr>
        <w:bidi w:val="0"/>
        <w:spacing w:before="240" w:after="0"/>
        <w:ind w:right="0"/>
        <w:jc w:val="both"/>
        <w:rPr>
          <w:i w:val="1"/>
          <w:iCs w:val="1"/>
          <w:rtl w:val="0"/>
          <w:lang w:val="ru-RU"/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Сформировать запрос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который возвращает список городов с независимыми мэрами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Courier New" w:hAnsi="Courier New"/>
          <w:i w:val="0"/>
          <w:iCs w:val="0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party="I")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только название города и информацию о мэре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jc w:val="both"/>
        <w:rPr>
          <w:i w:val="1"/>
          <w:i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i w:val="1"/>
          <w:i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1321436"/>
            <wp:effectExtent l="0" t="0" r="0" b="0"/>
            <wp:docPr id="1073741853" name="officeArt object" descr="Рисунок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Рисунок 51" descr="Рисунок 5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1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0"/>
        <w:jc w:val="both"/>
        <w:rPr>
          <w:i w:val="1"/>
          <w:iCs w:val="1"/>
          <w:outline w:val="0"/>
          <w:color w:val="000000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 (Web)"/>
        <w:numPr>
          <w:ilvl w:val="0"/>
          <w:numId w:val="19"/>
        </w:numPr>
        <w:bidi w:val="0"/>
        <w:spacing w:before="0" w:after="0"/>
        <w:ind w:right="0"/>
        <w:jc w:val="both"/>
        <w:rPr>
          <w:i w:val="1"/>
          <w:iCs w:val="1"/>
          <w:rtl w:val="0"/>
          <w:lang w:val="ru-RU"/>
        </w:rPr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Сформировать запрос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который возвращает список беспартийных мэров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Courier New" w:hAnsi="Courier New"/>
          <w:i w:val="0"/>
          <w:iCs w:val="0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party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отсутствует</w:t>
      </w:r>
      <w:r>
        <w:rPr>
          <w:rFonts w:ascii="Courier New" w:hAnsi="Courier New"/>
          <w:i w:val="0"/>
          <w:iCs w:val="0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только название города и информацию о мэре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0" w:after="0"/>
        <w:jc w:val="both"/>
        <w:rPr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alibri" w:cs="Calibri" w:hAnsi="Calibri" w:eastAsia="Calibri"/>
          <w:i w:val="1"/>
          <w:iCs w:val="1"/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1188085"/>
            <wp:effectExtent l="0" t="0" r="0" b="0"/>
            <wp:docPr id="1073741854" name="officeArt object" descr="Рисунок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Рисунок 52" descr="Рисунок 52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80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3.1.2:</w:t>
      </w:r>
    </w:p>
    <w:p>
      <w:pPr>
        <w:pStyle w:val="Normal.0"/>
        <w:numPr>
          <w:ilvl w:val="0"/>
          <w:numId w:val="22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Сформировать функцию для вывода списка самцов единорогов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22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Создать курсор для этого списка из первых двух особей с сортировкой в лексикографическом порядке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-276542</wp:posOffset>
            </wp:positionH>
            <wp:positionV relativeFrom="line">
              <wp:posOffset>247506</wp:posOffset>
            </wp:positionV>
            <wp:extent cx="5936616" cy="915935"/>
            <wp:effectExtent l="0" t="0" r="0" b="0"/>
            <wp:wrapTopAndBottom distT="152400" distB="152400"/>
            <wp:docPr id="1073741855" name="officeArt object" descr="photo_2023-12-21 22.14.04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hoto_2023-12-21 22.14.04.jpeg" descr="photo_2023-12-21 22.14.04.jpe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9159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22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результат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используя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forEach.</w:t>
      </w: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266700</wp:posOffset>
            </wp:positionV>
            <wp:extent cx="5936615" cy="4120508"/>
            <wp:effectExtent l="0" t="0" r="0" b="0"/>
            <wp:wrapTopAndBottom distT="152400" distB="152400"/>
            <wp:docPr id="1073741856" name="officeArt object" descr="photo_2023-12-21 22.14.07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hoto_2023-12-21 22.14.07.jpeg" descr="photo_2023-12-21 22.14.07.jpe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1205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</w:tabs>
        <w:bidi w:val="0"/>
        <w:spacing w:before="120" w:after="120" w:line="240" w:lineRule="auto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before="120" w:after="120"/>
        <w:ind w:firstLine="567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3.2.1:</w:t>
      </w:r>
    </w:p>
    <w:p>
      <w:pPr>
        <w:pStyle w:val="Normal (Web)"/>
        <w:spacing w:before="120" w:after="120"/>
        <w:ind w:firstLine="567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Вывести количество самок единорогов весом от полутонны до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600 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кг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heading 1"/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drawing xmlns:a="http://schemas.openxmlformats.org/drawingml/2006/main">
          <wp:inline distT="0" distB="0" distL="0" distR="0">
            <wp:extent cx="5940425" cy="375921"/>
            <wp:effectExtent l="0" t="0" r="0" b="0"/>
            <wp:docPr id="1073741857" name="officeArt object" descr="Рисунок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Рисунок 56" descr="Рисунок 56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120" w:after="120"/>
        <w:ind w:firstLine="567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3.2.2:</w:t>
      </w:r>
    </w:p>
    <w:p>
      <w:pPr>
        <w:pStyle w:val="Normal (Web)"/>
        <w:spacing w:before="120" w:after="120"/>
        <w:ind w:firstLine="567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Вывести список предпочтений</w:t>
      </w: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962744" cy="1440306"/>
            <wp:effectExtent l="0" t="0" r="0" b="0"/>
            <wp:docPr id="1073741858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4" cy="14403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 (Web)"/>
        <w:spacing w:before="240" w:after="240"/>
        <w:ind w:firstLine="567"/>
        <w:jc w:val="both"/>
      </w:pP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b w:val="1"/>
          <w:bCs w:val="1"/>
          <w:outline w:val="0"/>
          <w:color w:val="000000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3.2.3:</w:t>
      </w:r>
    </w:p>
    <w:p>
      <w:pPr>
        <w:pStyle w:val="Normal (Web)"/>
        <w:spacing w:before="120" w:after="120"/>
        <w:ind w:firstLine="567"/>
        <w:jc w:val="both"/>
      </w:pPr>
      <w:r>
        <w:rPr>
          <w:i w:val="1"/>
          <w:iCs w:val="1"/>
          <w:outline w:val="0"/>
          <w:color w:val="00000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Посчитать количество особей единорогов обоих полов</w:t>
      </w:r>
      <w:r>
        <w:rPr>
          <w:rFonts w:ascii="Consolas" w:cs="Consolas" w:hAnsi="Consolas" w:eastAsia="Consolas"/>
          <w:i w:val="1"/>
          <w:iCs w:val="1"/>
          <w:outline w:val="0"/>
          <w:color w:val="333333"/>
          <w:u w:color="333333"/>
          <w:rtl w:val="0"/>
          <w:lang w:val="ru-RU"/>
          <w14:textFill>
            <w14:solidFill>
              <w14:srgbClr w14:val="333333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940425" cy="196850"/>
            <wp:effectExtent l="0" t="0" r="0" b="0"/>
            <wp:docPr id="1073741859" name="officeArt object" descr="Рисунок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Рисунок 57" descr="Рисунок 57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8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firstLine="14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3.3.1:</w:t>
      </w:r>
    </w:p>
    <w:p>
      <w:pPr>
        <w:pStyle w:val="Normal.0"/>
        <w:numPr>
          <w:ilvl w:val="0"/>
          <w:numId w:val="24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Выполнить команду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before="120" w:after="120" w:line="240" w:lineRule="auto"/>
        <w:ind w:firstLine="147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&gt; db.unicorns.save({name: 'Barny', loves: ['grape'],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before="120" w:after="120" w:line="240" w:lineRule="auto"/>
        <w:ind w:firstLine="147"/>
        <w:jc w:val="both"/>
        <w:rPr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weight: 340, gender: 'm'})</w:t>
      </w:r>
    </w:p>
    <w:p>
      <w:pPr>
        <w:pStyle w:val="Normal.0"/>
        <w:spacing w:before="120" w:after="120" w:line="240" w:lineRule="auto"/>
        <w:ind w:firstLine="14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570703" cy="807790"/>
            <wp:effectExtent l="0" t="0" r="0" b="0"/>
            <wp:docPr id="1073741860" name="officeArt object" descr="Рисунок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Рисунок 58" descr="Рисунок 58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8077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27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520440" cy="4073279"/>
            <wp:effectExtent l="0" t="0" r="0" b="0"/>
            <wp:docPr id="1073741861" name="officeArt object" descr="Рисунок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Рисунок 64" descr="Рисунок 64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40732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3.3.2:</w:t>
      </w:r>
    </w:p>
    <w:p>
      <w:pPr>
        <w:pStyle w:val="Normal.0"/>
        <w:numPr>
          <w:ilvl w:val="0"/>
          <w:numId w:val="29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Для самки единорога </w:t>
      </w:r>
      <w:r>
        <w:rPr>
          <w:rFonts w:ascii="Courier New" w:hAnsi="Courier New"/>
          <w:i w:val="0"/>
          <w:iCs w:val="0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Ayna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внести изменения в БД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теперь ее вес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800,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она убила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51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вапмира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spacing w:before="120" w:after="120" w:line="24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2219325"/>
            <wp:effectExtent l="0" t="0" r="0" b="0"/>
            <wp:docPr id="1073741862" name="officeArt object" descr="Рисунок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Рисунок 59" descr="Рисунок 59"/>
                    <pic:cNvPicPr>
                      <a:picLocks noChangeAspect="1"/>
                    </pic:cNvPicPr>
                  </pic:nvPicPr>
                  <pic:blipFill>
                    <a:blip r:embed="rId4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4"/>
        <w:gridCol w:w="9185"/>
      </w:tblGrid>
      <w:tr>
        <w:tblPrEx>
          <w:shd w:val="clear" w:color="auto" w:fill="ced7e7"/>
        </w:tblPrEx>
        <w:trPr>
          <w:trHeight w:val="11775" w:hRule="atLeast"/>
        </w:trPr>
        <w:tc>
          <w:tcPr>
            <w:tcW w:type="dxa" w:w="1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918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spacing w:after="0" w:line="240" w:lineRule="auto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en-US"/>
              </w:rPr>
            </w:pPr>
          </w:p>
          <w:p>
            <w:pPr>
              <w:pStyle w:val="Normal.0"/>
              <w:bidi w:val="0"/>
              <w:spacing w:before="120" w:after="120" w:line="240" w:lineRule="auto"/>
              <w:ind w:left="0" w:right="0" w:firstLine="147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hAnsi="Times New Roman" w:hint="default"/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ru-RU"/>
              </w:rPr>
              <w:t xml:space="preserve">Практическое задание </w:t>
            </w:r>
            <w:r>
              <w:rPr>
                <w:rFonts w:ascii="Times New Roman" w:hAnsi="Times New Roman"/>
                <w:b w:val="1"/>
                <w:bCs w:val="1"/>
                <w:sz w:val="24"/>
                <w:szCs w:val="24"/>
                <w:u w:val="single"/>
                <w:shd w:val="nil" w:color="auto" w:fill="auto"/>
                <w:rtl w:val="0"/>
                <w:lang w:val="ru-RU"/>
              </w:rPr>
              <w:t>3.3.3: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spacing w:before="120" w:after="120" w:line="240" w:lineRule="auto"/>
              <w:ind w:right="0"/>
              <w:jc w:val="both"/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rtl w:val="0"/>
                <w:lang w:val="ru-RU"/>
              </w:rPr>
            </w:pP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Для самца единорога </w:t>
            </w:r>
            <w:r>
              <w:rPr>
                <w:rFonts w:ascii="Courier New" w:hAnsi="Courier New"/>
                <w:i w:val="0"/>
                <w:iCs w:val="0"/>
                <w:sz w:val="20"/>
                <w:szCs w:val="20"/>
                <w:shd w:val="nil" w:color="auto" w:fill="auto"/>
                <w:rtl w:val="0"/>
                <w:lang w:val="ru-RU"/>
              </w:rPr>
              <w:t>Raleigh</w:t>
            </w: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 внести изменения в БД</w:t>
            </w:r>
            <w:r>
              <w:rPr>
                <w:rFonts w:ascii="Times New Roman" w:hAnsi="Times New Roman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: </w:t>
            </w: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>теперь он любит рэдбул</w:t>
            </w:r>
            <w:r>
              <w:rPr>
                <w:rFonts w:ascii="Times New Roman" w:hAnsi="Times New Roman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>.</w:t>
            </w:r>
          </w:p>
          <w:p>
            <w:pPr>
              <w:pStyle w:val="Normal.0"/>
              <w:numPr>
                <w:ilvl w:val="0"/>
                <w:numId w:val="30"/>
              </w:numPr>
              <w:bidi w:val="0"/>
              <w:spacing w:before="120" w:after="120" w:line="240" w:lineRule="auto"/>
              <w:ind w:right="0"/>
              <w:jc w:val="both"/>
              <w:rPr>
                <w:rFonts w:ascii="Times New Roman" w:hAnsi="Times New Roman" w:hint="default"/>
                <w:sz w:val="24"/>
                <w:szCs w:val="24"/>
                <w:rtl w:val="0"/>
                <w:lang w:val="ru-RU"/>
              </w:rPr>
            </w:pPr>
            <w:r>
              <w:rPr>
                <w:rFonts w:ascii="Times New Roman" w:hAnsi="Times New Roman" w:hint="default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 xml:space="preserve">Проверить содержимое коллекции </w:t>
            </w:r>
            <w:r>
              <w:rPr>
                <w:rFonts w:ascii="Courier New" w:hAnsi="Courier New"/>
                <w:i w:val="1"/>
                <w:iCs w:val="1"/>
                <w:sz w:val="24"/>
                <w:szCs w:val="24"/>
                <w:shd w:val="nil" w:color="auto" w:fill="auto"/>
                <w:rtl w:val="0"/>
                <w:lang w:val="ru-RU"/>
              </w:rPr>
              <w:t>unicorns.</w:t>
            </w:r>
          </w:p>
          <w:p>
            <w:pPr>
              <w:pStyle w:val="Normal.0"/>
              <w:bidi w:val="0"/>
              <w:spacing w:before="120" w:after="120" w:line="240" w:lineRule="auto"/>
              <w:ind w:left="791" w:right="0" w:firstLine="0"/>
              <w:jc w:val="both"/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4553586" cy="4514159"/>
                  <wp:effectExtent l="0" t="0" r="0" b="0"/>
                  <wp:docPr id="1073741863" name="officeArt object" descr="Рисунок 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3" name="Рисунок 8" descr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6" cy="451415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.0"/>
              <w:bidi w:val="0"/>
              <w:spacing w:before="120" w:after="120" w:line="240" w:lineRule="auto"/>
              <w:ind w:left="791" w:right="0" w:firstLine="0"/>
              <w:jc w:val="both"/>
              <w:rPr>
                <w:rtl w:val="0"/>
              </w:rPr>
            </w:pPr>
            <w:r>
              <w:rPr>
                <w:rFonts w:ascii="Times New Roman" w:cs="Times New Roman" w:hAnsi="Times New Roman" w:eastAsia="Times New Roman"/>
                <w:sz w:val="24"/>
                <w:szCs w:val="24"/>
                <w:shd w:val="nil" w:color="auto" w:fill="auto"/>
                <w:lang w:val="ru-RU"/>
              </w:rPr>
              <w:drawing xmlns:a="http://schemas.openxmlformats.org/drawingml/2006/main">
                <wp:inline distT="0" distB="0" distL="0" distR="0">
                  <wp:extent cx="4336156" cy="1539373"/>
                  <wp:effectExtent l="0" t="0" r="0" b="0"/>
                  <wp:docPr id="1073741864" name="officeArt object" descr="Рисунок 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64" name="Рисунок 9" descr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6156" cy="153937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Normal.0"/>
        <w:widowControl w:val="0"/>
        <w:spacing w:before="120" w:after="120" w:line="24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3.3.4:</w:t>
      </w:r>
    </w:p>
    <w:p>
      <w:pPr>
        <w:pStyle w:val="Normal.0"/>
        <w:numPr>
          <w:ilvl w:val="0"/>
          <w:numId w:val="32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Всем самцам единорогов увеличить количество убитых вапмиров на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5.</w:t>
      </w:r>
    </w:p>
    <w:p>
      <w:pPr>
        <w:pStyle w:val="Normal.0"/>
        <w:spacing w:before="120" w:after="120" w:line="24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145280" cy="4652196"/>
            <wp:effectExtent l="0" t="0" r="0" b="0"/>
            <wp:docPr id="1073741865" name="officeArt object" descr="Рисунок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5" name="Рисунок 10" descr="Рисунок 10"/>
                    <pic:cNvPicPr>
                      <a:picLocks noChangeAspect="1"/>
                    </pic:cNvPicPr>
                  </pic:nvPicPr>
                  <pic:blipFill>
                    <a:blip r:embed="rId4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652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3.3.5:</w:t>
      </w:r>
    </w:p>
    <w:p>
      <w:pPr>
        <w:pStyle w:val="Normal.0"/>
        <w:numPr>
          <w:ilvl w:val="0"/>
          <w:numId w:val="34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Изменить информацию о городе Портланд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мэр этого города теперь беспартийный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towns.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940425" cy="2867025"/>
            <wp:effectExtent l="0" t="0" r="0" b="0"/>
            <wp:docPr id="1073741866" name="officeArt object" descr="Рисунок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Рисунок 60" descr="Рисунок 60"/>
                    <pic:cNvPicPr>
                      <a:picLocks noChangeAspect="1"/>
                    </pic:cNvPicPr>
                  </pic:nvPicPr>
                  <pic:blipFill>
                    <a:blip r:embed="rId4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3.3.6:</w:t>
      </w:r>
    </w:p>
    <w:p>
      <w:pPr>
        <w:pStyle w:val="Normal.0"/>
        <w:numPr>
          <w:ilvl w:val="0"/>
          <w:numId w:val="36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Изменить информацию о самце единорога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Pilot: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теперь он любит и шоколад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816562" cy="4914900"/>
            <wp:effectExtent l="0" t="0" r="0" b="0"/>
            <wp:docPr id="1073741867" name="officeArt object" descr="Рисунок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Рисунок 12" descr="Рисунок 12"/>
                    <pic:cNvPicPr>
                      <a:picLocks noChangeAspect="1"/>
                    </pic:cNvPicPr>
                  </pic:nvPicPr>
                  <pic:blipFill>
                    <a:blip r:embed="rId4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62" cy="4914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4808638" cy="1516512"/>
            <wp:effectExtent l="0" t="0" r="0" b="0"/>
            <wp:docPr id="1073741868" name="officeArt object" descr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8" name="Рисунок 11" descr="Рисунок 11"/>
                    <pic:cNvPicPr>
                      <a:picLocks noChangeAspect="1"/>
                    </pic:cNvPicPr>
                  </pic:nvPicPr>
                  <pic:blipFill>
                    <a:blip r:embed="rId4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8" cy="15165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3.3.7:</w:t>
      </w:r>
    </w:p>
    <w:p>
      <w:pPr>
        <w:pStyle w:val="Normal.0"/>
        <w:numPr>
          <w:ilvl w:val="0"/>
          <w:numId w:val="38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Изменить информацию о самке единорога </w:t>
      </w:r>
      <w:r>
        <w:rPr>
          <w:rFonts w:ascii="Courier New" w:hAnsi="Courier New"/>
          <w:i w:val="0"/>
          <w:iCs w:val="0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Aurora: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теперь она любит еще и сахар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 лимоны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Courier New" w:cs="Courier New" w:hAnsi="Courier New" w:eastAsia="Courier New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Проверить содержимое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unicorns.</w:t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5940425" cy="4243071"/>
            <wp:effectExtent l="0" t="0" r="0" b="0"/>
            <wp:docPr id="1073741869" name="officeArt object" descr="Рисунок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Рисунок 13" descr="Рисунок 13"/>
                    <pic:cNvPicPr>
                      <a:picLocks noChangeAspect="1"/>
                    </pic:cNvPicPr>
                  </pic:nvPicPr>
                  <pic:blipFill>
                    <a:blip r:embed="rId4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43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3.4.1:</w:t>
      </w:r>
    </w:p>
    <w:p>
      <w:pPr>
        <w:pStyle w:val="Normal.0"/>
        <w:numPr>
          <w:ilvl w:val="0"/>
          <w:numId w:val="40"/>
        </w:numPr>
        <w:bidi w:val="0"/>
        <w:spacing w:before="240"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коллекцию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towns,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включающую следующие документы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pacing w:before="240"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db.towns.insert({name: "Punxsutawney 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popujatiuon: 6200,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ISODate("2008-01-31"),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["phil the groundhog"],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"Jim Wehrle"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346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}});</w:t>
      </w:r>
    </w:p>
    <w:p>
      <w:pPr>
        <w:pStyle w:val="Normal.0"/>
        <w:spacing w:before="240"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db.towns.insert({name: "New York",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popujatiuon: 22200000,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ISODate("2009-07-31"),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["status of liberty", "food"],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"Michael Bloomberg",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346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party: "I"}});</w:t>
      </w:r>
    </w:p>
    <w:p>
      <w:pPr>
        <w:pStyle w:val="Normal.0"/>
        <w:spacing w:before="240"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db.towns.insert({name: "Portland",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popujatiuon: 528000,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last_sensus: ISODate("2009-07-20"),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famous_for: ["beer", "food"],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mayor: {</w:t>
      </w:r>
    </w:p>
    <w:p>
      <w:pPr>
        <w:pStyle w:val="Normal.0"/>
        <w:spacing w:after="0" w:line="240" w:lineRule="auto"/>
        <w:ind w:left="1072" w:firstLine="0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  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name: "Sam Adams",</w:t>
      </w:r>
      <w:r>
        <w:rPr>
          <w:rFonts w:ascii="Courier New" w:hAnsi="Courier New" w:hint="default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 </w:t>
      </w:r>
    </w:p>
    <w:p>
      <w:pPr>
        <w:pStyle w:val="Normal.0"/>
        <w:spacing w:after="0" w:line="240" w:lineRule="auto"/>
        <w:ind w:left="1072" w:firstLine="346"/>
        <w:jc w:val="both"/>
        <w:rPr>
          <w:rFonts w:ascii="Times New Roman" w:cs="Times New Roman" w:hAnsi="Times New Roman" w:eastAsia="Times New Roman"/>
          <w:sz w:val="24"/>
          <w:szCs w:val="24"/>
          <w:lang w:val="en-US"/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party: "D"}});</w:t>
      </w:r>
    </w:p>
    <w:p>
      <w:pPr>
        <w:pStyle w:val="Normal.0"/>
        <w:spacing w:before="240" w:after="0" w:line="240" w:lineRule="auto"/>
        <w:ind w:left="1429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numPr>
          <w:ilvl w:val="0"/>
          <w:numId w:val="43"/>
        </w:numPr>
        <w:bidi w:val="0"/>
        <w:spacing w:before="240"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Удалите документы с беспартийными мэрами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240"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806943" cy="419136"/>
            <wp:effectExtent l="0" t="0" r="0" b="0"/>
            <wp:docPr id="1073741870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0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4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19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Проверьте содержание коллекции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07875" cy="3276885"/>
            <wp:effectExtent l="0" t="0" r="0" b="0"/>
            <wp:docPr id="1073741871" name="officeArt object" descr="Рисунок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Рисунок 28" descr="Рисунок 28"/>
                    <pic:cNvPicPr>
                      <a:picLocks noChangeAspect="1"/>
                    </pic:cNvPicPr>
                  </pic:nvPicPr>
                  <pic:blipFill>
                    <a:blip r:embed="rId5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75" cy="32768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Очистите коллекцию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038950" cy="434378"/>
            <wp:effectExtent l="0" t="0" r="0" b="0"/>
            <wp:docPr id="1073741872" name="officeArt object" descr="Рисунок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Рисунок 37" descr="Рисунок 37"/>
                    <pic:cNvPicPr>
                      <a:picLocks noChangeAspect="1"/>
                    </pic:cNvPicPr>
                  </pic:nvPicPr>
                  <pic:blipFill>
                    <a:blip r:embed="rId5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4343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2"/>
        </w:numPr>
        <w:bidi w:val="0"/>
        <w:spacing w:after="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Просмотрите список доступных коллекций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2972058" cy="457240"/>
            <wp:effectExtent l="0" t="0" r="0" b="0"/>
            <wp:docPr id="1073741873" name="officeArt object" descr="Рисунок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3" name="Рисунок 38" descr="Рисунок 38"/>
                    <pic:cNvPicPr>
                      <a:picLocks noChangeAspect="1"/>
                    </pic:cNvPicPr>
                  </pic:nvPicPr>
                  <pic:blipFill>
                    <a:blip r:embed="rId5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457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4.1.1:</w:t>
      </w:r>
    </w:p>
    <w:p>
      <w:pPr>
        <w:pStyle w:val="Normal.0"/>
        <w:numPr>
          <w:ilvl w:val="0"/>
          <w:numId w:val="45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Создайте коллекцию зон обитания единорогов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указав в качестве идентификатора кратко название зоны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далее включив полное название и описание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784081" cy="2133785"/>
            <wp:effectExtent l="0" t="0" r="0" b="0"/>
            <wp:docPr id="1073741874" name="officeArt object" descr="Рисунок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4" name="Рисунок 39" descr="Рисунок 39"/>
                    <pic:cNvPicPr>
                      <a:picLocks noChangeAspect="1"/>
                    </pic:cNvPicPr>
                  </pic:nvPicPr>
                  <pic:blipFill>
                    <a:blip r:embed="rId5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1337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5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Включите для нескольких единорогов в документы ссылку на зону обитания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использую второй способ автоматического связывания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before="240" w:after="0"/>
        <w:ind w:left="360" w:firstLine="0"/>
        <w:jc w:val="both"/>
        <w:rPr>
          <w:lang w:val="en-US"/>
        </w:rPr>
      </w:pP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2896236"/>
            <wp:effectExtent l="0" t="0" r="0" b="0"/>
            <wp:docPr id="1073741875" name="officeArt object" descr="Рисунок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5" name="Рисунок 40" descr="Рисунок 40"/>
                    <pic:cNvPicPr>
                      <a:picLocks noChangeAspect="1"/>
                    </pic:cNvPicPr>
                  </pic:nvPicPr>
                  <pic:blipFill>
                    <a:blip r:embed="rId5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7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Проверьте содержание коллекции едиорогов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ind w:left="360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drawing xmlns:a="http://schemas.openxmlformats.org/drawingml/2006/main">
          <wp:inline distT="0" distB="0" distL="0" distR="0">
            <wp:extent cx="4616086" cy="5524500"/>
            <wp:effectExtent l="0" t="0" r="0" b="0"/>
            <wp:docPr id="1073741876" name="officeArt object" descr="Рисунок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6" name="Рисунок 42" descr="Рисунок 42"/>
                    <pic:cNvPicPr>
                      <a:picLocks noChangeAspect="1"/>
                    </pic:cNvPicPr>
                  </pic:nvPicPr>
                  <pic:blipFill>
                    <a:blip r:embed="rId5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086" cy="55245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785775" cy="1722269"/>
            <wp:effectExtent l="0" t="0" r="0" b="0"/>
            <wp:docPr id="1073741877" name="officeArt object" descr="Рисунок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7" name="Рисунок 41" descr="Рисунок 41"/>
                    <pic:cNvPicPr>
                      <a:picLocks noChangeAspect="1"/>
                    </pic:cNvPicPr>
                  </pic:nvPicPr>
                  <pic:blipFill>
                    <a:blip r:embed="rId5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22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left="927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240" w:after="0" w:line="240" w:lineRule="auto"/>
        <w:ind w:firstLine="709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4.2.1:</w:t>
      </w:r>
    </w:p>
    <w:p>
      <w:pPr>
        <w:pStyle w:val="Normal.0"/>
        <w:spacing w:before="120" w:after="120" w:line="240" w:lineRule="auto"/>
        <w:ind w:left="927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Проверьте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можно ли задать для коллекции 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индекс для ключа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name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с флагом </w:t>
      </w: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unique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359410"/>
            <wp:effectExtent l="0" t="0" r="0" b="0"/>
            <wp:docPr id="1073741878" name="officeArt object" descr="Рисунок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8" name="Рисунок 43" descr="Рисунок 43"/>
                    <pic:cNvPicPr>
                      <a:picLocks noChangeAspect="1"/>
                    </pic:cNvPicPr>
                  </pic:nvPicPr>
                  <pic:blipFill>
                    <a:blip r:embed="rId5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left="1287" w:firstLine="0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after="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4.3.1:</w:t>
      </w:r>
    </w:p>
    <w:p>
      <w:pPr>
        <w:pStyle w:val="Normal.0"/>
        <w:numPr>
          <w:ilvl w:val="0"/>
          <w:numId w:val="49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Получите информацию о всех индексах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unicorns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 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563083" cy="1013549"/>
            <wp:effectExtent l="0" t="0" r="0" b="0"/>
            <wp:docPr id="1073741879" name="officeArt object" descr="Рисунок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9" name="Рисунок 44" descr="Рисунок 44"/>
                    <pic:cNvPicPr>
                      <a:picLocks noChangeAspect="1"/>
                    </pic:cNvPicPr>
                  </pic:nvPicPr>
                  <pic:blipFill>
                    <a:blip r:embed="rId5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3" cy="10135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9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Удалите все индексы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кроме индекса для идентификатора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894157" cy="358171"/>
            <wp:effectExtent l="0" t="0" r="0" b="0"/>
            <wp:docPr id="1073741880" name="officeArt object" descr="Рисунок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0" name="Рисунок 45" descr="Рисунок 45"/>
                    <pic:cNvPicPr>
                      <a:picLocks noChangeAspect="1"/>
                    </pic:cNvPicPr>
                  </pic:nvPicPr>
                  <pic:blipFill>
                    <a:blip r:embed="rId5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3581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49"/>
        </w:numPr>
        <w:bidi w:val="0"/>
        <w:spacing w:before="120" w:after="0" w:line="360" w:lineRule="auto"/>
        <w:ind w:right="0"/>
        <w:jc w:val="both"/>
        <w:rPr>
          <w:rFonts w:ascii="Times New Roman" w:hAnsi="Times New Roman" w:hint="default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Попытайтесь удалить индекс для идентификатора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before="120"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cs="Times New Roman" w:hAnsi="Times New Roman" w:eastAsia="Times New Roman"/>
          <w:sz w:val="24"/>
          <w:szCs w:val="24"/>
        </w:rPr>
        <w:drawing xmlns:a="http://schemas.openxmlformats.org/drawingml/2006/main">
          <wp:inline distT="0" distB="0" distL="0" distR="0">
            <wp:extent cx="3787468" cy="411516"/>
            <wp:effectExtent l="0" t="0" r="0" b="0"/>
            <wp:docPr id="1073741881" name="officeArt object" descr="Рисунок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1" name="Рисунок 46" descr="Рисунок 46"/>
                    <pic:cNvPicPr>
                      <a:picLocks noChangeAspect="1"/>
                    </pic:cNvPicPr>
                  </pic:nvPicPr>
                  <pic:blipFill>
                    <a:blip r:embed="rId6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115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before="120" w:after="120" w:line="240" w:lineRule="auto"/>
        <w:ind w:firstLine="567"/>
        <w:jc w:val="both"/>
        <w:rPr>
          <w:rFonts w:ascii="Times New Roman" w:cs="Times New Roman" w:hAnsi="Times New Roman" w:eastAsia="Times New Roman"/>
          <w:sz w:val="24"/>
          <w:szCs w:val="24"/>
        </w:rPr>
      </w:pPr>
      <w:r>
        <w:rPr>
          <w:rFonts w:ascii="Times New Roman" w:hAnsi="Times New Roman" w:hint="default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Практическое задание </w:t>
      </w:r>
      <w:r>
        <w:rPr>
          <w:rFonts w:ascii="Times New Roman" w:hAnsi="Times New Roman"/>
          <w:b w:val="1"/>
          <w:bCs w:val="1"/>
          <w:outline w:val="0"/>
          <w:color w:val="000000"/>
          <w:sz w:val="24"/>
          <w:szCs w:val="24"/>
          <w:u w:val="single" w:color="000000"/>
          <w:rtl w:val="0"/>
          <w:lang w:val="ru-RU"/>
          <w14:textFill>
            <w14:solidFill>
              <w14:srgbClr w14:val="000000"/>
            </w14:solidFill>
          </w14:textFill>
        </w:rPr>
        <w:t>4.4.1:</w:t>
      </w:r>
    </w:p>
    <w:p>
      <w:pPr>
        <w:pStyle w:val="Normal.0"/>
        <w:numPr>
          <w:ilvl w:val="0"/>
          <w:numId w:val="51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объемную коллекцию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numbers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задействовав курсор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.0"/>
        <w:shd w:val="clear" w:color="auto" w:fill="f9f9f9"/>
        <w:spacing w:after="0" w:line="240" w:lineRule="auto"/>
        <w:ind w:left="1287" w:firstLine="0"/>
        <w:rPr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hAnsi="Courier New"/>
          <w:outline w:val="0"/>
          <w:color w:val="000000"/>
          <w:sz w:val="20"/>
          <w:szCs w:val="20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for(i = 0; i &lt; 100000; i++){db.numbers.insert({value: i})}</w:t>
      </w:r>
    </w:p>
    <w:p>
      <w:pPr>
        <w:pStyle w:val="Normal.0"/>
        <w:shd w:val="clear" w:color="auto" w:fill="f9f9f9"/>
        <w:spacing w:after="0" w:line="240" w:lineRule="auto"/>
        <w:rPr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Courier New" w:cs="Courier New" w:hAnsi="Courier New" w:eastAsia="Courier New"/>
          <w:outline w:val="0"/>
          <w:color w:val="000000"/>
          <w:sz w:val="20"/>
          <w:szCs w:val="20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916940"/>
            <wp:effectExtent l="0" t="0" r="0" b="0"/>
            <wp:docPr id="1073741882" name="officeArt object" descr="Рисунок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2" name="Рисунок 65" descr="Рисунок 65"/>
                    <pic:cNvPicPr>
                      <a:picLocks noChangeAspect="1"/>
                    </pic:cNvPicPr>
                  </pic:nvPicPr>
                  <pic:blipFill>
                    <a:blip r:embed="rId6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69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hd w:val="clear" w:color="auto" w:fill="f9f9f9"/>
        <w:spacing w:after="0" w:line="240" w:lineRule="auto"/>
        <w:rPr>
          <w:rFonts w:ascii="Times New Roman" w:cs="Times New Roman" w:hAnsi="Times New Roman" w:eastAsia="Times New Roman"/>
          <w:sz w:val="24"/>
          <w:szCs w:val="24"/>
          <w:lang w:val="en-US"/>
        </w:rPr>
      </w:pPr>
    </w:p>
    <w:p>
      <w:pPr>
        <w:pStyle w:val="Normal.0"/>
        <w:numPr>
          <w:ilvl w:val="0"/>
          <w:numId w:val="54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Выберите последних четыре документа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5940425" cy="1642111"/>
            <wp:effectExtent l="0" t="0" r="0" b="0"/>
            <wp:docPr id="1073741883" name="officeArt object" descr="Рисунок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3" name="Рисунок 66" descr="Рисунок 66"/>
                    <pic:cNvPicPr>
                      <a:picLocks noChangeAspect="1"/>
                    </pic:cNvPicPr>
                  </pic:nvPicPr>
                  <pic:blipFill>
                    <a:blip r:embed="rId6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2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Проанализируйте план выполнения запроса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2.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потребовалось времени на выполнение запроса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 (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 значению параметра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executionTimeMillis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)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outline w:val="0"/>
          <w:color w:val="000000"/>
          <w:sz w:val="24"/>
          <w:szCs w:val="24"/>
          <w:u w:color="000000"/>
          <w:lang w:val="en-US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320914" cy="2484335"/>
            <wp:effectExtent l="0" t="0" r="0" b="0"/>
            <wp:docPr id="1073741884" name="officeArt object" descr="Рисунок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4" name="Рисунок 67" descr="Рисунок 67"/>
                    <pic:cNvPicPr>
                      <a:picLocks noChangeAspect="1"/>
                    </pic:cNvPicPr>
                  </pic:nvPicPr>
                  <pic:blipFill>
                    <a:blip r:embed="rId6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4843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3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Создайте индекс для ключа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value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374259" cy="441998"/>
            <wp:effectExtent l="0" t="0" r="0" b="0"/>
            <wp:docPr id="1073741885" name="officeArt object" descr="Рисунок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5" name="Рисунок 68" descr="Рисунок 68"/>
                    <pic:cNvPicPr>
                      <a:picLocks noChangeAspect="1"/>
                    </pic:cNvPicPr>
                  </pic:nvPicPr>
                  <pic:blipFill>
                    <a:blip r:embed="rId6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4419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3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Получите информацию о всех индексах коллекции </w:t>
      </w:r>
      <w:r>
        <w:rPr>
          <w:rFonts w:ascii="Courier New" w:hAnsi="Courier New"/>
          <w:i w:val="1"/>
          <w:iCs w:val="1"/>
          <w:outline w:val="0"/>
          <w:color w:val="000000"/>
          <w:sz w:val="20"/>
          <w:szCs w:val="20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numbres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564776" cy="952583"/>
            <wp:effectExtent l="0" t="0" r="0" b="0"/>
            <wp:docPr id="1073741886" name="officeArt object" descr="Рисунок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6" name="Рисунок 69" descr="Рисунок 69"/>
                    <pic:cNvPicPr>
                      <a:picLocks noChangeAspect="1"/>
                    </pic:cNvPicPr>
                  </pic:nvPicPr>
                  <pic:blipFill>
                    <a:blip r:embed="rId6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95258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3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Выполните запрос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2.</w:t>
      </w:r>
    </w:p>
    <w:p>
      <w:pPr>
        <w:pStyle w:val="Normal.0"/>
        <w:numPr>
          <w:ilvl w:val="0"/>
          <w:numId w:val="53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Проанализируйте план выполнения запроса с установленным индексом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Сколько потребовалось времени на выполнение запроса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3093989" cy="1539373"/>
            <wp:effectExtent l="0" t="0" r="0" b="0"/>
            <wp:docPr id="1073741887" name="officeArt object" descr="Рисунок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87" name="Рисунок 70" descr="Рисунок 70"/>
                    <pic:cNvPicPr>
                      <a:picLocks noChangeAspect="1"/>
                    </pic:cNvPicPr>
                  </pic:nvPicPr>
                  <pic:blipFill>
                    <a:blip r:embed="rId6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9" cy="15393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numPr>
          <w:ilvl w:val="0"/>
          <w:numId w:val="53"/>
        </w:numPr>
        <w:bidi w:val="0"/>
        <w:spacing w:before="120" w:after="120" w:line="240" w:lineRule="auto"/>
        <w:ind w:right="0"/>
        <w:jc w:val="both"/>
        <w:rPr>
          <w:rFonts w:ascii="Times New Roman" w:hAnsi="Times New Roman" w:hint="default"/>
          <w:i w:val="1"/>
          <w:iCs w:val="1"/>
          <w:sz w:val="24"/>
          <w:szCs w:val="24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Сравните время выполнения запросов с индексом и без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.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Дайте ответ на вопрос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: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какой запрос более эффективен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?</w:t>
      </w:r>
    </w:p>
    <w:p>
      <w:pPr>
        <w:pStyle w:val="Normal.0"/>
        <w:spacing w:before="120" w:after="120" w:line="240" w:lineRule="auto"/>
        <w:jc w:val="both"/>
        <w:rPr>
          <w:rFonts w:ascii="Times New Roman" w:cs="Times New Roman" w:hAnsi="Times New Roman" w:eastAsia="Times New Roman"/>
          <w:i w:val="1"/>
          <w:iCs w:val="1"/>
          <w:outline w:val="0"/>
          <w:color w:val="000000"/>
          <w:sz w:val="24"/>
          <w:szCs w:val="24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Запрос с индексом намного эффективнее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,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он выполняется быстрее в 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11.5 </w:t>
      </w:r>
      <w:r>
        <w:rPr>
          <w:rFonts w:ascii="Times New Roman" w:hAnsi="Times New Roman" w:hint="default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раз</w:t>
      </w:r>
      <w:r>
        <w:rPr>
          <w:rFonts w:ascii="Times New Roman" w:hAnsi="Times New Roman"/>
          <w:i w:val="1"/>
          <w:iCs w:val="1"/>
          <w:outline w:val="0"/>
          <w:color w:val="000000"/>
          <w:sz w:val="24"/>
          <w:szCs w:val="24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.0"/>
        <w:tabs>
          <w:tab w:val="left" w:pos="720"/>
        </w:tabs>
        <w:spacing w:before="120"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Normal.0"/>
        <w:tabs>
          <w:tab w:val="left" w:pos="720"/>
        </w:tabs>
        <w:spacing w:after="0" w:line="360" w:lineRule="auto"/>
        <w:jc w:val="both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heading 1"/>
        <w:spacing w:line="360" w:lineRule="auto"/>
        <w:ind w:firstLine="709"/>
        <w:rPr>
          <w:sz w:val="24"/>
          <w:szCs w:val="24"/>
        </w:rPr>
      </w:pPr>
      <w:bookmarkStart w:name="_Toc5" w:id="7"/>
      <w:r>
        <w:rPr>
          <w:sz w:val="24"/>
          <w:szCs w:val="24"/>
          <w:rtl w:val="0"/>
          <w:lang w:val="ru-RU"/>
        </w:rPr>
        <w:t xml:space="preserve">Вывод </w:t>
      </w:r>
      <w:bookmarkEnd w:id="7"/>
    </w:p>
    <w:p>
      <w:pPr>
        <w:pStyle w:val="Normal.0"/>
        <w:spacing w:after="0" w:line="312" w:lineRule="auto"/>
        <w:ind w:left="180" w:right="286" w:firstLine="708"/>
      </w:pPr>
      <w:r>
        <w:rPr>
          <w:rFonts w:ascii="Times New Roman" w:hAnsi="Times New Roman" w:hint="default"/>
          <w:sz w:val="24"/>
          <w:szCs w:val="24"/>
          <w:rtl w:val="0"/>
          <w:lang w:val="ru-RU"/>
        </w:rPr>
        <w:t>В ходе лабораторной работы были освоены практические навыки по созданию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функций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 xml:space="preserve">документов и коллекций в СУБД 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MongoDB.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Были созданы функции на выборку данных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а также были созданы запросы для удаления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замены и вставки данных разными способами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4"/>
          <w:szCs w:val="24"/>
          <w:rtl w:val="0"/>
          <w:lang w:val="ru-RU"/>
        </w:rPr>
        <w:t>Также был создан курсор и различные запросы на выборку данных</w:t>
      </w:r>
      <w:r>
        <w:rPr>
          <w:rFonts w:ascii="Times New Roman" w:hAnsi="Times New Roman"/>
          <w:sz w:val="24"/>
          <w:szCs w:val="24"/>
          <w:rtl w:val="0"/>
          <w:lang w:val="ru-RU"/>
        </w:rPr>
        <w:t xml:space="preserve">. </w:t>
      </w:r>
      <w:r>
        <w:rPr>
          <w:rFonts w:ascii="Times New Roman" w:cs="Times New Roman" w:hAnsi="Times New Roman" w:eastAsia="Times New Roman"/>
        </w:rPr>
      </w:r>
    </w:p>
    <w:sectPr>
      <w:headerReference w:type="default" r:id="rId67"/>
      <w:headerReference w:type="first" r:id="rId68"/>
      <w:footerReference w:type="default" r:id="rId69"/>
      <w:footerReference w:type="first" r:id="rId70"/>
      <w:pgSz w:w="11900" w:h="16840" w:orient="portrait"/>
      <w:pgMar w:top="1134" w:right="850" w:bottom="1134" w:left="1701" w:header="708" w:footer="708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  <w:font w:name="Consolas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29"/>
        <w:tab w:val="clear" w:pos="9355"/>
      </w:tabs>
      <w:jc w:val="center"/>
    </w:pPr>
    <w:r>
      <w:rPr>
        <w:rFonts w:ascii="Times New Roman" w:hAnsi="Times New Roman"/>
        <w:sz w:val="24"/>
        <w:szCs w:val="24"/>
        <w:rtl w:val="0"/>
      </w:rPr>
      <w:fldChar w:fldCharType="begin" w:fldLock="0"/>
    </w:r>
    <w:r>
      <w:rPr>
        <w:rFonts w:ascii="Times New Roman" w:hAnsi="Times New Roman"/>
        <w:sz w:val="24"/>
        <w:szCs w:val="24"/>
        <w:rtl w:val="0"/>
      </w:rPr>
      <w:instrText xml:space="preserve"> PAGE </w:instrText>
    </w:r>
    <w:r>
      <w:rPr>
        <w:rFonts w:ascii="Times New Roman" w:hAnsi="Times New Roman"/>
        <w:sz w:val="24"/>
        <w:szCs w:val="24"/>
        <w:rtl w:val="0"/>
      </w:rPr>
      <w:fldChar w:fldCharType="separate" w:fldLock="0"/>
    </w:r>
    <w:r>
      <w:rPr>
        <w:rFonts w:ascii="Times New Roman" w:hAnsi="Times New Roman"/>
        <w:sz w:val="24"/>
        <w:szCs w:val="24"/>
        <w:rtl w:val="0"/>
      </w:rPr>
    </w:r>
    <w:r>
      <w:rPr>
        <w:rFonts w:ascii="Times New Roman" w:hAnsi="Times New Roman"/>
        <w:sz w:val="24"/>
        <w:szCs w:val="24"/>
        <w:rtl w:val="0"/>
      </w:rPr>
      <w:fldChar w:fldCharType="end" w:fldLock="0"/>
    </w:r>
    <w:r>
      <w:rPr>
        <w:rFonts w:ascii="Times New Roman" w:hAnsi="Times New Roman"/>
        <w:sz w:val="24"/>
        <w:szCs w:val="24"/>
      </w:rPr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2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9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8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5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2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lowerLetter"/>
      <w:suff w:val="tab"/>
      <w:lvlText w:val="%1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Импортированный стиль 3"/>
  </w:abstractNum>
  <w:abstractNum w:abstractNumId="5">
    <w:multiLevelType w:val="hybridMultilevel"/>
    <w:styleLink w:val="Импортированный стиль 3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Импортированный стиль 4"/>
  </w:abstractNum>
  <w:abstractNum w:abstractNumId="7">
    <w:multiLevelType w:val="hybridMultilevel"/>
    <w:styleLink w:val="Импортированный стиль 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2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9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7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8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5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2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Импортированный стиль 5"/>
  </w:abstractNum>
  <w:abstractNum w:abstractNumId="9">
    <w:multiLevelType w:val="hybridMultilevel"/>
    <w:styleLink w:val="Импортированный стиль 5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2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9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7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8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5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2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Импортированный стиль 6"/>
  </w:abstractNum>
  <w:abstractNum w:abstractNumId="11">
    <w:multiLevelType w:val="hybridMultilevel"/>
    <w:styleLink w:val="Импортированный стиль 6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2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9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7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8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5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2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Импортированный стиль 7"/>
  </w:abstractNum>
  <w:abstractNum w:abstractNumId="13">
    <w:multiLevelType w:val="hybridMultilevel"/>
    <w:styleLink w:val="Импортированный стиль 7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2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9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6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7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9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81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53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254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multiLevelType w:val="hybridMultilevel"/>
    <w:numStyleLink w:val="Импортированный стиль 8"/>
  </w:abstractNum>
  <w:abstractNum w:abstractNumId="15">
    <w:multiLevelType w:val="hybridMultilevel"/>
    <w:styleLink w:val="Импортированный стиль 8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2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14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86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58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0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2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74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46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18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6">
    <w:multiLevelType w:val="hybridMultilevel"/>
    <w:numStyleLink w:val="Импортированный стиль 9"/>
  </w:abstractNum>
  <w:abstractNum w:abstractNumId="17">
    <w:multiLevelType w:val="hybridMultilevel"/>
    <w:styleLink w:val="Импортированный стиль 9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8">
    <w:multiLevelType w:val="hybridMultilevel"/>
    <w:numStyleLink w:val="Импортированный стиль 10"/>
  </w:abstractNum>
  <w:abstractNum w:abstractNumId="19">
    <w:multiLevelType w:val="hybridMultilevel"/>
    <w:styleLink w:val="Импортированный стиль 10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2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0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7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4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1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8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6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3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0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multiLevelType w:val="hybridMultilevel"/>
    <w:numStyleLink w:val="Импортированный стиль 11"/>
  </w:abstractNum>
  <w:abstractNum w:abstractNumId="21">
    <w:multiLevelType w:val="hybridMultilevel"/>
    <w:styleLink w:val="Импортированный стиль 1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86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num" w:pos="1440"/>
        </w:tabs>
        <w:ind w:left="15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num" w:pos="2160"/>
        </w:tabs>
        <w:ind w:left="230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num" w:pos="2880"/>
        </w:tabs>
        <w:ind w:left="302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num" w:pos="3600"/>
        </w:tabs>
        <w:ind w:left="374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num" w:pos="4320"/>
        </w:tabs>
        <w:ind w:left="446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num" w:pos="5040"/>
        </w:tabs>
        <w:ind w:left="51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num" w:pos="5760"/>
        </w:tabs>
        <w:ind w:left="590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num" w:pos="6480"/>
        </w:tabs>
        <w:ind w:left="662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2">
    <w:multiLevelType w:val="hybridMultilevel"/>
    <w:numStyleLink w:val="Импортированный стиль 12"/>
  </w:abstractNum>
  <w:abstractNum w:abstractNumId="23">
    <w:multiLevelType w:val="hybridMultilevel"/>
    <w:styleLink w:val="Импортированный стиль 12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4">
    <w:multiLevelType w:val="hybridMultilevel"/>
    <w:numStyleLink w:val="Импортированный стиль 13"/>
  </w:abstractNum>
  <w:abstractNum w:abstractNumId="25">
    <w:multiLevelType w:val="hybridMultilevel"/>
    <w:styleLink w:val="Импортированный стиль 13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8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num" w:pos="1440"/>
        </w:tabs>
        <w:ind w:left="15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num" w:pos="2160"/>
        </w:tabs>
        <w:ind w:left="23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num" w:pos="2880"/>
        </w:tabs>
        <w:ind w:left="30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num" w:pos="3600"/>
        </w:tabs>
        <w:ind w:left="37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num" w:pos="4320"/>
        </w:tabs>
        <w:ind w:left="44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num" w:pos="5040"/>
        </w:tabs>
        <w:ind w:left="51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num" w:pos="5760"/>
        </w:tabs>
        <w:ind w:left="59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num" w:pos="6480"/>
        </w:tabs>
        <w:ind w:left="66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>
    <w:multiLevelType w:val="hybridMultilevel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79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  <w:tab w:val="num" w:pos="1440"/>
        </w:tabs>
        <w:ind w:left="151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  <w:tab w:val="num" w:pos="2160"/>
        </w:tabs>
        <w:ind w:left="223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  <w:tab w:val="num" w:pos="2880"/>
        </w:tabs>
        <w:ind w:left="295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  <w:tab w:val="num" w:pos="3600"/>
        </w:tabs>
        <w:ind w:left="367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  <w:tab w:val="num" w:pos="4320"/>
        </w:tabs>
        <w:ind w:left="439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  <w:tab w:val="num" w:pos="5040"/>
        </w:tabs>
        <w:ind w:left="511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  <w:tab w:val="num" w:pos="5760"/>
        </w:tabs>
        <w:ind w:left="583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  <w:tab w:val="num" w:pos="6480"/>
        </w:tabs>
        <w:ind w:left="6551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7">
    <w:multiLevelType w:val="hybridMultilevel"/>
    <w:numStyleLink w:val="Импортированный стиль 15"/>
  </w:abstractNum>
  <w:abstractNum w:abstractNumId="28">
    <w:multiLevelType w:val="hybridMultilevel"/>
    <w:styleLink w:val="Импортированный стиль 15"/>
    <w:lvl w:ilvl="0">
      <w:start w:val="1"/>
      <w:numFmt w:val="decimal"/>
      <w:suff w:val="nothing"/>
      <w:lvlText w:val="%1."/>
      <w:lvlJc w:val="left"/>
      <w:pPr>
        <w:tabs>
          <w:tab w:val="left" w:pos="720"/>
        </w:tabs>
        <w:ind w:left="9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20"/>
        </w:tabs>
        <w:ind w:left="16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20"/>
        </w:tabs>
        <w:ind w:left="23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20"/>
        </w:tabs>
        <w:ind w:left="30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20"/>
        </w:tabs>
        <w:ind w:left="38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20"/>
        </w:tabs>
        <w:ind w:left="45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20"/>
        </w:tabs>
        <w:ind w:left="52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</w:tabs>
        <w:ind w:left="59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20"/>
        </w:tabs>
        <w:ind w:left="66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>
    <w:multiLevelType w:val="hybridMultilevel"/>
    <w:numStyleLink w:val="Импортированный стиль 16"/>
  </w:abstractNum>
  <w:abstractNum w:abstractNumId="30">
    <w:multiLevelType w:val="hybridMultilevel"/>
    <w:styleLink w:val="Импортированный стиль 16"/>
    <w:lvl w:ilvl="0">
      <w:start w:val="1"/>
      <w:numFmt w:val="decimal"/>
      <w:suff w:val="nothing"/>
      <w:lvlText w:val="%1."/>
      <w:lvlJc w:val="left"/>
      <w:pPr>
        <w:tabs>
          <w:tab w:val="left" w:pos="720"/>
        </w:tabs>
        <w:ind w:left="9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20"/>
        </w:tabs>
        <w:ind w:left="16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20"/>
        </w:tabs>
        <w:ind w:left="23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20"/>
        </w:tabs>
        <w:ind w:left="30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20"/>
        </w:tabs>
        <w:ind w:left="38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20"/>
        </w:tabs>
        <w:ind w:left="45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20"/>
        </w:tabs>
        <w:ind w:left="52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</w:tabs>
        <w:ind w:left="59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20"/>
        </w:tabs>
        <w:ind w:left="66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1">
    <w:multiLevelType w:val="hybridMultilevel"/>
    <w:numStyleLink w:val="Импортированный стиль 17"/>
  </w:abstractNum>
  <w:abstractNum w:abstractNumId="32">
    <w:multiLevelType w:val="hybridMultilevel"/>
    <w:styleLink w:val="Импортированный стиль 17"/>
    <w:lvl w:ilvl="0">
      <w:start w:val="1"/>
      <w:numFmt w:val="decimal"/>
      <w:suff w:val="nothing"/>
      <w:lvlText w:val="%1."/>
      <w:lvlJc w:val="left"/>
      <w:pPr>
        <w:tabs>
          <w:tab w:val="left" w:pos="720"/>
        </w:tabs>
        <w:ind w:left="92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20"/>
        </w:tabs>
        <w:ind w:left="164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20"/>
        </w:tabs>
        <w:ind w:left="236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20"/>
        </w:tabs>
        <w:ind w:left="30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20"/>
        </w:tabs>
        <w:ind w:left="380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20"/>
        </w:tabs>
        <w:ind w:left="452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20"/>
        </w:tabs>
        <w:ind w:left="524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</w:tabs>
        <w:ind w:left="596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20"/>
        </w:tabs>
        <w:ind w:left="6687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3">
    <w:multiLevelType w:val="hybridMultilevel"/>
    <w:numStyleLink w:val="Импортированный стиль 18"/>
  </w:abstractNum>
  <w:abstractNum w:abstractNumId="34">
    <w:multiLevelType w:val="hybridMultilevel"/>
    <w:styleLink w:val="Импортированный стиль 18"/>
    <w:lvl w:ilvl="0">
      <w:start w:val="1"/>
      <w:numFmt w:val="decimal"/>
      <w:suff w:val="nothing"/>
      <w:lvlText w:val="%1."/>
      <w:lvlJc w:val="left"/>
      <w:pPr>
        <w:tabs>
          <w:tab w:val="left" w:pos="720"/>
        </w:tabs>
        <w:ind w:left="9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2."/>
      <w:lvlJc w:val="left"/>
      <w:pPr>
        <w:tabs>
          <w:tab w:val="left" w:pos="720"/>
        </w:tabs>
        <w:ind w:left="16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3."/>
      <w:lvlJc w:val="left"/>
      <w:pPr>
        <w:tabs>
          <w:tab w:val="left" w:pos="720"/>
        </w:tabs>
        <w:ind w:left="23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4."/>
      <w:lvlJc w:val="left"/>
      <w:pPr>
        <w:tabs>
          <w:tab w:val="left" w:pos="720"/>
        </w:tabs>
        <w:ind w:left="30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5."/>
      <w:lvlJc w:val="left"/>
      <w:pPr>
        <w:tabs>
          <w:tab w:val="left" w:pos="720"/>
        </w:tabs>
        <w:ind w:left="38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6."/>
      <w:lvlJc w:val="left"/>
      <w:pPr>
        <w:tabs>
          <w:tab w:val="left" w:pos="720"/>
        </w:tabs>
        <w:ind w:left="45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7."/>
      <w:lvlJc w:val="left"/>
      <w:pPr>
        <w:tabs>
          <w:tab w:val="left" w:pos="720"/>
        </w:tabs>
        <w:ind w:left="52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8."/>
      <w:lvlJc w:val="left"/>
      <w:pPr>
        <w:tabs>
          <w:tab w:val="left" w:pos="720"/>
        </w:tabs>
        <w:ind w:left="59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9."/>
      <w:lvlJc w:val="left"/>
      <w:pPr>
        <w:tabs>
          <w:tab w:val="left" w:pos="720"/>
        </w:tabs>
        <w:ind w:left="66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5">
    <w:multiLevelType w:val="hybridMultilevel"/>
    <w:numStyleLink w:val="Импортированный стиль 19"/>
  </w:abstractNum>
  <w:abstractNum w:abstractNumId="36">
    <w:multiLevelType w:val="hybridMultilevel"/>
    <w:styleLink w:val="Импортированный стиль 19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42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14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86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58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30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502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74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46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189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7">
    <w:multiLevelType w:val="hybridMultilevel"/>
    <w:numStyleLink w:val="Импортированный стиль 20"/>
  </w:abstractNum>
  <w:abstractNum w:abstractNumId="38">
    <w:multiLevelType w:val="hybridMultilevel"/>
    <w:styleLink w:val="Импортированный стиль 20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9">
    <w:multiLevelType w:val="hybridMultilevel"/>
    <w:numStyleLink w:val="Импортированный стиль 21"/>
  </w:abstractNum>
  <w:abstractNum w:abstractNumId="40">
    <w:multiLevelType w:val="hybridMultilevel"/>
    <w:styleLink w:val="Импортированный стиль 21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2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0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7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4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1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8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6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3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0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1">
    <w:multiLevelType w:val="hybridMultilevel"/>
    <w:numStyleLink w:val="Импортированный стиль 22"/>
  </w:abstractNum>
  <w:abstractNum w:abstractNumId="42">
    <w:multiLevelType w:val="hybridMultilevel"/>
    <w:styleLink w:val="Импортированный стиль 2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1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3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64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3">
    <w:multiLevelType w:val="hybridMultilevel"/>
    <w:numStyleLink w:val="Импортированный стиль 23"/>
  </w:abstractNum>
  <w:abstractNum w:abstractNumId="44">
    <w:multiLevelType w:val="hybridMultilevel"/>
    <w:styleLink w:val="Импортированный стиль 23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2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0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7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4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1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8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6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3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0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5">
    <w:multiLevelType w:val="hybridMultilevel"/>
    <w:numStyleLink w:val="Импортированный стиль 24"/>
  </w:abstractNum>
  <w:abstractNum w:abstractNumId="46">
    <w:multiLevelType w:val="hybridMultilevel"/>
    <w:styleLink w:val="Импортированный стиль 24"/>
    <w:lvl w:ilvl="0">
      <w:start w:val="1"/>
      <w:numFmt w:val="decimal"/>
      <w:suff w:val="tab"/>
      <w:lvlText w:val="%1."/>
      <w:lvlJc w:val="left"/>
      <w:pPr>
        <w:tabs>
          <w:tab w:val="left" w:pos="720"/>
        </w:tabs>
        <w:ind w:left="12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left" w:pos="720"/>
        </w:tabs>
        <w:ind w:left="20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left" w:pos="720"/>
        </w:tabs>
        <w:ind w:left="27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left" w:pos="720"/>
        </w:tabs>
        <w:ind w:left="34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left" w:pos="720"/>
        </w:tabs>
        <w:ind w:left="416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left" w:pos="720"/>
        </w:tabs>
        <w:ind w:left="488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left" w:pos="720"/>
        </w:tabs>
        <w:ind w:left="560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left" w:pos="720"/>
        </w:tabs>
        <w:ind w:left="632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left" w:pos="720"/>
        </w:tabs>
        <w:ind w:left="7047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7">
    <w:multiLevelType w:val="hybridMultilevel"/>
    <w:numStyleLink w:val="Импортированный стиль 25"/>
  </w:abstractNum>
  <w:abstractNum w:abstractNumId="48">
    <w:multiLevelType w:val="hybridMultilevel"/>
    <w:styleLink w:val="Импортированный стиль 25"/>
    <w:lvl w:ilvl="0">
      <w:start w:val="1"/>
      <w:numFmt w:val="decimal"/>
      <w:suff w:val="tab"/>
      <w:lvlText w:val="%1."/>
      <w:lvlJc w:val="left"/>
      <w:pPr>
        <w:ind w:left="720" w:hanging="72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4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21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60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432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76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480" w:hanging="360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  <w:num w:numId="7">
    <w:abstractNumId w:val="4"/>
    <w:lvlOverride w:ilvl="0">
      <w:startOverride w:val="4"/>
    </w:lvlOverride>
  </w:num>
  <w:num w:numId="8">
    <w:abstractNumId w:val="7"/>
  </w:num>
  <w:num w:numId="9">
    <w:abstractNumId w:val="6"/>
  </w:num>
  <w:num w:numId="10">
    <w:abstractNumId w:val="9"/>
  </w:num>
  <w:num w:numId="11">
    <w:abstractNumId w:val="8"/>
  </w:num>
  <w:num w:numId="12">
    <w:abstractNumId w:val="11"/>
  </w:num>
  <w:num w:numId="13">
    <w:abstractNumId w:val="10"/>
  </w:num>
  <w:num w:numId="14">
    <w:abstractNumId w:val="13"/>
  </w:num>
  <w:num w:numId="15">
    <w:abstractNumId w:val="12"/>
  </w:num>
  <w:num w:numId="16">
    <w:abstractNumId w:val="15"/>
  </w:num>
  <w:num w:numId="17">
    <w:abstractNumId w:val="14"/>
  </w:num>
  <w:num w:numId="18">
    <w:abstractNumId w:val="17"/>
  </w:num>
  <w:num w:numId="19">
    <w:abstractNumId w:val="16"/>
  </w:num>
  <w:num w:numId="20">
    <w:abstractNumId w:val="16"/>
    <w:lvlOverride w:ilvl="0">
      <w:startOverride w:val="2"/>
    </w:lvlOverride>
  </w:num>
  <w:num w:numId="21">
    <w:abstractNumId w:val="19"/>
  </w:num>
  <w:num w:numId="22">
    <w:abstractNumId w:val="18"/>
  </w:num>
  <w:num w:numId="23">
    <w:abstractNumId w:val="21"/>
  </w:num>
  <w:num w:numId="24">
    <w:abstractNumId w:val="20"/>
  </w:num>
  <w:num w:numId="25">
    <w:abstractNumId w:val="23"/>
  </w:num>
  <w:num w:numId="26">
    <w:abstractNumId w:val="22"/>
  </w:num>
  <w:num w:numId="27">
    <w:abstractNumId w:val="22"/>
    <w:lvlOverride w:ilvl="0">
      <w:startOverride w:val="2"/>
    </w:lvlOverride>
  </w:num>
  <w:num w:numId="28">
    <w:abstractNumId w:val="25"/>
  </w:num>
  <w:num w:numId="29">
    <w:abstractNumId w:val="24"/>
  </w:num>
  <w:num w:numId="30">
    <w:abstractNumId w:val="26"/>
  </w:num>
  <w:num w:numId="31">
    <w:abstractNumId w:val="28"/>
  </w:num>
  <w:num w:numId="32">
    <w:abstractNumId w:val="27"/>
  </w:num>
  <w:num w:numId="33">
    <w:abstractNumId w:val="30"/>
  </w:num>
  <w:num w:numId="34">
    <w:abstractNumId w:val="29"/>
  </w:num>
  <w:num w:numId="35">
    <w:abstractNumId w:val="32"/>
  </w:num>
  <w:num w:numId="36">
    <w:abstractNumId w:val="31"/>
  </w:num>
  <w:num w:numId="37">
    <w:abstractNumId w:val="34"/>
  </w:num>
  <w:num w:numId="38">
    <w:abstractNumId w:val="33"/>
  </w:num>
  <w:num w:numId="39">
    <w:abstractNumId w:val="36"/>
  </w:num>
  <w:num w:numId="40">
    <w:abstractNumId w:val="35"/>
  </w:num>
  <w:num w:numId="41">
    <w:abstractNumId w:val="38"/>
  </w:num>
  <w:num w:numId="42">
    <w:abstractNumId w:val="37"/>
  </w:num>
  <w:num w:numId="43">
    <w:abstractNumId w:val="37"/>
    <w:lvlOverride w:ilvl="0">
      <w:startOverride w:val="2"/>
    </w:lvlOverride>
  </w:num>
  <w:num w:numId="44">
    <w:abstractNumId w:val="40"/>
  </w:num>
  <w:num w:numId="45">
    <w:abstractNumId w:val="39"/>
  </w:num>
  <w:num w:numId="46">
    <w:abstractNumId w:val="42"/>
  </w:num>
  <w:num w:numId="47">
    <w:abstractNumId w:val="41"/>
  </w:num>
  <w:num w:numId="48">
    <w:abstractNumId w:val="44"/>
  </w:num>
  <w:num w:numId="49">
    <w:abstractNumId w:val="43"/>
  </w:num>
  <w:num w:numId="50">
    <w:abstractNumId w:val="46"/>
  </w:num>
  <w:num w:numId="51">
    <w:abstractNumId w:val="45"/>
  </w:num>
  <w:num w:numId="52">
    <w:abstractNumId w:val="48"/>
  </w:num>
  <w:num w:numId="53">
    <w:abstractNumId w:val="47"/>
  </w:num>
  <w:num w:numId="54">
    <w:abstractNumId w:val="47"/>
    <w:lvlOverride w:ilvl="0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77"/>
        <w:tab w:val="right" w:pos="9355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mbria" w:cs="Arial Unicode MS" w:hAnsi="Cambria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32"/>
      <w:szCs w:val="32"/>
      <w:u w:val="none" w:color="365f91"/>
      <w:shd w:val="nil" w:color="auto" w:fill="auto"/>
      <w:vertAlign w:val="baseline"/>
      <w:lang w:val="ru-RU"/>
      <w14:textFill>
        <w14:solidFill>
          <w14:srgbClr w14:val="365F91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9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heading 1">
    <w:name w:val="heading 1"/>
    <w:next w:val="heading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0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36"/>
      <w:position w:val="0"/>
      <w:sz w:val="48"/>
      <w:szCs w:val="48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numbering" w:styleId="Импортированный стиль 2">
    <w:name w:val="Импортированный стиль 2"/>
    <w:pPr>
      <w:numPr>
        <w:numId w:val="3"/>
      </w:numPr>
    </w:pPr>
  </w:style>
  <w:style w:type="numbering" w:styleId="Импортированный стиль 3">
    <w:name w:val="Импортированный стиль 3"/>
    <w:pPr>
      <w:numPr>
        <w:numId w:val="5"/>
      </w:numPr>
    </w:pPr>
  </w:style>
  <w:style w:type="numbering" w:styleId="Импортированный стиль 4">
    <w:name w:val="Импортированный стиль 4"/>
    <w:pPr>
      <w:numPr>
        <w:numId w:val="8"/>
      </w:numPr>
    </w:pPr>
  </w:style>
  <w:style w:type="numbering" w:styleId="Импортированный стиль 5">
    <w:name w:val="Импортированный стиль 5"/>
    <w:pPr>
      <w:numPr>
        <w:numId w:val="10"/>
      </w:numPr>
    </w:pPr>
  </w:style>
  <w:style w:type="numbering" w:styleId="Импортированный стиль 6">
    <w:name w:val="Импортированный стиль 6"/>
    <w:pPr>
      <w:numPr>
        <w:numId w:val="12"/>
      </w:numPr>
    </w:pPr>
  </w:style>
  <w:style w:type="numbering" w:styleId="Импортированный стиль 7">
    <w:name w:val="Импортированный стиль 7"/>
    <w:pPr>
      <w:numPr>
        <w:numId w:val="14"/>
      </w:numPr>
    </w:p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8">
    <w:name w:val="Импортированный стиль 8"/>
    <w:pPr>
      <w:numPr>
        <w:numId w:val="16"/>
      </w:numPr>
    </w:pPr>
  </w:style>
  <w:style w:type="numbering" w:styleId="Импортированный стиль 9">
    <w:name w:val="Импортированный стиль 9"/>
    <w:pPr>
      <w:numPr>
        <w:numId w:val="18"/>
      </w:numPr>
    </w:pPr>
  </w:style>
  <w:style w:type="numbering" w:styleId="Импортированный стиль 10">
    <w:name w:val="Импортированный стиль 10"/>
    <w:pPr>
      <w:numPr>
        <w:numId w:val="21"/>
      </w:numPr>
    </w:pPr>
  </w:style>
  <w:style w:type="numbering" w:styleId="Импортированный стиль 11">
    <w:name w:val="Импортированный стиль 11"/>
    <w:pPr>
      <w:numPr>
        <w:numId w:val="23"/>
      </w:numPr>
    </w:pPr>
  </w:style>
  <w:style w:type="numbering" w:styleId="Импортированный стиль 12">
    <w:name w:val="Импортированный стиль 12"/>
    <w:pPr>
      <w:numPr>
        <w:numId w:val="25"/>
      </w:numPr>
    </w:pPr>
  </w:style>
  <w:style w:type="numbering" w:styleId="Импортированный стиль 13">
    <w:name w:val="Импортированный стиль 13"/>
    <w:pPr>
      <w:numPr>
        <w:numId w:val="28"/>
      </w:numPr>
    </w:pPr>
  </w:style>
  <w:style w:type="numbering" w:styleId="Импортированный стиль 15">
    <w:name w:val="Импортированный стиль 15"/>
    <w:pPr>
      <w:numPr>
        <w:numId w:val="31"/>
      </w:numPr>
    </w:pPr>
  </w:style>
  <w:style w:type="numbering" w:styleId="Импортированный стиль 16">
    <w:name w:val="Импортированный стиль 16"/>
    <w:pPr>
      <w:numPr>
        <w:numId w:val="33"/>
      </w:numPr>
    </w:pPr>
  </w:style>
  <w:style w:type="numbering" w:styleId="Импортированный стиль 17">
    <w:name w:val="Импортированный стиль 17"/>
    <w:pPr>
      <w:numPr>
        <w:numId w:val="35"/>
      </w:numPr>
    </w:pPr>
  </w:style>
  <w:style w:type="numbering" w:styleId="Импортированный стиль 18">
    <w:name w:val="Импортированный стиль 18"/>
    <w:pPr>
      <w:numPr>
        <w:numId w:val="37"/>
      </w:numPr>
    </w:pPr>
  </w:style>
  <w:style w:type="numbering" w:styleId="Импортированный стиль 19">
    <w:name w:val="Импортированный стиль 19"/>
    <w:pPr>
      <w:numPr>
        <w:numId w:val="39"/>
      </w:numPr>
    </w:pPr>
  </w:style>
  <w:style w:type="numbering" w:styleId="Импортированный стиль 20">
    <w:name w:val="Импортированный стиль 20"/>
    <w:pPr>
      <w:numPr>
        <w:numId w:val="41"/>
      </w:numPr>
    </w:pPr>
  </w:style>
  <w:style w:type="numbering" w:styleId="Импортированный стиль 21">
    <w:name w:val="Импортированный стиль 21"/>
    <w:pPr>
      <w:numPr>
        <w:numId w:val="44"/>
      </w:numPr>
    </w:pPr>
  </w:style>
  <w:style w:type="numbering" w:styleId="Импортированный стиль 22">
    <w:name w:val="Импортированный стиль 22"/>
    <w:pPr>
      <w:numPr>
        <w:numId w:val="46"/>
      </w:numPr>
    </w:pPr>
  </w:style>
  <w:style w:type="numbering" w:styleId="Импортированный стиль 23">
    <w:name w:val="Импортированный стиль 23"/>
    <w:pPr>
      <w:numPr>
        <w:numId w:val="48"/>
      </w:numPr>
    </w:pPr>
  </w:style>
  <w:style w:type="numbering" w:styleId="Импортированный стиль 24">
    <w:name w:val="Импортированный стиль 24"/>
    <w:pPr>
      <w:numPr>
        <w:numId w:val="50"/>
      </w:numPr>
    </w:pPr>
  </w:style>
  <w:style w:type="numbering" w:styleId="Импортированный стиль 25">
    <w:name w:val="Импортированный стиль 25"/>
    <w:pPr>
      <w:numPr>
        <w:numId w:val="52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1.jpeg"/><Relationship Id="rId35" Type="http://schemas.openxmlformats.org/officeDocument/2006/relationships/image" Target="media/image2.jpe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image" Target="media/image51.png"/><Relationship Id="rId57" Type="http://schemas.openxmlformats.org/officeDocument/2006/relationships/image" Target="media/image52.png"/><Relationship Id="rId58" Type="http://schemas.openxmlformats.org/officeDocument/2006/relationships/image" Target="media/image53.png"/><Relationship Id="rId59" Type="http://schemas.openxmlformats.org/officeDocument/2006/relationships/image" Target="media/image54.png"/><Relationship Id="rId60" Type="http://schemas.openxmlformats.org/officeDocument/2006/relationships/image" Target="media/image55.png"/><Relationship Id="rId61" Type="http://schemas.openxmlformats.org/officeDocument/2006/relationships/image" Target="media/image56.png"/><Relationship Id="rId62" Type="http://schemas.openxmlformats.org/officeDocument/2006/relationships/image" Target="media/image57.png"/><Relationship Id="rId63" Type="http://schemas.openxmlformats.org/officeDocument/2006/relationships/image" Target="media/image58.png"/><Relationship Id="rId64" Type="http://schemas.openxmlformats.org/officeDocument/2006/relationships/image" Target="media/image59.png"/><Relationship Id="rId65" Type="http://schemas.openxmlformats.org/officeDocument/2006/relationships/image" Target="media/image60.png"/><Relationship Id="rId66" Type="http://schemas.openxmlformats.org/officeDocument/2006/relationships/image" Target="media/image61.png"/><Relationship Id="rId67" Type="http://schemas.openxmlformats.org/officeDocument/2006/relationships/header" Target="header1.xml"/><Relationship Id="rId68" Type="http://schemas.openxmlformats.org/officeDocument/2006/relationships/header" Target="header2.xml"/><Relationship Id="rId69" Type="http://schemas.openxmlformats.org/officeDocument/2006/relationships/footer" Target="footer1.xml"/><Relationship Id="rId70" Type="http://schemas.openxmlformats.org/officeDocument/2006/relationships/footer" Target="footer2.xml"/><Relationship Id="rId71" Type="http://schemas.openxmlformats.org/officeDocument/2006/relationships/numbering" Target="numbering.xml"/><Relationship Id="rId7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