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0CFA1" w14:textId="77777777" w:rsidR="0004153D" w:rsidRDefault="008075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8075D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8075D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8075D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336B41FE" w:rsidR="0004153D" w:rsidRPr="004F59FA" w:rsidRDefault="008075DC" w:rsidP="004F59FA">
      <w:pPr>
        <w:pStyle w:val="a5"/>
        <w:spacing w:before="240" w:beforeAutospacing="0" w:after="240" w:afterAutospacing="0"/>
        <w:jc w:val="center"/>
        <w:rPr>
          <w:sz w:val="28"/>
          <w:szCs w:val="28"/>
        </w:rPr>
      </w:pPr>
      <w:r w:rsidRPr="004F59FA">
        <w:rPr>
          <w:sz w:val="28"/>
          <w:szCs w:val="28"/>
        </w:rPr>
        <w:t>по лабораторной работе «</w:t>
      </w:r>
      <w:r w:rsidR="004F59FA" w:rsidRPr="004F59FA">
        <w:rPr>
          <w:sz w:val="28"/>
        </w:rPr>
        <w:t xml:space="preserve">Создание таблиц базы данных </w:t>
      </w:r>
      <w:proofErr w:type="spellStart"/>
      <w:r w:rsidR="004F59FA" w:rsidRPr="004F59FA">
        <w:rPr>
          <w:sz w:val="28"/>
        </w:rPr>
        <w:t>PostgreSQL</w:t>
      </w:r>
      <w:proofErr w:type="spellEnd"/>
      <w:r w:rsidR="004F59FA" w:rsidRPr="004F59FA">
        <w:rPr>
          <w:sz w:val="28"/>
        </w:rPr>
        <w:t>. Заполнение таблиц рабочими данными</w:t>
      </w:r>
      <w:r w:rsidRPr="004F59FA">
        <w:rPr>
          <w:b/>
          <w:sz w:val="28"/>
          <w:szCs w:val="28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36653D45" w:rsidR="0004153D" w:rsidRDefault="008075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253B3D"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2DBB5E3C" w:rsidR="0004153D" w:rsidRDefault="008075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833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Акулов Алексей</w:t>
      </w:r>
    </w:p>
    <w:p w14:paraId="6A6320D7" w14:textId="081AE031" w:rsidR="0004153D" w:rsidRDefault="008075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833F69">
        <w:rPr>
          <w:rFonts w:ascii="Times New Roman" w:eastAsia="Times New Roman" w:hAnsi="Times New Roman" w:cs="Times New Roman"/>
          <w:color w:val="000000"/>
          <w:sz w:val="24"/>
          <w:szCs w:val="24"/>
        </w:rPr>
        <w:t>ФИКТ</w:t>
      </w:r>
    </w:p>
    <w:p w14:paraId="77EFCAE4" w14:textId="41CB79D3" w:rsidR="0004153D" w:rsidRDefault="008075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833F69">
        <w:rPr>
          <w:rFonts w:ascii="Times New Roman" w:eastAsia="Times New Roman" w:hAnsi="Times New Roman" w:cs="Times New Roman"/>
          <w:color w:val="000000"/>
          <w:sz w:val="24"/>
          <w:szCs w:val="24"/>
        </w:rPr>
        <w:t>К32391</w:t>
      </w:r>
    </w:p>
    <w:p w14:paraId="45479785" w14:textId="0DF6706B" w:rsidR="0004153D" w:rsidRDefault="008075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3B3D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4243763D" w14:textId="1377ED53" w:rsidR="00253B3D" w:rsidRDefault="00253B3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 w:rsidP="00253B3D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1AC4023A" w:rsidR="0004153D" w:rsidRDefault="008075DC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4781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br w:type="page"/>
      </w:r>
    </w:p>
    <w:p w14:paraId="18DF88D2" w14:textId="77777777" w:rsidR="003D3330" w:rsidRPr="003D3330" w:rsidRDefault="003D3330" w:rsidP="003D3330">
      <w:pPr>
        <w:pStyle w:val="a5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 w:rsidRPr="003D3330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3D3330">
        <w:rPr>
          <w:color w:val="000000"/>
          <w:sz w:val="28"/>
          <w:szCs w:val="28"/>
        </w:rPr>
        <w:t xml:space="preserve"> овладеть практическими навыками создания таблиц базы данных </w:t>
      </w:r>
      <w:proofErr w:type="spellStart"/>
      <w:r w:rsidRPr="003D3330">
        <w:rPr>
          <w:color w:val="000000"/>
          <w:sz w:val="28"/>
          <w:szCs w:val="28"/>
        </w:rPr>
        <w:t>PostgreSQL</w:t>
      </w:r>
      <w:proofErr w:type="spellEnd"/>
      <w:r w:rsidRPr="003D3330">
        <w:rPr>
          <w:color w:val="000000"/>
          <w:sz w:val="28"/>
          <w:szCs w:val="28"/>
        </w:rPr>
        <w:t xml:space="preserve"> 1Х, заполнения их рабочими данными, резервного копирования и восстановления БД.</w:t>
      </w:r>
      <w:r w:rsidRPr="003D3330">
        <w:rPr>
          <w:b/>
          <w:bCs/>
          <w:color w:val="000000"/>
          <w:sz w:val="28"/>
          <w:szCs w:val="28"/>
        </w:rPr>
        <w:t> </w:t>
      </w:r>
    </w:p>
    <w:p w14:paraId="5290AAD8" w14:textId="77777777" w:rsidR="003D3330" w:rsidRPr="003D3330" w:rsidRDefault="003D3330" w:rsidP="003D3330">
      <w:pPr>
        <w:pStyle w:val="a5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 w:rsidRPr="003D3330">
        <w:rPr>
          <w:b/>
          <w:bCs/>
          <w:color w:val="000000"/>
          <w:sz w:val="28"/>
          <w:szCs w:val="28"/>
        </w:rPr>
        <w:t>Оборудование:</w:t>
      </w:r>
      <w:r w:rsidRPr="003D3330">
        <w:rPr>
          <w:color w:val="000000"/>
          <w:sz w:val="28"/>
          <w:szCs w:val="28"/>
        </w:rPr>
        <w:t xml:space="preserve"> компьютерный класс.</w:t>
      </w:r>
    </w:p>
    <w:p w14:paraId="12F6F00C" w14:textId="77777777" w:rsidR="003D3330" w:rsidRPr="003D3330" w:rsidRDefault="003D3330" w:rsidP="003D3330">
      <w:pPr>
        <w:pStyle w:val="a5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 w:rsidRPr="003D3330">
        <w:rPr>
          <w:b/>
          <w:bCs/>
          <w:color w:val="000000"/>
          <w:sz w:val="28"/>
          <w:szCs w:val="28"/>
        </w:rPr>
        <w:t>Программное обеспечение:</w:t>
      </w:r>
      <w:r w:rsidRPr="003D3330">
        <w:rPr>
          <w:color w:val="000000"/>
          <w:sz w:val="28"/>
          <w:szCs w:val="28"/>
        </w:rPr>
        <w:t xml:space="preserve"> СУБД </w:t>
      </w:r>
      <w:proofErr w:type="spellStart"/>
      <w:r w:rsidRPr="003D3330">
        <w:rPr>
          <w:color w:val="000000"/>
          <w:sz w:val="28"/>
          <w:szCs w:val="28"/>
        </w:rPr>
        <w:t>PostgreSQL</w:t>
      </w:r>
      <w:proofErr w:type="spellEnd"/>
      <w:r w:rsidRPr="003D3330">
        <w:rPr>
          <w:color w:val="000000"/>
          <w:sz w:val="28"/>
          <w:szCs w:val="28"/>
        </w:rPr>
        <w:t xml:space="preserve"> 1Х, </w:t>
      </w:r>
      <w:proofErr w:type="spellStart"/>
      <w:r w:rsidRPr="003D3330">
        <w:rPr>
          <w:color w:val="000000"/>
          <w:sz w:val="28"/>
          <w:szCs w:val="28"/>
        </w:rPr>
        <w:t>pgAdmin</w:t>
      </w:r>
      <w:proofErr w:type="spellEnd"/>
      <w:r w:rsidRPr="003D3330">
        <w:rPr>
          <w:color w:val="000000"/>
          <w:sz w:val="28"/>
          <w:szCs w:val="28"/>
        </w:rPr>
        <w:t xml:space="preserve"> 4.</w:t>
      </w:r>
    </w:p>
    <w:p w14:paraId="2663AC17" w14:textId="77777777" w:rsidR="003D3330" w:rsidRPr="003D3330" w:rsidRDefault="003D3330" w:rsidP="003D3330">
      <w:pPr>
        <w:pStyle w:val="a5"/>
        <w:spacing w:before="240" w:beforeAutospacing="0" w:after="240" w:afterAutospacing="0"/>
        <w:ind w:firstLine="709"/>
        <w:jc w:val="both"/>
        <w:rPr>
          <w:sz w:val="28"/>
          <w:szCs w:val="28"/>
        </w:rPr>
      </w:pPr>
      <w:r w:rsidRPr="003D3330">
        <w:rPr>
          <w:b/>
          <w:bCs/>
          <w:color w:val="000000"/>
          <w:sz w:val="28"/>
          <w:szCs w:val="28"/>
        </w:rPr>
        <w:t>Практическое задание:</w:t>
      </w:r>
    </w:p>
    <w:p w14:paraId="58CDBCE1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 xml:space="preserve">Создать базу данных с использованием </w:t>
      </w:r>
      <w:proofErr w:type="spellStart"/>
      <w:r w:rsidRPr="003D3330">
        <w:rPr>
          <w:color w:val="000000"/>
          <w:sz w:val="28"/>
          <w:szCs w:val="28"/>
        </w:rPr>
        <w:t>pgAdmin</w:t>
      </w:r>
      <w:proofErr w:type="spellEnd"/>
      <w:r w:rsidRPr="003D3330">
        <w:rPr>
          <w:color w:val="000000"/>
          <w:sz w:val="28"/>
          <w:szCs w:val="28"/>
        </w:rPr>
        <w:t xml:space="preserve"> 4 (согласно индивидуальному заданию).</w:t>
      </w:r>
    </w:p>
    <w:p w14:paraId="67D3EB5D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>Создать схему в составе базы данных.</w:t>
      </w:r>
    </w:p>
    <w:p w14:paraId="47F930A4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>Создать таблицы базы данных.</w:t>
      </w:r>
    </w:p>
    <w:p w14:paraId="3DCBE5F6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 xml:space="preserve">Установить ограничения на данные: </w:t>
      </w:r>
      <w:proofErr w:type="spellStart"/>
      <w:r w:rsidRPr="003D3330">
        <w:rPr>
          <w:i/>
          <w:iCs/>
          <w:color w:val="000000"/>
          <w:sz w:val="28"/>
          <w:szCs w:val="28"/>
        </w:rPr>
        <w:t>Primary</w:t>
      </w:r>
      <w:proofErr w:type="spellEnd"/>
      <w:r w:rsidRPr="003D333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D3330">
        <w:rPr>
          <w:i/>
          <w:iCs/>
          <w:color w:val="000000"/>
          <w:sz w:val="28"/>
          <w:szCs w:val="28"/>
        </w:rPr>
        <w:t>Key</w:t>
      </w:r>
      <w:proofErr w:type="spellEnd"/>
      <w:r w:rsidRPr="003D3330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3D3330">
        <w:rPr>
          <w:i/>
          <w:iCs/>
          <w:color w:val="000000"/>
          <w:sz w:val="28"/>
          <w:szCs w:val="28"/>
        </w:rPr>
        <w:t>Unique</w:t>
      </w:r>
      <w:proofErr w:type="spellEnd"/>
      <w:r w:rsidRPr="003D3330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3D3330">
        <w:rPr>
          <w:i/>
          <w:iCs/>
          <w:color w:val="000000"/>
          <w:sz w:val="28"/>
          <w:szCs w:val="28"/>
        </w:rPr>
        <w:t>Check</w:t>
      </w:r>
      <w:proofErr w:type="spellEnd"/>
      <w:r w:rsidRPr="003D3330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3D3330">
        <w:rPr>
          <w:i/>
          <w:iCs/>
          <w:color w:val="000000"/>
          <w:sz w:val="28"/>
          <w:szCs w:val="28"/>
        </w:rPr>
        <w:t>Foreign</w:t>
      </w:r>
      <w:proofErr w:type="spellEnd"/>
      <w:r w:rsidRPr="003D333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3D3330">
        <w:rPr>
          <w:i/>
          <w:iCs/>
          <w:color w:val="000000"/>
          <w:sz w:val="28"/>
          <w:szCs w:val="28"/>
        </w:rPr>
        <w:t>Key</w:t>
      </w:r>
      <w:proofErr w:type="spellEnd"/>
      <w:r w:rsidRPr="003D3330">
        <w:rPr>
          <w:color w:val="000000"/>
          <w:sz w:val="28"/>
          <w:szCs w:val="28"/>
        </w:rPr>
        <w:t>. </w:t>
      </w:r>
    </w:p>
    <w:p w14:paraId="5241D4CD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>Заполнить таблицы БД рабочими данными.</w:t>
      </w:r>
    </w:p>
    <w:p w14:paraId="428D8C6C" w14:textId="77777777" w:rsidR="003D3330" w:rsidRPr="003D3330" w:rsidRDefault="003D3330" w:rsidP="003D3330">
      <w:pPr>
        <w:pStyle w:val="a5"/>
        <w:numPr>
          <w:ilvl w:val="0"/>
          <w:numId w:val="8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>Создать резервную копию БД.</w:t>
      </w:r>
    </w:p>
    <w:p w14:paraId="4B50DDCE" w14:textId="77777777" w:rsidR="003D3330" w:rsidRPr="003D3330" w:rsidRDefault="003D3330" w:rsidP="003D3330">
      <w:pPr>
        <w:pStyle w:val="a5"/>
        <w:spacing w:before="0" w:beforeAutospacing="0" w:after="0" w:afterAutospacing="0"/>
        <w:ind w:left="567" w:firstLine="567"/>
        <w:jc w:val="both"/>
        <w:rPr>
          <w:sz w:val="28"/>
          <w:szCs w:val="28"/>
        </w:rPr>
      </w:pPr>
      <w:r w:rsidRPr="003D3330">
        <w:rPr>
          <w:i/>
          <w:iCs/>
          <w:color w:val="000000"/>
          <w:sz w:val="28"/>
          <w:szCs w:val="28"/>
        </w:rPr>
        <w:t>Указание:</w:t>
      </w:r>
    </w:p>
    <w:p w14:paraId="785A081E" w14:textId="77777777" w:rsidR="003D3330" w:rsidRPr="003D3330" w:rsidRDefault="003D3330" w:rsidP="003D3330">
      <w:pPr>
        <w:pStyle w:val="a5"/>
        <w:spacing w:before="0" w:beforeAutospacing="0" w:after="0" w:afterAutospacing="0"/>
        <w:ind w:left="567" w:firstLine="567"/>
        <w:jc w:val="both"/>
        <w:rPr>
          <w:sz w:val="28"/>
          <w:szCs w:val="28"/>
        </w:rPr>
      </w:pPr>
      <w:r w:rsidRPr="003D3330">
        <w:rPr>
          <w:i/>
          <w:iCs/>
          <w:color w:val="000000"/>
          <w:sz w:val="28"/>
          <w:szCs w:val="28"/>
        </w:rPr>
        <w:t>Создать две резервные копии:</w:t>
      </w:r>
    </w:p>
    <w:p w14:paraId="30F65066" w14:textId="77777777" w:rsidR="003D3330" w:rsidRPr="003D3330" w:rsidRDefault="003D3330" w:rsidP="003D3330">
      <w:pPr>
        <w:pStyle w:val="a5"/>
        <w:numPr>
          <w:ilvl w:val="0"/>
          <w:numId w:val="9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3D3330">
        <w:rPr>
          <w:i/>
          <w:iCs/>
          <w:color w:val="000000"/>
          <w:sz w:val="28"/>
          <w:szCs w:val="28"/>
        </w:rPr>
        <w:t>с расширением CUSTOM для восстановления БД;</w:t>
      </w:r>
    </w:p>
    <w:p w14:paraId="7477294D" w14:textId="77777777" w:rsidR="003D3330" w:rsidRPr="003D3330" w:rsidRDefault="003D3330" w:rsidP="003D3330">
      <w:pPr>
        <w:pStyle w:val="a5"/>
        <w:numPr>
          <w:ilvl w:val="0"/>
          <w:numId w:val="9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3D3330">
        <w:rPr>
          <w:i/>
          <w:iCs/>
          <w:color w:val="000000"/>
          <w:sz w:val="28"/>
          <w:szCs w:val="28"/>
        </w:rPr>
        <w:t>с расширением PLAIN для листинга (в отчете);</w:t>
      </w:r>
    </w:p>
    <w:p w14:paraId="1A785D6B" w14:textId="77777777" w:rsidR="003D3330" w:rsidRPr="003D3330" w:rsidRDefault="003D3330" w:rsidP="003D3330">
      <w:pPr>
        <w:pStyle w:val="a5"/>
        <w:numPr>
          <w:ilvl w:val="0"/>
          <w:numId w:val="9"/>
        </w:numPr>
        <w:spacing w:before="0" w:beforeAutospacing="0" w:after="0" w:afterAutospacing="0"/>
        <w:ind w:left="1494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3D3330">
        <w:rPr>
          <w:i/>
          <w:iCs/>
          <w:color w:val="000000"/>
          <w:sz w:val="28"/>
          <w:szCs w:val="28"/>
        </w:rPr>
        <w:t xml:space="preserve">при создании резервных копий БД настроить параметры </w:t>
      </w:r>
      <w:proofErr w:type="spell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Dump</w:t>
      </w:r>
      <w:proofErr w:type="spellEnd"/>
      <w:r w:rsidRPr="003D3330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options</w:t>
      </w:r>
      <w:proofErr w:type="spellEnd"/>
      <w:r w:rsidRPr="003D3330">
        <w:rPr>
          <w:i/>
          <w:iCs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Type</w:t>
      </w:r>
      <w:proofErr w:type="spellEnd"/>
      <w:r w:rsidRPr="003D3330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of</w:t>
      </w:r>
      <w:proofErr w:type="spellEnd"/>
      <w:r w:rsidRPr="003D3330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objects</w:t>
      </w:r>
      <w:proofErr w:type="spellEnd"/>
      <w:r w:rsidRPr="003D3330">
        <w:rPr>
          <w:b/>
          <w:bCs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3D3330">
        <w:rPr>
          <w:i/>
          <w:iCs/>
          <w:color w:val="222222"/>
          <w:sz w:val="28"/>
          <w:szCs w:val="28"/>
          <w:shd w:val="clear" w:color="auto" w:fill="FFFFFF"/>
        </w:rPr>
        <w:t>и</w:t>
      </w:r>
      <w:r w:rsidRPr="003D3330"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D3330">
        <w:rPr>
          <w:i/>
          <w:iCs/>
          <w:color w:val="222222"/>
          <w:sz w:val="28"/>
          <w:szCs w:val="28"/>
          <w:shd w:val="clear" w:color="auto" w:fill="FFFFFF"/>
        </w:rPr>
        <w:t>Queries</w:t>
      </w:r>
      <w:proofErr w:type="spellEnd"/>
      <w:r w:rsidRPr="003D3330">
        <w:rPr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3D3330">
        <w:rPr>
          <w:i/>
          <w:iCs/>
          <w:color w:val="000000"/>
          <w:sz w:val="28"/>
          <w:szCs w:val="28"/>
        </w:rPr>
        <w:t> .</w:t>
      </w:r>
      <w:proofErr w:type="gramEnd"/>
    </w:p>
    <w:p w14:paraId="16A4A1D3" w14:textId="77777777" w:rsidR="003D3330" w:rsidRPr="003D3330" w:rsidRDefault="003D3330" w:rsidP="003D3330">
      <w:pPr>
        <w:pStyle w:val="a5"/>
        <w:numPr>
          <w:ilvl w:val="0"/>
          <w:numId w:val="10"/>
        </w:numPr>
        <w:spacing w:before="0" w:beforeAutospacing="0" w:after="240" w:afterAutospacing="0"/>
        <w:ind w:left="1494"/>
        <w:jc w:val="both"/>
        <w:textAlignment w:val="baseline"/>
        <w:rPr>
          <w:color w:val="000000"/>
          <w:sz w:val="28"/>
          <w:szCs w:val="28"/>
        </w:rPr>
      </w:pPr>
      <w:r w:rsidRPr="003D3330">
        <w:rPr>
          <w:color w:val="000000"/>
          <w:sz w:val="28"/>
          <w:szCs w:val="28"/>
        </w:rPr>
        <w:t>Восстановить БД.</w:t>
      </w:r>
    </w:p>
    <w:p w14:paraId="334B5642" w14:textId="77777777" w:rsidR="00253B3D" w:rsidRDefault="00253B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8F1FF" w14:textId="77777777" w:rsidR="00253B3D" w:rsidRDefault="00253B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EF7B61" w14:textId="77777777" w:rsidR="00070D7B" w:rsidRPr="00070D7B" w:rsidRDefault="00070D7B" w:rsidP="00070D7B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6.</w:t>
      </w:r>
      <w:r w:rsidRPr="00070D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0D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БД «Пассажир» </w:t>
      </w:r>
    </w:p>
    <w:p w14:paraId="525D312C" w14:textId="77777777" w:rsidR="00070D7B" w:rsidRPr="00070D7B" w:rsidRDefault="00070D7B" w:rsidP="00070D7B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D7B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предметной области: 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 </w:t>
      </w:r>
    </w:p>
    <w:p w14:paraId="5C344544" w14:textId="77777777" w:rsidR="00070D7B" w:rsidRPr="00070D7B" w:rsidRDefault="00070D7B" w:rsidP="00070D7B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D7B">
        <w:rPr>
          <w:rFonts w:ascii="Times New Roman" w:eastAsia="Times New Roman" w:hAnsi="Times New Roman" w:cs="Times New Roman"/>
          <w:color w:val="000000"/>
          <w:sz w:val="24"/>
          <w:szCs w:val="24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14:paraId="5C522B33" w14:textId="77777777" w:rsidR="00070D7B" w:rsidRPr="00070D7B" w:rsidRDefault="00070D7B" w:rsidP="00070D7B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D7B">
        <w:rPr>
          <w:rFonts w:ascii="Times New Roman" w:eastAsia="Times New Roman" w:hAnsi="Times New Roman" w:cs="Times New Roman"/>
          <w:color w:val="000000"/>
          <w:sz w:val="24"/>
          <w:szCs w:val="24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57503A23" w14:textId="77777777" w:rsidR="00070D7B" w:rsidRPr="00070D7B" w:rsidRDefault="00070D7B" w:rsidP="00070D7B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</w:t>
      </w:r>
      <w:r w:rsidRPr="00070D7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6862615E" w14:textId="3230D4A6" w:rsidR="00253B3D" w:rsidRDefault="00070D7B" w:rsidP="00070D7B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модели – «База пассажиров»</w:t>
      </w:r>
    </w:p>
    <w:p w14:paraId="2EA8C38F" w14:textId="2AA7A857" w:rsidR="00070D7B" w:rsidRDefault="00070D7B" w:rsidP="00070D7B">
      <w:pPr>
        <w:pStyle w:val="a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реквизитов сущностей</w:t>
      </w:r>
    </w:p>
    <w:p w14:paraId="1B6322FD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Пассажир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Паспортные данные</w:t>
      </w:r>
      <w:r>
        <w:rPr>
          <w:rFonts w:ascii="Times New Roman" w:eastAsia="Times New Roman" w:hAnsi="Times New Roman" w:cs="Times New Roman"/>
          <w:sz w:val="24"/>
          <w:szCs w:val="24"/>
        </w:rPr>
        <w:t>, Фамилия, Имя, Отчество, Телефон, Электронная почта)</w:t>
      </w:r>
    </w:p>
    <w:p w14:paraId="4541F5D0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Билет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</w:rPr>
        <w:t>, Пассажир, Пункт назначения, Пункт отправления, Место, Цена, Статус оплаты, Статус возврата, В кассе или онлайн)</w:t>
      </w:r>
    </w:p>
    <w:p w14:paraId="0E80055B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 места</w:t>
      </w:r>
      <w:r>
        <w:rPr>
          <w:rFonts w:ascii="Times New Roman" w:eastAsia="Times New Roman" w:hAnsi="Times New Roman" w:cs="Times New Roman"/>
          <w:sz w:val="24"/>
          <w:szCs w:val="24"/>
        </w:rPr>
        <w:t>, Вагон, Статус занятости)</w:t>
      </w:r>
    </w:p>
    <w:p w14:paraId="605A30E6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Вагон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 вагона</w:t>
      </w:r>
      <w:r>
        <w:rPr>
          <w:rFonts w:ascii="Times New Roman" w:eastAsia="Times New Roman" w:hAnsi="Times New Roman" w:cs="Times New Roman"/>
          <w:sz w:val="24"/>
          <w:szCs w:val="24"/>
        </w:rPr>
        <w:t>, Номер в поезде, Поезд, Количество мест, Тип)</w:t>
      </w:r>
    </w:p>
    <w:p w14:paraId="7F12D446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Поезд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 поезда</w:t>
      </w:r>
      <w:r>
        <w:rPr>
          <w:rFonts w:ascii="Times New Roman" w:eastAsia="Times New Roman" w:hAnsi="Times New Roman" w:cs="Times New Roman"/>
          <w:sz w:val="24"/>
          <w:szCs w:val="24"/>
        </w:rPr>
        <w:t>, Расписание, Дата отправления, Дата прибытия, Выполнение, Название)</w:t>
      </w:r>
    </w:p>
    <w:p w14:paraId="106670C7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Расписание поездов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 маршрута</w:t>
      </w:r>
      <w:r>
        <w:rPr>
          <w:rFonts w:ascii="Times New Roman" w:eastAsia="Times New Roman" w:hAnsi="Times New Roman" w:cs="Times New Roman"/>
          <w:sz w:val="24"/>
          <w:szCs w:val="24"/>
        </w:rPr>
        <w:t>, Время отправления, Время прибытия, Тип, Пункт отправления, Пункт прибытия, Периодичность)</w:t>
      </w:r>
    </w:p>
    <w:p w14:paraId="450132C6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Остановка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</w:t>
      </w:r>
      <w:r>
        <w:rPr>
          <w:rFonts w:ascii="Times New Roman" w:eastAsia="Times New Roman" w:hAnsi="Times New Roman" w:cs="Times New Roman"/>
          <w:sz w:val="24"/>
          <w:szCs w:val="24"/>
        </w:rPr>
        <w:t>, Название, Тип, Маршрут)</w:t>
      </w:r>
    </w:p>
    <w:p w14:paraId="5A059D69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Остановка поезда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Время прибытия</w:t>
      </w:r>
      <w:r>
        <w:rPr>
          <w:rFonts w:ascii="Times New Roman" w:eastAsia="Times New Roman" w:hAnsi="Times New Roman" w:cs="Times New Roman"/>
          <w:sz w:val="24"/>
          <w:szCs w:val="24"/>
        </w:rPr>
        <w:t>, Время стоянки, Время отправления)</w:t>
      </w:r>
    </w:p>
    <w:p w14:paraId="2474A9ED" w14:textId="77777777" w:rsidR="00070D7B" w:rsidRDefault="00070D7B" w:rsidP="00070D7B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Касса (</w:t>
      </w:r>
      <w:r w:rsidRPr="00070D7B">
        <w:rPr>
          <w:rFonts w:ascii="Times New Roman" w:eastAsia="Times New Roman" w:hAnsi="Times New Roman" w:cs="Times New Roman"/>
          <w:sz w:val="24"/>
          <w:szCs w:val="24"/>
          <w:u w:val="single"/>
        </w:rPr>
        <w:t>Номер кассы</w:t>
      </w:r>
      <w:r>
        <w:rPr>
          <w:rFonts w:ascii="Times New Roman" w:eastAsia="Times New Roman" w:hAnsi="Times New Roman" w:cs="Times New Roman"/>
          <w:sz w:val="24"/>
          <w:szCs w:val="24"/>
        </w:rPr>
        <w:t>, Адрес, Населенный пункт)</w:t>
      </w:r>
    </w:p>
    <w:p w14:paraId="54ABAB93" w14:textId="77777777" w:rsidR="003D3330" w:rsidRDefault="003D3330" w:rsidP="003D33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195AC" w14:textId="22B61326" w:rsidR="003D3330" w:rsidRDefault="003D3330" w:rsidP="003D33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3330">
        <w:rPr>
          <w:rFonts w:ascii="Times New Roman" w:eastAsia="Times New Roman" w:hAnsi="Times New Roman" w:cs="Times New Roman"/>
          <w:b/>
          <w:sz w:val="24"/>
          <w:szCs w:val="24"/>
        </w:rPr>
        <w:t>Выполнение:</w:t>
      </w:r>
    </w:p>
    <w:p w14:paraId="33A725D1" w14:textId="77777777" w:rsidR="003D3330" w:rsidRDefault="003D3330" w:rsidP="003D33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9C915" w14:textId="77777777" w:rsidR="003D3330" w:rsidRPr="003D3330" w:rsidRDefault="003D3330" w:rsidP="003D3330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перенесения всех таблиц из прошлого задания с помощью скрипта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получается схема базы данных</w:t>
      </w:r>
    </w:p>
    <w:p w14:paraId="07F6050B" w14:textId="21BB7826" w:rsidR="003D3330" w:rsidRPr="003D3330" w:rsidRDefault="00EB53D8" w:rsidP="003D3330">
      <w:pPr>
        <w:pStyle w:val="a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r w:rsidRPr="00EB53D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FFD0EF7" wp14:editId="410D9990">
            <wp:extent cx="5940425" cy="4032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D94977E" w14:textId="33D94EAC" w:rsidR="007375AB" w:rsidRPr="007375AB" w:rsidRDefault="002F1EBC" w:rsidP="007375A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Дамп файл приложен отдельно</w:t>
      </w:r>
    </w:p>
    <w:p w14:paraId="32ABE2FF" w14:textId="5B1CFB8C" w:rsidR="007375AB" w:rsidRPr="007375AB" w:rsidRDefault="007375AB" w:rsidP="007375AB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восстановилась полностью корректным образом</w:t>
      </w:r>
    </w:p>
    <w:p w14:paraId="5884AE83" w14:textId="77777777" w:rsidR="007375AB" w:rsidRDefault="007375AB" w:rsidP="00737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095858" w14:textId="06396D95" w:rsidR="003D3330" w:rsidRPr="007375AB" w:rsidRDefault="007375AB" w:rsidP="007375A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5AB">
        <w:rPr>
          <w:rFonts w:ascii="Times New Roman" w:eastAsia="Times New Roman" w:hAnsi="Times New Roman" w:cs="Times New Roman"/>
          <w:sz w:val="24"/>
          <w:szCs w:val="24"/>
        </w:rPr>
        <w:lastRenderedPageBreak/>
        <w:t>Вывод:</w:t>
      </w:r>
    </w:p>
    <w:p w14:paraId="1F44B090" w14:textId="58C4A331" w:rsidR="003D3330" w:rsidRPr="003D3330" w:rsidRDefault="007375AB" w:rsidP="003D333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восстанавливать базы данных корректно</w:t>
      </w:r>
      <w:r w:rsidR="008E67FE">
        <w:rPr>
          <w:rFonts w:ascii="Times New Roman" w:eastAsia="Times New Roman" w:hAnsi="Times New Roman" w:cs="Times New Roman"/>
          <w:sz w:val="24"/>
          <w:szCs w:val="24"/>
        </w:rPr>
        <w:t>, также с ним удобно их создавать</w:t>
      </w:r>
    </w:p>
    <w:sectPr w:rsidR="003D3330" w:rsidRPr="003D33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8D31D3"/>
    <w:multiLevelType w:val="multilevel"/>
    <w:tmpl w:val="3B6C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E1473"/>
    <w:multiLevelType w:val="hybridMultilevel"/>
    <w:tmpl w:val="17CC683E"/>
    <w:lvl w:ilvl="0" w:tplc="9BE2DD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04FBB"/>
    <w:multiLevelType w:val="multilevel"/>
    <w:tmpl w:val="19E6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38E5422"/>
    <w:multiLevelType w:val="multilevel"/>
    <w:tmpl w:val="AA3A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DD5BDE"/>
    <w:multiLevelType w:val="multilevel"/>
    <w:tmpl w:val="4B68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5F1378"/>
    <w:multiLevelType w:val="hybridMultilevel"/>
    <w:tmpl w:val="222A267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4153D"/>
    <w:rsid w:val="00070D7B"/>
    <w:rsid w:val="000C7051"/>
    <w:rsid w:val="000F6D2C"/>
    <w:rsid w:val="00253B3D"/>
    <w:rsid w:val="00253D82"/>
    <w:rsid w:val="002F1EBC"/>
    <w:rsid w:val="00334171"/>
    <w:rsid w:val="00355E93"/>
    <w:rsid w:val="003D3330"/>
    <w:rsid w:val="00442B38"/>
    <w:rsid w:val="004B3671"/>
    <w:rsid w:val="004C38A3"/>
    <w:rsid w:val="004F59FA"/>
    <w:rsid w:val="004F7EE8"/>
    <w:rsid w:val="00607118"/>
    <w:rsid w:val="00611071"/>
    <w:rsid w:val="00642AD8"/>
    <w:rsid w:val="00691B5E"/>
    <w:rsid w:val="007375AB"/>
    <w:rsid w:val="00747818"/>
    <w:rsid w:val="007B407D"/>
    <w:rsid w:val="008075DC"/>
    <w:rsid w:val="00833F69"/>
    <w:rsid w:val="008C7FFA"/>
    <w:rsid w:val="008E67FE"/>
    <w:rsid w:val="0097384D"/>
    <w:rsid w:val="009D3E38"/>
    <w:rsid w:val="00A56944"/>
    <w:rsid w:val="00E25F04"/>
    <w:rsid w:val="00E81F02"/>
    <w:rsid w:val="00E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051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691B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2023-03-22T22:02:00Z</dcterms:created>
  <dcterms:modified xsi:type="dcterms:W3CDTF">2023-04-04T19:25:00Z</dcterms:modified>
</cp:coreProperties>
</file>