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59AA" w14:textId="77777777" w:rsidR="00D31823" w:rsidRDefault="00BF171E">
      <w:pPr>
        <w:pStyle w:val="1"/>
        <w:spacing w:before="71"/>
        <w:ind w:left="372" w:right="984"/>
        <w:jc w:val="center"/>
      </w:pPr>
      <w:bookmarkStart w:id="0" w:name="Министерство_науки_и_высшего_образования"/>
      <w:bookmarkEnd w:id="0"/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14:paraId="593559AB" w14:textId="77777777" w:rsidR="00D31823" w:rsidRDefault="00BF171E">
      <w:pPr>
        <w:pStyle w:val="a3"/>
        <w:spacing w:before="3" w:line="275" w:lineRule="exact"/>
        <w:ind w:left="372" w:right="989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rPr>
          <w:spacing w:val="-2"/>
        </w:rPr>
        <w:t>образования</w:t>
      </w:r>
    </w:p>
    <w:p w14:paraId="593559AC" w14:textId="77777777" w:rsidR="00D31823" w:rsidRDefault="00BF171E">
      <w:pPr>
        <w:pStyle w:val="1"/>
        <w:spacing w:line="275" w:lineRule="exact"/>
        <w:ind w:left="368" w:right="989"/>
        <w:jc w:val="center"/>
      </w:pPr>
      <w:bookmarkStart w:id="1" w:name="«НАЦИОНАЛЬНЫЙ_ИССЛЕДОВАТЕЛЬСКИЙ_УНИВЕРСИ"/>
      <w:bookmarkEnd w:id="1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rPr>
          <w:spacing w:val="-2"/>
        </w:rPr>
        <w:t>ИТМО»</w:t>
      </w:r>
    </w:p>
    <w:p w14:paraId="593559AD" w14:textId="77777777" w:rsidR="00D31823" w:rsidRDefault="00D31823">
      <w:pPr>
        <w:pStyle w:val="a3"/>
        <w:rPr>
          <w:b/>
          <w:sz w:val="26"/>
        </w:rPr>
      </w:pPr>
    </w:p>
    <w:p w14:paraId="593559AE" w14:textId="77777777" w:rsidR="00D31823" w:rsidRDefault="00D31823">
      <w:pPr>
        <w:pStyle w:val="a3"/>
        <w:rPr>
          <w:b/>
          <w:sz w:val="26"/>
        </w:rPr>
      </w:pPr>
    </w:p>
    <w:p w14:paraId="593559AF" w14:textId="77777777" w:rsidR="00D31823" w:rsidRDefault="00D31823">
      <w:pPr>
        <w:pStyle w:val="a3"/>
        <w:rPr>
          <w:b/>
          <w:sz w:val="26"/>
        </w:rPr>
      </w:pPr>
    </w:p>
    <w:p w14:paraId="593559B0" w14:textId="77777777" w:rsidR="00D31823" w:rsidRDefault="00D31823">
      <w:pPr>
        <w:pStyle w:val="a3"/>
        <w:rPr>
          <w:b/>
          <w:sz w:val="26"/>
        </w:rPr>
      </w:pPr>
    </w:p>
    <w:p w14:paraId="593559B1" w14:textId="77777777" w:rsidR="00D31823" w:rsidRDefault="00D31823">
      <w:pPr>
        <w:pStyle w:val="a3"/>
        <w:spacing w:before="10"/>
        <w:rPr>
          <w:b/>
          <w:sz w:val="21"/>
        </w:rPr>
      </w:pPr>
    </w:p>
    <w:p w14:paraId="593559B2" w14:textId="77777777" w:rsidR="00D31823" w:rsidRDefault="00BF171E">
      <w:pPr>
        <w:ind w:left="372" w:right="989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593559B3" w14:textId="77777777" w:rsidR="00D31823" w:rsidRDefault="00BF171E">
      <w:pPr>
        <w:pStyle w:val="a3"/>
        <w:spacing w:before="228" w:line="451" w:lineRule="auto"/>
        <w:ind w:left="1467" w:right="2094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«Процедуры,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триггеры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PostgreSQL</w:t>
      </w:r>
      <w:proofErr w:type="spellEnd"/>
      <w:r>
        <w:t>» по дисциплине «</w:t>
      </w:r>
      <w:r>
        <w:rPr>
          <w:b/>
        </w:rPr>
        <w:t>Базы данных</w:t>
      </w:r>
      <w:r>
        <w:t>»</w:t>
      </w:r>
    </w:p>
    <w:p w14:paraId="593559B4" w14:textId="77777777" w:rsidR="00D31823" w:rsidRDefault="00D31823">
      <w:pPr>
        <w:pStyle w:val="a3"/>
        <w:rPr>
          <w:sz w:val="26"/>
        </w:rPr>
      </w:pPr>
    </w:p>
    <w:p w14:paraId="593559B5" w14:textId="77777777" w:rsidR="00D31823" w:rsidRDefault="00D31823">
      <w:pPr>
        <w:pStyle w:val="a3"/>
        <w:rPr>
          <w:sz w:val="26"/>
        </w:rPr>
      </w:pPr>
    </w:p>
    <w:p w14:paraId="593559B6" w14:textId="77777777" w:rsidR="00D31823" w:rsidRDefault="00D31823">
      <w:pPr>
        <w:pStyle w:val="a3"/>
        <w:spacing w:before="4"/>
        <w:rPr>
          <w:sz w:val="27"/>
        </w:rPr>
      </w:pPr>
    </w:p>
    <w:p w14:paraId="593559B7" w14:textId="220AD29E" w:rsidR="00D31823" w:rsidRDefault="00BF171E">
      <w:pPr>
        <w:pStyle w:val="a3"/>
        <w:ind w:left="6845"/>
      </w:pPr>
      <w:r>
        <w:t>Автор:</w:t>
      </w:r>
      <w:r w:rsidR="00FF4F1C" w:rsidRPr="00FF4F1C">
        <w:t xml:space="preserve"> </w:t>
      </w:r>
      <w:proofErr w:type="spellStart"/>
      <w:r w:rsidR="00C926FC">
        <w:t>Косенко</w:t>
      </w:r>
      <w:r w:rsidR="00FF4F1C">
        <w:t>.</w:t>
      </w:r>
      <w:r w:rsidR="00C926FC">
        <w:t>Ф</w:t>
      </w:r>
      <w:proofErr w:type="spellEnd"/>
    </w:p>
    <w:p w14:paraId="593559B8" w14:textId="0958DE6F" w:rsidR="00D31823" w:rsidRDefault="00BF171E">
      <w:pPr>
        <w:pStyle w:val="a3"/>
        <w:spacing w:before="175" w:line="391" w:lineRule="auto"/>
        <w:ind w:left="6936" w:right="831" w:firstLine="1522"/>
        <w:jc w:val="right"/>
      </w:pPr>
      <w:r>
        <w:t>Факультет:</w:t>
      </w:r>
      <w:r>
        <w:rPr>
          <w:spacing w:val="-15"/>
        </w:rPr>
        <w:t xml:space="preserve"> </w:t>
      </w:r>
      <w:r>
        <w:t>ИКТ Преподаватель:</w:t>
      </w:r>
      <w:r>
        <w:rPr>
          <w:spacing w:val="-11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rPr>
          <w:spacing w:val="-4"/>
        </w:rPr>
        <w:t>М.М.</w:t>
      </w:r>
    </w:p>
    <w:p w14:paraId="593559B9" w14:textId="77777777" w:rsidR="00D31823" w:rsidRDefault="00D31823">
      <w:pPr>
        <w:pStyle w:val="a3"/>
        <w:rPr>
          <w:sz w:val="20"/>
        </w:rPr>
      </w:pPr>
    </w:p>
    <w:p w14:paraId="593559BA" w14:textId="77777777" w:rsidR="00D31823" w:rsidRDefault="00D31823">
      <w:pPr>
        <w:pStyle w:val="a3"/>
        <w:rPr>
          <w:sz w:val="20"/>
        </w:rPr>
      </w:pPr>
    </w:p>
    <w:p w14:paraId="593559BB" w14:textId="77777777" w:rsidR="00D31823" w:rsidRDefault="00D31823">
      <w:pPr>
        <w:pStyle w:val="a3"/>
        <w:rPr>
          <w:sz w:val="20"/>
        </w:rPr>
      </w:pPr>
    </w:p>
    <w:p w14:paraId="593559BC" w14:textId="77777777" w:rsidR="00D31823" w:rsidRDefault="00D31823">
      <w:pPr>
        <w:pStyle w:val="a3"/>
        <w:rPr>
          <w:sz w:val="20"/>
        </w:rPr>
      </w:pPr>
    </w:p>
    <w:p w14:paraId="593559BD" w14:textId="77777777" w:rsidR="00D31823" w:rsidRDefault="00D31823">
      <w:pPr>
        <w:pStyle w:val="a3"/>
        <w:rPr>
          <w:sz w:val="20"/>
        </w:rPr>
      </w:pPr>
    </w:p>
    <w:p w14:paraId="593559BE" w14:textId="77777777" w:rsidR="00D31823" w:rsidRDefault="00D31823">
      <w:pPr>
        <w:pStyle w:val="a3"/>
        <w:rPr>
          <w:sz w:val="20"/>
        </w:rPr>
      </w:pPr>
    </w:p>
    <w:p w14:paraId="593559BF" w14:textId="77777777" w:rsidR="00D31823" w:rsidRDefault="00D31823">
      <w:pPr>
        <w:pStyle w:val="a3"/>
        <w:rPr>
          <w:sz w:val="20"/>
        </w:rPr>
      </w:pPr>
    </w:p>
    <w:p w14:paraId="593559C0" w14:textId="77777777" w:rsidR="00D31823" w:rsidRDefault="00D31823">
      <w:pPr>
        <w:pStyle w:val="a3"/>
        <w:rPr>
          <w:sz w:val="20"/>
        </w:rPr>
      </w:pPr>
    </w:p>
    <w:p w14:paraId="593559C1" w14:textId="77777777" w:rsidR="00D31823" w:rsidRDefault="00D31823">
      <w:pPr>
        <w:pStyle w:val="a3"/>
        <w:rPr>
          <w:sz w:val="20"/>
        </w:rPr>
      </w:pPr>
    </w:p>
    <w:p w14:paraId="593559C2" w14:textId="77777777" w:rsidR="00D31823" w:rsidRDefault="00D31823">
      <w:pPr>
        <w:pStyle w:val="a3"/>
        <w:rPr>
          <w:sz w:val="20"/>
        </w:rPr>
      </w:pPr>
    </w:p>
    <w:p w14:paraId="593559C3" w14:textId="77777777" w:rsidR="00D31823" w:rsidRDefault="00D31823">
      <w:pPr>
        <w:pStyle w:val="a3"/>
        <w:rPr>
          <w:sz w:val="20"/>
        </w:rPr>
      </w:pPr>
    </w:p>
    <w:p w14:paraId="593559C4" w14:textId="77777777" w:rsidR="00D31823" w:rsidRDefault="00D31823">
      <w:pPr>
        <w:pStyle w:val="a3"/>
        <w:rPr>
          <w:sz w:val="20"/>
        </w:rPr>
      </w:pPr>
    </w:p>
    <w:p w14:paraId="593559C5" w14:textId="77777777" w:rsidR="00D31823" w:rsidRDefault="00D31823">
      <w:pPr>
        <w:pStyle w:val="a3"/>
        <w:rPr>
          <w:sz w:val="20"/>
        </w:rPr>
      </w:pPr>
    </w:p>
    <w:p w14:paraId="593559C6" w14:textId="77777777" w:rsidR="00D31823" w:rsidRDefault="00D31823">
      <w:pPr>
        <w:pStyle w:val="a3"/>
        <w:rPr>
          <w:sz w:val="20"/>
        </w:rPr>
      </w:pPr>
    </w:p>
    <w:p w14:paraId="593559C7" w14:textId="77777777" w:rsidR="00D31823" w:rsidRDefault="00D31823">
      <w:pPr>
        <w:pStyle w:val="a3"/>
        <w:rPr>
          <w:sz w:val="20"/>
        </w:rPr>
      </w:pPr>
    </w:p>
    <w:p w14:paraId="593559C8" w14:textId="77777777" w:rsidR="00D31823" w:rsidRDefault="00D31823">
      <w:pPr>
        <w:pStyle w:val="a3"/>
        <w:rPr>
          <w:sz w:val="20"/>
        </w:rPr>
      </w:pPr>
    </w:p>
    <w:p w14:paraId="593559C9" w14:textId="77777777" w:rsidR="00D31823" w:rsidRDefault="00BF171E">
      <w:pPr>
        <w:pStyle w:val="a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55A20" wp14:editId="59355A21">
            <wp:simplePos x="0" y="0"/>
            <wp:positionH relativeFrom="page">
              <wp:posOffset>2942729</wp:posOffset>
            </wp:positionH>
            <wp:positionV relativeFrom="paragraph">
              <wp:posOffset>183643</wp:posOffset>
            </wp:positionV>
            <wp:extent cx="1897037" cy="525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3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559CA" w14:textId="77777777" w:rsidR="00D31823" w:rsidRDefault="00D31823">
      <w:pPr>
        <w:pStyle w:val="a3"/>
        <w:rPr>
          <w:sz w:val="26"/>
        </w:rPr>
      </w:pPr>
    </w:p>
    <w:p w14:paraId="593559CB" w14:textId="77777777" w:rsidR="00D31823" w:rsidRDefault="00D31823">
      <w:pPr>
        <w:pStyle w:val="a3"/>
        <w:rPr>
          <w:sz w:val="26"/>
        </w:rPr>
      </w:pPr>
    </w:p>
    <w:p w14:paraId="593559CC" w14:textId="77777777" w:rsidR="00D31823" w:rsidRDefault="00D31823">
      <w:pPr>
        <w:pStyle w:val="a3"/>
        <w:rPr>
          <w:sz w:val="26"/>
        </w:rPr>
      </w:pPr>
    </w:p>
    <w:p w14:paraId="593559CD" w14:textId="77777777" w:rsidR="00D31823" w:rsidRDefault="00D31823">
      <w:pPr>
        <w:pStyle w:val="a3"/>
        <w:rPr>
          <w:sz w:val="26"/>
        </w:rPr>
      </w:pPr>
    </w:p>
    <w:p w14:paraId="593559CE" w14:textId="77777777" w:rsidR="00D31823" w:rsidRDefault="00BF171E">
      <w:pPr>
        <w:pStyle w:val="a3"/>
        <w:spacing w:before="205"/>
        <w:ind w:left="372" w:right="843"/>
        <w:jc w:val="center"/>
      </w:pPr>
      <w:r>
        <w:t>Санкт-Петербург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593559CF" w14:textId="77777777" w:rsidR="00D31823" w:rsidRDefault="00D31823">
      <w:pPr>
        <w:jc w:val="center"/>
        <w:sectPr w:rsidR="00D31823">
          <w:type w:val="continuous"/>
          <w:pgSz w:w="11900" w:h="16840"/>
          <w:pgMar w:top="1040" w:right="0" w:bottom="280" w:left="920" w:header="720" w:footer="720" w:gutter="0"/>
          <w:cols w:space="720"/>
        </w:sectPr>
      </w:pPr>
    </w:p>
    <w:p w14:paraId="593559D0" w14:textId="77777777" w:rsidR="00D31823" w:rsidRDefault="00BF171E">
      <w:pPr>
        <w:pStyle w:val="a3"/>
        <w:spacing w:before="66" w:line="242" w:lineRule="auto"/>
        <w:ind w:left="213" w:right="140" w:firstLine="710"/>
      </w:pPr>
      <w:r>
        <w:rPr>
          <w:b/>
        </w:rPr>
        <w:lastRenderedPageBreak/>
        <w:t xml:space="preserve">Цель работы: </w:t>
      </w:r>
      <w:r>
        <w:t>овладеть</w:t>
      </w:r>
      <w:r>
        <w:rPr>
          <w:spacing w:val="26"/>
        </w:rPr>
        <w:t xml:space="preserve"> </w:t>
      </w:r>
      <w:r>
        <w:t>практическими навыками</w:t>
      </w:r>
      <w:r>
        <w:rPr>
          <w:spacing w:val="26"/>
        </w:rPr>
        <w:t xml:space="preserve"> </w:t>
      </w:r>
      <w:r>
        <w:t xml:space="preserve">создания и использования процедур, функций и триггеров в базе данных </w:t>
      </w:r>
      <w:proofErr w:type="spellStart"/>
      <w:r>
        <w:t>PostgreSQL</w:t>
      </w:r>
      <w:proofErr w:type="spellEnd"/>
      <w:r>
        <w:t>.</w:t>
      </w:r>
    </w:p>
    <w:p w14:paraId="593559D1" w14:textId="77777777" w:rsidR="00D31823" w:rsidRDefault="00D31823">
      <w:pPr>
        <w:pStyle w:val="a3"/>
        <w:spacing w:before="10"/>
        <w:rPr>
          <w:sz w:val="20"/>
        </w:rPr>
      </w:pPr>
    </w:p>
    <w:p w14:paraId="593559D2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593559D3" w14:textId="77777777" w:rsidR="00D31823" w:rsidRDefault="00D31823">
      <w:pPr>
        <w:pStyle w:val="a3"/>
        <w:spacing w:before="8"/>
        <w:rPr>
          <w:sz w:val="20"/>
        </w:rPr>
      </w:pPr>
    </w:p>
    <w:p w14:paraId="593559D4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psql</w:t>
      </w:r>
      <w:proofErr w:type="spellEnd"/>
      <w:r>
        <w:rPr>
          <w:spacing w:val="-2"/>
          <w:sz w:val="24"/>
        </w:rPr>
        <w:t>).</w:t>
      </w:r>
    </w:p>
    <w:p w14:paraId="593559D5" w14:textId="77777777" w:rsidR="00D31823" w:rsidRDefault="00D31823">
      <w:pPr>
        <w:pStyle w:val="a3"/>
        <w:spacing w:before="1"/>
        <w:rPr>
          <w:sz w:val="21"/>
        </w:rPr>
      </w:pPr>
    </w:p>
    <w:p w14:paraId="593559D6" w14:textId="77777777" w:rsidR="00D31823" w:rsidRDefault="00BF171E">
      <w:pPr>
        <w:pStyle w:val="1"/>
        <w:ind w:left="924"/>
      </w:pPr>
      <w:bookmarkStart w:id="2" w:name="Практическое_задание:"/>
      <w:bookmarkEnd w:id="2"/>
      <w:r>
        <w:t>Практическое</w:t>
      </w:r>
      <w:r>
        <w:rPr>
          <w:spacing w:val="-3"/>
        </w:rPr>
        <w:t xml:space="preserve"> </w:t>
      </w:r>
      <w:r>
        <w:rPr>
          <w:spacing w:val="-2"/>
        </w:rPr>
        <w:t>задание:</w:t>
      </w:r>
    </w:p>
    <w:p w14:paraId="593559D7" w14:textId="77777777" w:rsidR="00D31823" w:rsidRDefault="00BF171E">
      <w:pPr>
        <w:pStyle w:val="a3"/>
        <w:spacing w:before="2" w:line="272" w:lineRule="exact"/>
        <w:ind w:left="924"/>
      </w:pPr>
      <w:r>
        <w:rPr>
          <w:u w:val="single"/>
        </w:rPr>
        <w:t>Вариант</w:t>
      </w:r>
      <w:r>
        <w:rPr>
          <w:spacing w:val="-3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93559D8" w14:textId="77777777" w:rsidR="00D31823" w:rsidRDefault="00BF171E">
      <w:pPr>
        <w:pStyle w:val="a4"/>
        <w:numPr>
          <w:ilvl w:val="0"/>
          <w:numId w:val="3"/>
        </w:numPr>
        <w:tabs>
          <w:tab w:val="left" w:pos="1995"/>
        </w:tabs>
        <w:ind w:right="826"/>
        <w:jc w:val="both"/>
        <w:rPr>
          <w:sz w:val="24"/>
        </w:rPr>
      </w:pPr>
      <w:r>
        <w:rPr>
          <w:sz w:val="24"/>
        </w:rPr>
        <w:t>скрипты кода разработанных объектов (процедур/функций и триггера на логирование действий)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подтверждающие скриншоты работы и результатов в </w:t>
      </w:r>
      <w:proofErr w:type="spellStart"/>
      <w:r>
        <w:rPr>
          <w:sz w:val="24"/>
        </w:rPr>
        <w:t>psql</w:t>
      </w:r>
      <w:proofErr w:type="spellEnd"/>
      <w:r>
        <w:rPr>
          <w:sz w:val="24"/>
        </w:rPr>
        <w:t xml:space="preserve"> согласно индивидуальному заданию (часть 4 и 5).</w:t>
      </w:r>
    </w:p>
    <w:p w14:paraId="593559D9" w14:textId="77777777" w:rsidR="00D31823" w:rsidRDefault="00D31823">
      <w:pPr>
        <w:pStyle w:val="a3"/>
        <w:rPr>
          <w:sz w:val="26"/>
        </w:rPr>
      </w:pPr>
    </w:p>
    <w:p w14:paraId="593559DA" w14:textId="77777777" w:rsidR="00D31823" w:rsidRDefault="00D31823">
      <w:pPr>
        <w:pStyle w:val="a3"/>
        <w:rPr>
          <w:sz w:val="26"/>
        </w:rPr>
      </w:pPr>
    </w:p>
    <w:p w14:paraId="593559DB" w14:textId="6E6F151C" w:rsidR="00D31823" w:rsidRDefault="00BF171E">
      <w:pPr>
        <w:pStyle w:val="1"/>
        <w:spacing w:before="165"/>
        <w:ind w:left="933"/>
      </w:pPr>
      <w:bookmarkStart w:id="3" w:name="Ход_работы:"/>
      <w:bookmarkEnd w:id="3"/>
      <w:r>
        <w:t>Ход</w:t>
      </w:r>
      <w:r>
        <w:rPr>
          <w:spacing w:val="-2"/>
        </w:rPr>
        <w:t xml:space="preserve"> работы:</w:t>
      </w:r>
      <w:r w:rsidR="004923FB" w:rsidRPr="004923FB">
        <w:rPr>
          <w:noProof/>
          <w:color w:val="000000"/>
        </w:rPr>
        <w:t xml:space="preserve"> </w:t>
      </w:r>
      <w:r w:rsidR="0054336F" w:rsidRPr="0054336F">
        <w:rPr>
          <w:noProof/>
          <w:color w:val="000000"/>
        </w:rPr>
        <w:drawing>
          <wp:inline distT="0" distB="0" distL="0" distR="0" wp14:anchorId="3689CDD5" wp14:editId="5FAA2531">
            <wp:extent cx="4968671" cy="5966977"/>
            <wp:effectExtent l="0" t="0" r="3810" b="0"/>
            <wp:docPr id="53933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35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DC" w14:textId="3159FF8C" w:rsidR="00D31823" w:rsidRDefault="00D31823">
      <w:pPr>
        <w:pStyle w:val="a3"/>
        <w:spacing w:before="5"/>
        <w:rPr>
          <w:b/>
          <w:sz w:val="18"/>
        </w:rPr>
      </w:pPr>
    </w:p>
    <w:p w14:paraId="593559DD" w14:textId="77777777" w:rsidR="00D31823" w:rsidRDefault="00D31823">
      <w:pPr>
        <w:rPr>
          <w:sz w:val="18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</w:p>
    <w:p w14:paraId="593559DE" w14:textId="77777777" w:rsidR="00D31823" w:rsidRDefault="00BF171E">
      <w:pPr>
        <w:pStyle w:val="a3"/>
        <w:spacing w:before="62"/>
        <w:ind w:left="823"/>
      </w:pPr>
      <w:r>
        <w:lastRenderedPageBreak/>
        <w:t>Создать</w:t>
      </w:r>
      <w:r>
        <w:rPr>
          <w:spacing w:val="-1"/>
        </w:rPr>
        <w:t xml:space="preserve"> </w:t>
      </w:r>
      <w:r>
        <w:t>хранимые</w:t>
      </w:r>
      <w:r>
        <w:rPr>
          <w:spacing w:val="-6"/>
        </w:rPr>
        <w:t xml:space="preserve"> </w:t>
      </w:r>
      <w:r>
        <w:rPr>
          <w:spacing w:val="-2"/>
        </w:rPr>
        <w:t>процедуры:</w:t>
      </w:r>
    </w:p>
    <w:p w14:paraId="57F4CFB3" w14:textId="77777777" w:rsidR="00706114" w:rsidRPr="00706114" w:rsidRDefault="00706114" w:rsidP="00706114">
      <w:pPr>
        <w:pStyle w:val="a3"/>
        <w:rPr>
          <w:color w:val="000000"/>
          <w:lang w:eastAsia="ru-RU"/>
        </w:rPr>
      </w:pPr>
      <w:r w:rsidRPr="00706114">
        <w:rPr>
          <w:color w:val="000000"/>
          <w:lang w:eastAsia="ru-RU"/>
        </w:rPr>
        <w:t>о текущей сумме вклада и сумме начисленного за месяц</w:t>
      </w:r>
    </w:p>
    <w:p w14:paraId="593559E0" w14:textId="65D0E4E2" w:rsidR="00D31823" w:rsidRDefault="00706114" w:rsidP="00706114">
      <w:pPr>
        <w:pStyle w:val="a3"/>
        <w:rPr>
          <w:sz w:val="20"/>
        </w:rPr>
      </w:pPr>
      <w:r w:rsidRPr="00706114">
        <w:rPr>
          <w:color w:val="000000"/>
          <w:lang w:eastAsia="ru-RU"/>
        </w:rPr>
        <w:t>процента для заданного клиента;</w:t>
      </w:r>
    </w:p>
    <w:p w14:paraId="593559E1" w14:textId="77777777" w:rsidR="00D31823" w:rsidRDefault="00D31823">
      <w:pPr>
        <w:pStyle w:val="a3"/>
        <w:spacing w:before="9" w:after="1"/>
        <w:rPr>
          <w:sz w:val="16"/>
        </w:rPr>
      </w:pPr>
    </w:p>
    <w:p w14:paraId="593559E2" w14:textId="6BAFF507" w:rsidR="00D31823" w:rsidRDefault="00A61CA3">
      <w:pPr>
        <w:pStyle w:val="a3"/>
        <w:ind w:left="100" w:right="-58"/>
        <w:rPr>
          <w:sz w:val="20"/>
        </w:rPr>
      </w:pPr>
      <w:r>
        <w:rPr>
          <w:noProof/>
        </w:rPr>
        <w:drawing>
          <wp:inline distT="0" distB="0" distL="0" distR="0" wp14:anchorId="42A3137D" wp14:editId="62A4E9F3">
            <wp:extent cx="5471160" cy="2644140"/>
            <wp:effectExtent l="0" t="0" r="0" b="3810"/>
            <wp:docPr id="171758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3" w14:textId="77777777" w:rsidR="00D31823" w:rsidRDefault="00D31823">
      <w:pPr>
        <w:pStyle w:val="a3"/>
        <w:rPr>
          <w:sz w:val="26"/>
        </w:rPr>
      </w:pPr>
    </w:p>
    <w:p w14:paraId="593559E4" w14:textId="77777777" w:rsidR="00D31823" w:rsidRDefault="00D31823">
      <w:pPr>
        <w:pStyle w:val="a3"/>
        <w:spacing w:before="9"/>
        <w:rPr>
          <w:sz w:val="23"/>
        </w:rPr>
      </w:pPr>
    </w:p>
    <w:p w14:paraId="593559E5" w14:textId="77777777" w:rsidR="00D31823" w:rsidRDefault="00BF171E">
      <w:pPr>
        <w:pStyle w:val="a3"/>
        <w:spacing w:before="1"/>
        <w:ind w:left="1351"/>
      </w:pPr>
      <w:r>
        <w:rPr>
          <w:spacing w:val="-2"/>
        </w:rPr>
        <w:t>Вывод:</w:t>
      </w:r>
    </w:p>
    <w:p w14:paraId="593559E6" w14:textId="77777777" w:rsidR="00D31823" w:rsidRDefault="00D31823">
      <w:pPr>
        <w:pStyle w:val="a3"/>
        <w:rPr>
          <w:sz w:val="20"/>
        </w:rPr>
      </w:pPr>
    </w:p>
    <w:p w14:paraId="593559E7" w14:textId="30219AD1" w:rsidR="00D31823" w:rsidRPr="00F40335" w:rsidRDefault="00A11B61">
      <w:pPr>
        <w:pStyle w:val="a3"/>
        <w:spacing w:before="4"/>
        <w:rPr>
          <w:sz w:val="13"/>
          <w:lang w:val="en-US"/>
        </w:rPr>
      </w:pPr>
      <w:r w:rsidRPr="00A11B61">
        <w:rPr>
          <w:noProof/>
          <w:sz w:val="13"/>
          <w:lang w:val="en-US"/>
        </w:rPr>
        <w:drawing>
          <wp:inline distT="0" distB="0" distL="0" distR="0" wp14:anchorId="143D1C1F" wp14:editId="076C7CB9">
            <wp:extent cx="4077053" cy="1920406"/>
            <wp:effectExtent l="0" t="0" r="0" b="3810"/>
            <wp:docPr id="152047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E8" w14:textId="77777777" w:rsidR="00D31823" w:rsidRDefault="00D31823">
      <w:pPr>
        <w:rPr>
          <w:sz w:val="13"/>
        </w:rPr>
        <w:sectPr w:rsidR="00D31823">
          <w:pgSz w:w="11900" w:h="16840"/>
          <w:pgMar w:top="1280" w:right="0" w:bottom="280" w:left="920" w:header="720" w:footer="720" w:gutter="0"/>
          <w:cols w:space="720"/>
        </w:sectPr>
      </w:pPr>
    </w:p>
    <w:p w14:paraId="2AC418DF" w14:textId="5D279CDD" w:rsidR="008B1ECC" w:rsidRDefault="008C3752" w:rsidP="00706114">
      <w:pPr>
        <w:pStyle w:val="a5"/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lastRenderedPageBreak/>
        <w:t>Н</w:t>
      </w:r>
      <w:r w:rsidR="008B1ECC">
        <w:rPr>
          <w:color w:val="000000"/>
        </w:rPr>
        <w:t xml:space="preserve">айти клиента банка, имеющего максимальное количество </w:t>
      </w:r>
      <w:proofErr w:type="spellStart"/>
      <w:r w:rsidR="008B1ECC">
        <w:rPr>
          <w:color w:val="000000"/>
        </w:rPr>
        <w:t>кредитовна</w:t>
      </w:r>
      <w:proofErr w:type="spellEnd"/>
      <w:r w:rsidR="008B1ECC">
        <w:rPr>
          <w:color w:val="000000"/>
        </w:rPr>
        <w:t xml:space="preserve"> текущий день;</w:t>
      </w:r>
    </w:p>
    <w:p w14:paraId="77D4EDF1" w14:textId="0309D1D9" w:rsidR="00BF171E" w:rsidRDefault="00BF171E" w:rsidP="008B1ECC">
      <w:pPr>
        <w:pStyle w:val="a5"/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</w:p>
    <w:p w14:paraId="593559EA" w14:textId="77777777" w:rsidR="00D31823" w:rsidRDefault="00D31823">
      <w:pPr>
        <w:pStyle w:val="a3"/>
        <w:spacing w:before="3"/>
        <w:rPr>
          <w:sz w:val="28"/>
        </w:rPr>
      </w:pPr>
    </w:p>
    <w:p w14:paraId="593559EB" w14:textId="07DD0A1A" w:rsidR="00D31823" w:rsidRDefault="00DB0001">
      <w:pPr>
        <w:pStyle w:val="a3"/>
        <w:ind w:left="100" w:right="-87"/>
        <w:rPr>
          <w:sz w:val="20"/>
        </w:rPr>
      </w:pPr>
      <w:r>
        <w:rPr>
          <w:noProof/>
        </w:rPr>
        <w:drawing>
          <wp:inline distT="0" distB="0" distL="0" distR="0" wp14:anchorId="4281CAD9" wp14:editId="120FEBFD">
            <wp:extent cx="6057900" cy="2118360"/>
            <wp:effectExtent l="0" t="0" r="0" b="0"/>
            <wp:docPr id="746985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C" w14:textId="77777777" w:rsidR="00D31823" w:rsidRDefault="00BF171E">
      <w:pPr>
        <w:pStyle w:val="a3"/>
        <w:spacing w:before="241"/>
        <w:ind w:left="102"/>
      </w:pPr>
      <w:r>
        <w:rPr>
          <w:spacing w:val="-2"/>
        </w:rPr>
        <w:t>Вывод:</w:t>
      </w:r>
    </w:p>
    <w:p w14:paraId="593559ED" w14:textId="2BD44FAA" w:rsidR="00D31823" w:rsidRPr="00A11B61" w:rsidRDefault="00D31823">
      <w:pPr>
        <w:pStyle w:val="a3"/>
        <w:spacing w:before="3"/>
        <w:rPr>
          <w:sz w:val="11"/>
          <w:lang w:val="en-US"/>
        </w:rPr>
      </w:pPr>
    </w:p>
    <w:p w14:paraId="593559EE" w14:textId="7B4CF9AB" w:rsidR="00D31823" w:rsidRDefault="00467FF2">
      <w:pPr>
        <w:rPr>
          <w:sz w:val="11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  <w:r w:rsidRPr="00467FF2">
        <w:rPr>
          <w:noProof/>
          <w:sz w:val="11"/>
        </w:rPr>
        <w:drawing>
          <wp:inline distT="0" distB="0" distL="0" distR="0" wp14:anchorId="53130D88" wp14:editId="1CFAF05A">
            <wp:extent cx="3467400" cy="2880610"/>
            <wp:effectExtent l="0" t="0" r="0" b="0"/>
            <wp:docPr id="162013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F0" w14:textId="78CE4154" w:rsidR="00D31823" w:rsidRDefault="008C3752">
      <w:pPr>
        <w:pStyle w:val="a3"/>
        <w:rPr>
          <w:sz w:val="20"/>
        </w:rPr>
      </w:pPr>
      <w:r>
        <w:rPr>
          <w:color w:val="000000"/>
        </w:rPr>
        <w:lastRenderedPageBreak/>
        <w:t>Н</w:t>
      </w:r>
      <w:r w:rsidR="00237C3B">
        <w:rPr>
          <w:color w:val="000000"/>
        </w:rPr>
        <w:t>айти клиентов банка, не имеющих задолженности по кредитам</w:t>
      </w:r>
    </w:p>
    <w:p w14:paraId="593559F1" w14:textId="77777777" w:rsidR="00D31823" w:rsidRDefault="00D31823">
      <w:pPr>
        <w:pStyle w:val="a3"/>
        <w:rPr>
          <w:sz w:val="20"/>
        </w:rPr>
      </w:pPr>
    </w:p>
    <w:p w14:paraId="4184977E" w14:textId="77FE2755" w:rsidR="00AA36A7" w:rsidRPr="001A4C0D" w:rsidRDefault="00AA36A7">
      <w:pPr>
        <w:pStyle w:val="a3"/>
        <w:spacing w:before="1"/>
        <w:rPr>
          <w:sz w:val="18"/>
        </w:rPr>
      </w:pPr>
      <w:r w:rsidRPr="001A4C0D">
        <w:rPr>
          <w:sz w:val="18"/>
        </w:rPr>
        <w:br/>
      </w:r>
    </w:p>
    <w:p w14:paraId="5DFAC950" w14:textId="23315BD6" w:rsidR="00AD76B1" w:rsidRDefault="00AA36A7">
      <w:pPr>
        <w:pStyle w:val="a3"/>
        <w:spacing w:before="1"/>
        <w:rPr>
          <w:sz w:val="18"/>
        </w:rPr>
      </w:pPr>
      <w:r>
        <w:rPr>
          <w:noProof/>
        </w:rPr>
        <w:drawing>
          <wp:inline distT="0" distB="0" distL="0" distR="0" wp14:anchorId="406774AB" wp14:editId="29FE9FB0">
            <wp:extent cx="6511636" cy="2004060"/>
            <wp:effectExtent l="0" t="0" r="3810" b="0"/>
            <wp:docPr id="1669826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84" cy="20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F2" w14:textId="2ED01A92" w:rsidR="00D31823" w:rsidRPr="001A4C0D" w:rsidRDefault="00AD76B1">
      <w:pPr>
        <w:pStyle w:val="a3"/>
        <w:spacing w:before="1"/>
        <w:rPr>
          <w:sz w:val="18"/>
        </w:rPr>
      </w:pPr>
      <w:r>
        <w:rPr>
          <w:sz w:val="18"/>
        </w:rPr>
        <w:t>Вывод</w:t>
      </w:r>
      <w:r>
        <w:rPr>
          <w:sz w:val="18"/>
        </w:rPr>
        <w:br/>
      </w:r>
      <w:r>
        <w:rPr>
          <w:sz w:val="18"/>
        </w:rPr>
        <w:br/>
      </w:r>
      <w:r w:rsidRPr="001A4C0D">
        <w:rPr>
          <w:sz w:val="18"/>
        </w:rPr>
        <w:br/>
      </w:r>
      <w:r w:rsidR="00AA36A7" w:rsidRPr="00AA36A7">
        <w:rPr>
          <w:noProof/>
          <w:sz w:val="18"/>
          <w:lang w:val="en-US"/>
        </w:rPr>
        <w:drawing>
          <wp:inline distT="0" distB="0" distL="0" distR="0" wp14:anchorId="05312993" wp14:editId="4A148E7F">
            <wp:extent cx="3223539" cy="2491956"/>
            <wp:effectExtent l="0" t="0" r="0" b="3810"/>
            <wp:docPr id="132033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F3" w14:textId="77777777" w:rsidR="00D31823" w:rsidRDefault="00D31823">
      <w:pPr>
        <w:rPr>
          <w:sz w:val="18"/>
        </w:rPr>
        <w:sectPr w:rsidR="00D31823">
          <w:pgSz w:w="11900" w:h="16840"/>
          <w:pgMar w:top="1260" w:right="0" w:bottom="280" w:left="920" w:header="720" w:footer="720" w:gutter="0"/>
          <w:cols w:space="720"/>
        </w:sectPr>
      </w:pPr>
    </w:p>
    <w:p w14:paraId="593559F4" w14:textId="77777777" w:rsidR="00D31823" w:rsidRDefault="00BF171E">
      <w:pPr>
        <w:pStyle w:val="1"/>
        <w:spacing w:before="77"/>
      </w:pPr>
      <w:bookmarkStart w:id="4" w:name="Триггер_для_логирования_событий_вставки,"/>
      <w:bookmarkEnd w:id="4"/>
      <w:r>
        <w:lastRenderedPageBreak/>
        <w:t>Триггер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логирования</w:t>
      </w:r>
      <w:r>
        <w:rPr>
          <w:spacing w:val="-5"/>
        </w:rPr>
        <w:t xml:space="preserve"> </w:t>
      </w:r>
      <w:r>
        <w:t>событий</w:t>
      </w:r>
      <w:r>
        <w:rPr>
          <w:spacing w:val="-4"/>
        </w:rPr>
        <w:t xml:space="preserve"> </w:t>
      </w:r>
      <w:r>
        <w:t>вставки,</w:t>
      </w:r>
      <w:r>
        <w:rPr>
          <w:spacing w:val="-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обновления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2"/>
        </w:rPr>
        <w:t>таблице</w:t>
      </w:r>
    </w:p>
    <w:p w14:paraId="593559F5" w14:textId="77777777" w:rsidR="00D31823" w:rsidRDefault="00D31823">
      <w:pPr>
        <w:pStyle w:val="a3"/>
        <w:rPr>
          <w:b/>
          <w:sz w:val="26"/>
        </w:rPr>
      </w:pPr>
    </w:p>
    <w:p w14:paraId="593559F6" w14:textId="77777777" w:rsidR="00D31823" w:rsidRDefault="00D31823">
      <w:pPr>
        <w:pStyle w:val="a3"/>
        <w:spacing w:before="11"/>
        <w:rPr>
          <w:b/>
          <w:sz w:val="25"/>
        </w:rPr>
      </w:pPr>
    </w:p>
    <w:p w14:paraId="116FE331" w14:textId="124CE502" w:rsidR="00A22DC3" w:rsidRDefault="00133081">
      <w:pPr>
        <w:pStyle w:val="a3"/>
        <w:rPr>
          <w:noProof/>
        </w:rPr>
      </w:pPr>
      <w:r w:rsidRPr="00133081">
        <w:rPr>
          <w:noProof/>
        </w:rPr>
        <w:drawing>
          <wp:anchor distT="0" distB="0" distL="114300" distR="114300" simplePos="0" relativeHeight="251659264" behindDoc="0" locked="0" layoutInCell="1" allowOverlap="1" wp14:anchorId="2AFA36F9" wp14:editId="4AE1AB68">
            <wp:simplePos x="0" y="0"/>
            <wp:positionH relativeFrom="column">
              <wp:posOffset>2455892</wp:posOffset>
            </wp:positionH>
            <wp:positionV relativeFrom="paragraph">
              <wp:posOffset>3041015</wp:posOffset>
            </wp:positionV>
            <wp:extent cx="502920" cy="175260"/>
            <wp:effectExtent l="0" t="0" r="0" b="0"/>
            <wp:wrapNone/>
            <wp:docPr id="32663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22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37E0" w:rsidRPr="00CF37E0">
        <w:rPr>
          <w:b/>
          <w:noProof/>
          <w:sz w:val="26"/>
        </w:rPr>
        <w:drawing>
          <wp:inline distT="0" distB="0" distL="0" distR="0" wp14:anchorId="0243705D" wp14:editId="703A63AB">
            <wp:extent cx="4084674" cy="3596952"/>
            <wp:effectExtent l="0" t="0" r="0" b="3810"/>
            <wp:docPr id="41783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3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C3" w:rsidRPr="00A22DC3">
        <w:rPr>
          <w:noProof/>
        </w:rPr>
        <w:t xml:space="preserve"> </w:t>
      </w:r>
    </w:p>
    <w:p w14:paraId="593559F8" w14:textId="0C6B9B02" w:rsidR="00D31823" w:rsidRDefault="00D31823">
      <w:pPr>
        <w:pStyle w:val="a3"/>
        <w:rPr>
          <w:b/>
          <w:sz w:val="26"/>
        </w:rPr>
      </w:pPr>
    </w:p>
    <w:p w14:paraId="593559F9" w14:textId="77777777" w:rsidR="00D31823" w:rsidRDefault="00D31823">
      <w:pPr>
        <w:pStyle w:val="a3"/>
        <w:rPr>
          <w:b/>
          <w:sz w:val="26"/>
        </w:rPr>
      </w:pPr>
    </w:p>
    <w:p w14:paraId="593559FA" w14:textId="77777777" w:rsidR="00D31823" w:rsidRDefault="00D31823">
      <w:pPr>
        <w:pStyle w:val="a3"/>
        <w:rPr>
          <w:b/>
          <w:sz w:val="26"/>
        </w:rPr>
      </w:pPr>
    </w:p>
    <w:p w14:paraId="593559FB" w14:textId="77777777" w:rsidR="00D31823" w:rsidRDefault="00D31823">
      <w:pPr>
        <w:pStyle w:val="a3"/>
        <w:rPr>
          <w:b/>
          <w:sz w:val="26"/>
        </w:rPr>
      </w:pPr>
    </w:p>
    <w:p w14:paraId="593559FC" w14:textId="77777777" w:rsidR="00D31823" w:rsidRDefault="00D31823">
      <w:pPr>
        <w:pStyle w:val="a3"/>
        <w:rPr>
          <w:b/>
          <w:sz w:val="26"/>
        </w:rPr>
      </w:pPr>
    </w:p>
    <w:p w14:paraId="593559FD" w14:textId="77777777" w:rsidR="00D31823" w:rsidRDefault="00D31823">
      <w:pPr>
        <w:pStyle w:val="a3"/>
        <w:rPr>
          <w:b/>
          <w:sz w:val="26"/>
        </w:rPr>
      </w:pPr>
    </w:p>
    <w:p w14:paraId="593559FE" w14:textId="77777777" w:rsidR="00D31823" w:rsidRDefault="00D31823">
      <w:pPr>
        <w:pStyle w:val="a3"/>
        <w:rPr>
          <w:b/>
          <w:sz w:val="26"/>
        </w:rPr>
      </w:pPr>
    </w:p>
    <w:p w14:paraId="593559FF" w14:textId="77777777" w:rsidR="00D31823" w:rsidRDefault="00D31823">
      <w:pPr>
        <w:pStyle w:val="a3"/>
        <w:rPr>
          <w:b/>
          <w:sz w:val="26"/>
        </w:rPr>
      </w:pPr>
    </w:p>
    <w:p w14:paraId="59355A00" w14:textId="77777777" w:rsidR="00D31823" w:rsidRDefault="00D31823">
      <w:pPr>
        <w:pStyle w:val="a3"/>
        <w:rPr>
          <w:b/>
          <w:sz w:val="26"/>
        </w:rPr>
      </w:pPr>
    </w:p>
    <w:p w14:paraId="59355A01" w14:textId="77777777" w:rsidR="00D31823" w:rsidRDefault="00D31823">
      <w:pPr>
        <w:pStyle w:val="a3"/>
        <w:rPr>
          <w:b/>
          <w:sz w:val="26"/>
        </w:rPr>
      </w:pPr>
    </w:p>
    <w:p w14:paraId="59355A02" w14:textId="77777777" w:rsidR="00D31823" w:rsidRDefault="00D31823">
      <w:pPr>
        <w:pStyle w:val="a3"/>
        <w:rPr>
          <w:b/>
          <w:sz w:val="26"/>
        </w:rPr>
      </w:pPr>
    </w:p>
    <w:p w14:paraId="59355A03" w14:textId="77777777" w:rsidR="00D31823" w:rsidRDefault="00D31823">
      <w:pPr>
        <w:pStyle w:val="a3"/>
        <w:rPr>
          <w:b/>
          <w:sz w:val="26"/>
        </w:rPr>
      </w:pPr>
    </w:p>
    <w:p w14:paraId="59355A04" w14:textId="77777777" w:rsidR="00D31823" w:rsidRDefault="00D31823">
      <w:pPr>
        <w:pStyle w:val="a3"/>
        <w:rPr>
          <w:b/>
          <w:sz w:val="26"/>
        </w:rPr>
      </w:pPr>
    </w:p>
    <w:p w14:paraId="59355A05" w14:textId="77777777" w:rsidR="00D31823" w:rsidRDefault="00D31823">
      <w:pPr>
        <w:pStyle w:val="a3"/>
        <w:rPr>
          <w:b/>
          <w:sz w:val="26"/>
        </w:rPr>
      </w:pPr>
    </w:p>
    <w:p w14:paraId="59355A06" w14:textId="77777777" w:rsidR="00D31823" w:rsidRDefault="00D31823">
      <w:pPr>
        <w:pStyle w:val="a3"/>
        <w:rPr>
          <w:b/>
          <w:sz w:val="26"/>
        </w:rPr>
      </w:pPr>
    </w:p>
    <w:p w14:paraId="59355A07" w14:textId="77777777" w:rsidR="00D31823" w:rsidRDefault="00D31823">
      <w:pPr>
        <w:pStyle w:val="a3"/>
        <w:rPr>
          <w:b/>
          <w:sz w:val="26"/>
        </w:rPr>
      </w:pPr>
    </w:p>
    <w:p w14:paraId="59355A08" w14:textId="77777777" w:rsidR="00D31823" w:rsidRDefault="00D31823">
      <w:pPr>
        <w:pStyle w:val="a3"/>
        <w:rPr>
          <w:b/>
          <w:sz w:val="26"/>
        </w:rPr>
      </w:pPr>
    </w:p>
    <w:p w14:paraId="59355A09" w14:textId="77777777" w:rsidR="00D31823" w:rsidRDefault="00D31823">
      <w:pPr>
        <w:pStyle w:val="a3"/>
        <w:rPr>
          <w:b/>
          <w:sz w:val="26"/>
        </w:rPr>
      </w:pPr>
    </w:p>
    <w:p w14:paraId="59355A0A" w14:textId="77777777" w:rsidR="00D31823" w:rsidRDefault="00D31823">
      <w:pPr>
        <w:pStyle w:val="a3"/>
        <w:rPr>
          <w:b/>
          <w:sz w:val="26"/>
        </w:rPr>
      </w:pPr>
    </w:p>
    <w:p w14:paraId="59355A0B" w14:textId="77777777" w:rsidR="00D31823" w:rsidRDefault="00D31823">
      <w:pPr>
        <w:pStyle w:val="a3"/>
        <w:rPr>
          <w:b/>
          <w:sz w:val="26"/>
        </w:rPr>
      </w:pPr>
    </w:p>
    <w:p w14:paraId="59355A0C" w14:textId="77777777" w:rsidR="00D31823" w:rsidRDefault="00D31823">
      <w:pPr>
        <w:pStyle w:val="a3"/>
        <w:rPr>
          <w:b/>
          <w:sz w:val="26"/>
        </w:rPr>
      </w:pPr>
    </w:p>
    <w:p w14:paraId="59355A0D" w14:textId="77777777" w:rsidR="00D31823" w:rsidRDefault="00D31823">
      <w:pPr>
        <w:pStyle w:val="a3"/>
        <w:rPr>
          <w:b/>
          <w:sz w:val="26"/>
        </w:rPr>
      </w:pPr>
    </w:p>
    <w:p w14:paraId="59355A0E" w14:textId="77777777" w:rsidR="00D31823" w:rsidRDefault="00D31823">
      <w:pPr>
        <w:pStyle w:val="a3"/>
        <w:rPr>
          <w:b/>
          <w:sz w:val="26"/>
        </w:rPr>
      </w:pPr>
    </w:p>
    <w:p w14:paraId="59355A0F" w14:textId="77777777" w:rsidR="00D31823" w:rsidRDefault="00D31823">
      <w:pPr>
        <w:pStyle w:val="a3"/>
        <w:rPr>
          <w:b/>
          <w:sz w:val="26"/>
        </w:rPr>
      </w:pPr>
    </w:p>
    <w:p w14:paraId="59355A10" w14:textId="77777777" w:rsidR="00D31823" w:rsidRDefault="00D31823">
      <w:pPr>
        <w:pStyle w:val="a3"/>
        <w:rPr>
          <w:b/>
          <w:sz w:val="26"/>
        </w:rPr>
      </w:pPr>
    </w:p>
    <w:p w14:paraId="59355A11" w14:textId="77777777" w:rsidR="00D31823" w:rsidRDefault="00D31823">
      <w:pPr>
        <w:pStyle w:val="a3"/>
        <w:rPr>
          <w:b/>
          <w:sz w:val="26"/>
        </w:rPr>
      </w:pPr>
    </w:p>
    <w:p w14:paraId="59355A12" w14:textId="77777777" w:rsidR="00D31823" w:rsidRDefault="00D31823">
      <w:pPr>
        <w:pStyle w:val="a3"/>
        <w:rPr>
          <w:b/>
          <w:sz w:val="26"/>
        </w:rPr>
      </w:pPr>
    </w:p>
    <w:p w14:paraId="59355A13" w14:textId="77777777" w:rsidR="00D31823" w:rsidRDefault="00D31823">
      <w:pPr>
        <w:pStyle w:val="a3"/>
        <w:rPr>
          <w:b/>
          <w:sz w:val="26"/>
        </w:rPr>
      </w:pPr>
    </w:p>
    <w:p w14:paraId="59355A14" w14:textId="77777777" w:rsidR="00D31823" w:rsidRDefault="00D31823">
      <w:pPr>
        <w:pStyle w:val="a3"/>
        <w:rPr>
          <w:b/>
          <w:sz w:val="26"/>
        </w:rPr>
      </w:pPr>
    </w:p>
    <w:p w14:paraId="59355A15" w14:textId="77777777" w:rsidR="00D31823" w:rsidRDefault="00D31823">
      <w:pPr>
        <w:pStyle w:val="a3"/>
        <w:rPr>
          <w:b/>
          <w:sz w:val="26"/>
        </w:rPr>
      </w:pPr>
    </w:p>
    <w:p w14:paraId="59355A16" w14:textId="77777777" w:rsidR="00D31823" w:rsidRDefault="00D31823">
      <w:pPr>
        <w:pStyle w:val="a3"/>
        <w:rPr>
          <w:b/>
          <w:sz w:val="26"/>
        </w:rPr>
      </w:pPr>
    </w:p>
    <w:p w14:paraId="59355A17" w14:textId="77777777" w:rsidR="00D31823" w:rsidRDefault="00D31823">
      <w:pPr>
        <w:pStyle w:val="a3"/>
        <w:rPr>
          <w:b/>
          <w:sz w:val="26"/>
        </w:rPr>
      </w:pPr>
    </w:p>
    <w:p w14:paraId="59355A18" w14:textId="77777777" w:rsidR="00D31823" w:rsidRDefault="00D31823">
      <w:pPr>
        <w:pStyle w:val="a3"/>
        <w:rPr>
          <w:b/>
          <w:sz w:val="26"/>
        </w:rPr>
      </w:pPr>
    </w:p>
    <w:p w14:paraId="59355A19" w14:textId="77777777" w:rsidR="00D31823" w:rsidRDefault="00D31823">
      <w:pPr>
        <w:pStyle w:val="a3"/>
        <w:rPr>
          <w:b/>
          <w:sz w:val="26"/>
        </w:rPr>
      </w:pPr>
    </w:p>
    <w:p w14:paraId="59355A1A" w14:textId="77777777" w:rsidR="00D31823" w:rsidRDefault="00D31823">
      <w:pPr>
        <w:pStyle w:val="a3"/>
        <w:rPr>
          <w:b/>
          <w:sz w:val="26"/>
        </w:rPr>
      </w:pPr>
    </w:p>
    <w:p w14:paraId="59355A1B" w14:textId="77777777" w:rsidR="00D31823" w:rsidRDefault="00BF171E">
      <w:pPr>
        <w:pStyle w:val="a3"/>
        <w:spacing w:before="164"/>
        <w:ind w:left="102"/>
      </w:pPr>
      <w:r>
        <w:t>Проверим</w:t>
      </w:r>
      <w:r>
        <w:rPr>
          <w:spacing w:val="1"/>
        </w:rPr>
        <w:t xml:space="preserve"> </w:t>
      </w:r>
      <w:r>
        <w:rPr>
          <w:spacing w:val="-2"/>
        </w:rPr>
        <w:t>работу:</w:t>
      </w:r>
    </w:p>
    <w:p w14:paraId="3229C18A" w14:textId="77777777" w:rsidR="00D31823" w:rsidRDefault="00D31823"/>
    <w:p w14:paraId="178C9129" w14:textId="77777777" w:rsidR="00A22DC3" w:rsidRDefault="00A22DC3">
      <w:pPr>
        <w:rPr>
          <w:noProof/>
        </w:rPr>
      </w:pPr>
      <w:r w:rsidRPr="00A22DC3">
        <w:rPr>
          <w:noProof/>
        </w:rPr>
        <w:drawing>
          <wp:inline distT="0" distB="0" distL="0" distR="0" wp14:anchorId="34600EB7" wp14:editId="64215054">
            <wp:extent cx="2758679" cy="434378"/>
            <wp:effectExtent l="0" t="0" r="3810" b="3810"/>
            <wp:docPr id="97420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F1C" w:rsidRPr="00FF4F1C">
        <w:rPr>
          <w:noProof/>
        </w:rPr>
        <w:t xml:space="preserve"> </w:t>
      </w:r>
      <w:r w:rsidR="00FF4F1C" w:rsidRPr="00FF4F1C">
        <w:rPr>
          <w:noProof/>
        </w:rPr>
        <w:drawing>
          <wp:inline distT="0" distB="0" distL="0" distR="0" wp14:anchorId="3BE653A2" wp14:editId="0E2332CA">
            <wp:extent cx="5806943" cy="1196444"/>
            <wp:effectExtent l="0" t="0" r="3810" b="3810"/>
            <wp:docPr id="184996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6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988" w14:textId="77777777" w:rsidR="00FF4F1C" w:rsidRDefault="00FF4F1C" w:rsidP="00FF4F1C">
      <w:pPr>
        <w:rPr>
          <w:noProof/>
        </w:rPr>
      </w:pPr>
    </w:p>
    <w:p w14:paraId="59355A1C" w14:textId="4F585968" w:rsidR="00FF4F1C" w:rsidRPr="00FF4F1C" w:rsidRDefault="00FF4F1C" w:rsidP="00FF4F1C">
      <w:pPr>
        <w:pStyle w:val="a3"/>
        <w:spacing w:before="66" w:line="242" w:lineRule="auto"/>
        <w:ind w:right="829"/>
        <w:sectPr w:rsidR="00FF4F1C" w:rsidRPr="00FF4F1C">
          <w:pgSz w:w="11900" w:h="16840"/>
          <w:pgMar w:top="1260" w:right="0" w:bottom="280" w:left="920" w:header="720" w:footer="720" w:gutter="0"/>
          <w:cols w:space="720"/>
        </w:sectPr>
      </w:pPr>
      <w:r>
        <w:t>В</w:t>
      </w:r>
      <w:r>
        <w:rPr>
          <w:spacing w:val="-1"/>
        </w:rPr>
        <w:t xml:space="preserve"> </w:t>
      </w:r>
      <w:r>
        <w:t>ходе лабораторной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научился создавать и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 xml:space="preserve">процедуры, функции и триггеры в базе данных </w:t>
      </w:r>
      <w:proofErr w:type="spellStart"/>
      <w:r>
        <w:t>PostgreSQL</w:t>
      </w:r>
      <w:proofErr w:type="spellEnd"/>
      <w:r>
        <w:t>. Также, я понял, что функции и процедуры в SQL недостаточно гибкие, как в ЯП</w:t>
      </w:r>
      <w:r w:rsidRPr="00FF4F1C">
        <w:t>.</w:t>
      </w:r>
    </w:p>
    <w:p w14:paraId="59355A1F" w14:textId="5152966F" w:rsidR="00D31823" w:rsidRDefault="00D31823" w:rsidP="00FF4F1C">
      <w:pPr>
        <w:pStyle w:val="a3"/>
        <w:spacing w:before="66" w:line="242" w:lineRule="auto"/>
        <w:ind w:right="829"/>
        <w:jc w:val="both"/>
      </w:pPr>
    </w:p>
    <w:sectPr w:rsidR="00D31823">
      <w:pgSz w:w="11900" w:h="16840"/>
      <w:pgMar w:top="1040" w:right="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EF2"/>
    <w:multiLevelType w:val="hybridMultilevel"/>
    <w:tmpl w:val="E2B24A1C"/>
    <w:lvl w:ilvl="0" w:tplc="A55A1D6A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D91ED094">
      <w:numFmt w:val="bullet"/>
      <w:lvlText w:val="•"/>
      <w:lvlJc w:val="left"/>
      <w:pPr>
        <w:ind w:left="2537" w:hanging="360"/>
      </w:pPr>
      <w:rPr>
        <w:rFonts w:hint="default"/>
        <w:lang w:val="ru-RU" w:eastAsia="en-US" w:bidi="ar-SA"/>
      </w:rPr>
    </w:lvl>
    <w:lvl w:ilvl="2" w:tplc="4698B6E4"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3" w:tplc="E65E427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4" w:tplc="8606122C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5" w:tplc="A1223D6E">
      <w:numFmt w:val="bullet"/>
      <w:lvlText w:val="•"/>
      <w:lvlJc w:val="left"/>
      <w:pPr>
        <w:ind w:left="6289" w:hanging="360"/>
      </w:pPr>
      <w:rPr>
        <w:rFonts w:hint="default"/>
        <w:lang w:val="ru-RU" w:eastAsia="en-US" w:bidi="ar-SA"/>
      </w:rPr>
    </w:lvl>
    <w:lvl w:ilvl="6" w:tplc="EDAC8A76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39D07314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  <w:lvl w:ilvl="8" w:tplc="5CC0A300">
      <w:numFmt w:val="bullet"/>
      <w:lvlText w:val="•"/>
      <w:lvlJc w:val="left"/>
      <w:pPr>
        <w:ind w:left="91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5736154"/>
    <w:multiLevelType w:val="multilevel"/>
    <w:tmpl w:val="59C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38A5"/>
    <w:multiLevelType w:val="hybridMultilevel"/>
    <w:tmpl w:val="C7A6A422"/>
    <w:lvl w:ilvl="0" w:tplc="2104FAEC">
      <w:numFmt w:val="bullet"/>
      <w:lvlText w:val=""/>
      <w:lvlJc w:val="left"/>
      <w:pPr>
        <w:ind w:left="1994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6542F44">
      <w:numFmt w:val="bullet"/>
      <w:lvlText w:val="•"/>
      <w:lvlJc w:val="left"/>
      <w:pPr>
        <w:ind w:left="2897" w:hanging="365"/>
      </w:pPr>
      <w:rPr>
        <w:rFonts w:hint="default"/>
        <w:lang w:val="ru-RU" w:eastAsia="en-US" w:bidi="ar-SA"/>
      </w:rPr>
    </w:lvl>
    <w:lvl w:ilvl="2" w:tplc="D13093EC">
      <w:numFmt w:val="bullet"/>
      <w:lvlText w:val="•"/>
      <w:lvlJc w:val="left"/>
      <w:pPr>
        <w:ind w:left="3795" w:hanging="365"/>
      </w:pPr>
      <w:rPr>
        <w:rFonts w:hint="default"/>
        <w:lang w:val="ru-RU" w:eastAsia="en-US" w:bidi="ar-SA"/>
      </w:rPr>
    </w:lvl>
    <w:lvl w:ilvl="3" w:tplc="4BB857FC">
      <w:numFmt w:val="bullet"/>
      <w:lvlText w:val="•"/>
      <w:lvlJc w:val="left"/>
      <w:pPr>
        <w:ind w:left="4693" w:hanging="365"/>
      </w:pPr>
      <w:rPr>
        <w:rFonts w:hint="default"/>
        <w:lang w:val="ru-RU" w:eastAsia="en-US" w:bidi="ar-SA"/>
      </w:rPr>
    </w:lvl>
    <w:lvl w:ilvl="4" w:tplc="B7C45D14">
      <w:numFmt w:val="bullet"/>
      <w:lvlText w:val="•"/>
      <w:lvlJc w:val="left"/>
      <w:pPr>
        <w:ind w:left="5591" w:hanging="365"/>
      </w:pPr>
      <w:rPr>
        <w:rFonts w:hint="default"/>
        <w:lang w:val="ru-RU" w:eastAsia="en-US" w:bidi="ar-SA"/>
      </w:rPr>
    </w:lvl>
    <w:lvl w:ilvl="5" w:tplc="577EFFBC">
      <w:numFmt w:val="bullet"/>
      <w:lvlText w:val="•"/>
      <w:lvlJc w:val="left"/>
      <w:pPr>
        <w:ind w:left="6489" w:hanging="365"/>
      </w:pPr>
      <w:rPr>
        <w:rFonts w:hint="default"/>
        <w:lang w:val="ru-RU" w:eastAsia="en-US" w:bidi="ar-SA"/>
      </w:rPr>
    </w:lvl>
    <w:lvl w:ilvl="6" w:tplc="5A1C5CA6">
      <w:numFmt w:val="bullet"/>
      <w:lvlText w:val="•"/>
      <w:lvlJc w:val="left"/>
      <w:pPr>
        <w:ind w:left="7387" w:hanging="365"/>
      </w:pPr>
      <w:rPr>
        <w:rFonts w:hint="default"/>
        <w:lang w:val="ru-RU" w:eastAsia="en-US" w:bidi="ar-SA"/>
      </w:rPr>
    </w:lvl>
    <w:lvl w:ilvl="7" w:tplc="E472872A">
      <w:numFmt w:val="bullet"/>
      <w:lvlText w:val="•"/>
      <w:lvlJc w:val="left"/>
      <w:pPr>
        <w:ind w:left="8285" w:hanging="365"/>
      </w:pPr>
      <w:rPr>
        <w:rFonts w:hint="default"/>
        <w:lang w:val="ru-RU" w:eastAsia="en-US" w:bidi="ar-SA"/>
      </w:rPr>
    </w:lvl>
    <w:lvl w:ilvl="8" w:tplc="F710B1A8">
      <w:numFmt w:val="bullet"/>
      <w:lvlText w:val="•"/>
      <w:lvlJc w:val="left"/>
      <w:pPr>
        <w:ind w:left="9183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34FC6288"/>
    <w:multiLevelType w:val="multilevel"/>
    <w:tmpl w:val="917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68FD"/>
    <w:multiLevelType w:val="multilevel"/>
    <w:tmpl w:val="FAE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C0BC0"/>
    <w:multiLevelType w:val="multilevel"/>
    <w:tmpl w:val="E44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7C1E"/>
    <w:multiLevelType w:val="hybridMultilevel"/>
    <w:tmpl w:val="B0EAA622"/>
    <w:lvl w:ilvl="0" w:tplc="E8DE2484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E6C259C">
      <w:numFmt w:val="bullet"/>
      <w:lvlText w:val="•"/>
      <w:lvlJc w:val="left"/>
      <w:pPr>
        <w:ind w:left="1835" w:hanging="361"/>
      </w:pPr>
      <w:rPr>
        <w:rFonts w:hint="default"/>
        <w:lang w:val="ru-RU" w:eastAsia="en-US" w:bidi="ar-SA"/>
      </w:rPr>
    </w:lvl>
    <w:lvl w:ilvl="2" w:tplc="5E0A1CCE">
      <w:numFmt w:val="bullet"/>
      <w:lvlText w:val="•"/>
      <w:lvlJc w:val="left"/>
      <w:pPr>
        <w:ind w:left="2851" w:hanging="361"/>
      </w:pPr>
      <w:rPr>
        <w:rFonts w:hint="default"/>
        <w:lang w:val="ru-RU" w:eastAsia="en-US" w:bidi="ar-SA"/>
      </w:rPr>
    </w:lvl>
    <w:lvl w:ilvl="3" w:tplc="50F401E6">
      <w:numFmt w:val="bullet"/>
      <w:lvlText w:val="•"/>
      <w:lvlJc w:val="left"/>
      <w:pPr>
        <w:ind w:left="3867" w:hanging="361"/>
      </w:pPr>
      <w:rPr>
        <w:rFonts w:hint="default"/>
        <w:lang w:val="ru-RU" w:eastAsia="en-US" w:bidi="ar-SA"/>
      </w:rPr>
    </w:lvl>
    <w:lvl w:ilvl="4" w:tplc="38CEBD9A">
      <w:numFmt w:val="bullet"/>
      <w:lvlText w:val="•"/>
      <w:lvlJc w:val="left"/>
      <w:pPr>
        <w:ind w:left="4883" w:hanging="361"/>
      </w:pPr>
      <w:rPr>
        <w:rFonts w:hint="default"/>
        <w:lang w:val="ru-RU" w:eastAsia="en-US" w:bidi="ar-SA"/>
      </w:rPr>
    </w:lvl>
    <w:lvl w:ilvl="5" w:tplc="5A249EA4">
      <w:numFmt w:val="bullet"/>
      <w:lvlText w:val="•"/>
      <w:lvlJc w:val="left"/>
      <w:pPr>
        <w:ind w:left="5899" w:hanging="361"/>
      </w:pPr>
      <w:rPr>
        <w:rFonts w:hint="default"/>
        <w:lang w:val="ru-RU" w:eastAsia="en-US" w:bidi="ar-SA"/>
      </w:rPr>
    </w:lvl>
    <w:lvl w:ilvl="6" w:tplc="AB182800">
      <w:numFmt w:val="bullet"/>
      <w:lvlText w:val="•"/>
      <w:lvlJc w:val="left"/>
      <w:pPr>
        <w:ind w:left="6915" w:hanging="361"/>
      </w:pPr>
      <w:rPr>
        <w:rFonts w:hint="default"/>
        <w:lang w:val="ru-RU" w:eastAsia="en-US" w:bidi="ar-SA"/>
      </w:rPr>
    </w:lvl>
    <w:lvl w:ilvl="7" w:tplc="F81855C2">
      <w:numFmt w:val="bullet"/>
      <w:lvlText w:val="•"/>
      <w:lvlJc w:val="left"/>
      <w:pPr>
        <w:ind w:left="7931" w:hanging="361"/>
      </w:pPr>
      <w:rPr>
        <w:rFonts w:hint="default"/>
        <w:lang w:val="ru-RU" w:eastAsia="en-US" w:bidi="ar-SA"/>
      </w:rPr>
    </w:lvl>
    <w:lvl w:ilvl="8" w:tplc="6742A8E2">
      <w:numFmt w:val="bullet"/>
      <w:lvlText w:val="•"/>
      <w:lvlJc w:val="left"/>
      <w:pPr>
        <w:ind w:left="8947" w:hanging="361"/>
      </w:pPr>
      <w:rPr>
        <w:rFonts w:hint="default"/>
        <w:lang w:val="ru-RU" w:eastAsia="en-US" w:bidi="ar-SA"/>
      </w:rPr>
    </w:lvl>
  </w:abstractNum>
  <w:num w:numId="1" w16cid:durableId="1824546045">
    <w:abstractNumId w:val="6"/>
  </w:num>
  <w:num w:numId="2" w16cid:durableId="700672697">
    <w:abstractNumId w:val="0"/>
  </w:num>
  <w:num w:numId="3" w16cid:durableId="1125083224">
    <w:abstractNumId w:val="2"/>
  </w:num>
  <w:num w:numId="4" w16cid:durableId="297994871">
    <w:abstractNumId w:val="1"/>
  </w:num>
  <w:num w:numId="5" w16cid:durableId="1331644224">
    <w:abstractNumId w:val="3"/>
  </w:num>
  <w:num w:numId="6" w16cid:durableId="1605649889">
    <w:abstractNumId w:val="4"/>
  </w:num>
  <w:num w:numId="7" w16cid:durableId="95305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823"/>
    <w:rsid w:val="00133081"/>
    <w:rsid w:val="00181F02"/>
    <w:rsid w:val="001A4C0D"/>
    <w:rsid w:val="001A67CC"/>
    <w:rsid w:val="00201FF8"/>
    <w:rsid w:val="00237C3B"/>
    <w:rsid w:val="003733BF"/>
    <w:rsid w:val="00467FF2"/>
    <w:rsid w:val="00477478"/>
    <w:rsid w:val="004923FB"/>
    <w:rsid w:val="0051782E"/>
    <w:rsid w:val="0054336F"/>
    <w:rsid w:val="00577A6C"/>
    <w:rsid w:val="00706114"/>
    <w:rsid w:val="0072517B"/>
    <w:rsid w:val="0077721B"/>
    <w:rsid w:val="007D1382"/>
    <w:rsid w:val="008B1ECC"/>
    <w:rsid w:val="008C3752"/>
    <w:rsid w:val="00A11B61"/>
    <w:rsid w:val="00A22DC3"/>
    <w:rsid w:val="00A61CA3"/>
    <w:rsid w:val="00A7213C"/>
    <w:rsid w:val="00AA36A7"/>
    <w:rsid w:val="00AD76B1"/>
    <w:rsid w:val="00BC2B3C"/>
    <w:rsid w:val="00BF171E"/>
    <w:rsid w:val="00C926FC"/>
    <w:rsid w:val="00CF37E0"/>
    <w:rsid w:val="00D31823"/>
    <w:rsid w:val="00DB0001"/>
    <w:rsid w:val="00E72620"/>
    <w:rsid w:val="00F40335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59AA"/>
  <w15:docId w15:val="{0F88A636-A338-4D0F-BBD5-A216A0B5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923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Отчет Лр3 Скороходова.docx</dc:title>
  <cp:lastModifiedBy>Филипп Прусикин</cp:lastModifiedBy>
  <cp:revision>34</cp:revision>
  <dcterms:created xsi:type="dcterms:W3CDTF">2023-05-27T10:29:00Z</dcterms:created>
  <dcterms:modified xsi:type="dcterms:W3CDTF">2023-06-23T08:51:00Z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2023-05-27T00:00:00Z</vt:filetime>
  </property>
  <property fmtid="{D5CDD505-2E9C-101B-9397-08002B2CF9AE}" pid="5" name="Producer">
    <vt:lpwstr>www.ilovepdf.com</vt:lpwstr>
  </property>
</Properties>
</file>