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315" w:rsidRPr="0043541E" w:rsidRDefault="00F246EA" w:rsidP="00A73CE1">
      <w:pPr>
        <w:jc w:val="center"/>
        <w:rPr>
          <w:rFonts w:asciiTheme="minorEastAsia" w:hAnsiTheme="minorEastAsia"/>
          <w:b/>
          <w:sz w:val="32"/>
          <w:szCs w:val="32"/>
        </w:rPr>
      </w:pPr>
      <w:r w:rsidRPr="0043541E">
        <w:rPr>
          <w:rFonts w:asciiTheme="minorEastAsia" w:hAnsiTheme="minorEastAsia" w:hint="eastAsia"/>
          <w:b/>
          <w:sz w:val="32"/>
          <w:szCs w:val="32"/>
        </w:rPr>
        <w:t>面向节能的单/多列车</w:t>
      </w:r>
      <w:r w:rsidR="00CE2128" w:rsidRPr="0043541E">
        <w:rPr>
          <w:rFonts w:asciiTheme="minorEastAsia" w:hAnsiTheme="minorEastAsia" w:hint="eastAsia"/>
          <w:b/>
          <w:sz w:val="32"/>
          <w:szCs w:val="32"/>
        </w:rPr>
        <w:t>优化决策问题</w:t>
      </w:r>
    </w:p>
    <w:p w:rsidR="00F246EA" w:rsidRPr="0043541E" w:rsidRDefault="00F246EA"/>
    <w:p w:rsidR="00F246EA" w:rsidRPr="0043541E" w:rsidRDefault="00F246EA" w:rsidP="004B7EB1">
      <w:pPr>
        <w:ind w:firstLine="360"/>
      </w:pPr>
      <w:r w:rsidRPr="0043541E">
        <w:rPr>
          <w:rFonts w:hint="eastAsia"/>
        </w:rPr>
        <w:t>轨道交通系统的能耗</w:t>
      </w:r>
      <w:r w:rsidR="007C1214" w:rsidRPr="0043541E">
        <w:rPr>
          <w:rFonts w:hint="eastAsia"/>
        </w:rPr>
        <w:t>是指</w:t>
      </w:r>
      <w:r w:rsidRPr="0043541E">
        <w:rPr>
          <w:rFonts w:hint="eastAsia"/>
        </w:rPr>
        <w:t>列车牵引、通风空调、电梯、照明、给排水、弱电</w:t>
      </w:r>
      <w:r w:rsidR="007C1214" w:rsidRPr="0043541E">
        <w:rPr>
          <w:rFonts w:hint="eastAsia"/>
        </w:rPr>
        <w:t>等设备产生的能耗</w:t>
      </w:r>
      <w:r w:rsidR="00004DAD" w:rsidRPr="0043541E">
        <w:rPr>
          <w:rFonts w:hint="eastAsia"/>
        </w:rPr>
        <w:t>。根据统计数据，列车牵引能耗占轨道交通系统总能耗</w:t>
      </w:r>
      <w:r w:rsidR="00004DAD" w:rsidRPr="0043541E">
        <w:rPr>
          <w:rFonts w:hint="eastAsia"/>
        </w:rPr>
        <w:t>40%</w:t>
      </w:r>
      <w:r w:rsidR="00004DAD" w:rsidRPr="0043541E">
        <w:rPr>
          <w:rFonts w:hint="eastAsia"/>
        </w:rPr>
        <w:t>以上。在低碳环保、节能减排日益受到关注的情况下，针对减少列车牵引能耗的列车运行优化控制近年来成为轨道交通领域的重要研究方向。</w:t>
      </w:r>
    </w:p>
    <w:p w:rsidR="00004DAD" w:rsidRPr="0043541E" w:rsidRDefault="00004DAD" w:rsidP="00004DAD">
      <w:pPr>
        <w:pStyle w:val="a3"/>
        <w:numPr>
          <w:ilvl w:val="0"/>
          <w:numId w:val="1"/>
        </w:numPr>
        <w:ind w:firstLineChars="0"/>
        <w:rPr>
          <w:b/>
        </w:rPr>
      </w:pPr>
      <w:r w:rsidRPr="0043541E">
        <w:rPr>
          <w:rFonts w:hint="eastAsia"/>
          <w:b/>
        </w:rPr>
        <w:t>列车运行过程</w:t>
      </w:r>
    </w:p>
    <w:p w:rsidR="00004DAD" w:rsidRPr="0043541E" w:rsidRDefault="00004DAD" w:rsidP="00004DAD">
      <w:pPr>
        <w:pStyle w:val="a3"/>
        <w:spacing w:before="120"/>
        <w:ind w:left="360" w:firstLineChars="0" w:firstLine="0"/>
      </w:pPr>
      <w:r w:rsidRPr="0043541E">
        <w:rPr>
          <w:rFonts w:hint="eastAsia"/>
        </w:rPr>
        <w:t>列车</w:t>
      </w:r>
      <w:r w:rsidR="00960E3D" w:rsidRPr="0043541E">
        <w:rPr>
          <w:rFonts w:hint="eastAsia"/>
        </w:rPr>
        <w:t>在</w:t>
      </w:r>
      <w:r w:rsidRPr="0043541E">
        <w:rPr>
          <w:rFonts w:hint="eastAsia"/>
        </w:rPr>
        <w:t>站间运行</w:t>
      </w:r>
      <w:r w:rsidR="00BA25B3" w:rsidRPr="0043541E">
        <w:rPr>
          <w:rFonts w:hint="eastAsia"/>
        </w:rPr>
        <w:t>时会根据线路条件、自身列车特性、前方线路状况计算</w:t>
      </w:r>
      <w:r w:rsidR="00444319" w:rsidRPr="0043541E">
        <w:rPr>
          <w:rFonts w:hint="eastAsia"/>
        </w:rPr>
        <w:t>出</w:t>
      </w:r>
      <w:r w:rsidR="00BA25B3" w:rsidRPr="0043541E">
        <w:rPr>
          <w:rFonts w:hint="eastAsia"/>
        </w:rPr>
        <w:t>一个限制速度。列车运行过程中不允许超过此限制速度。限制速度会周期性更新。在限制速度的约束下</w:t>
      </w:r>
      <w:r w:rsidR="00842CE1" w:rsidRPr="0043541E">
        <w:rPr>
          <w:rFonts w:hint="eastAsia"/>
        </w:rPr>
        <w:t>列车</w:t>
      </w:r>
      <w:r w:rsidR="00BA25B3" w:rsidRPr="0043541E">
        <w:rPr>
          <w:rFonts w:hint="eastAsia"/>
        </w:rPr>
        <w:t>通常包含四种运行工况：牵引、巡航、惰行和制动。</w:t>
      </w:r>
    </w:p>
    <w:p w:rsidR="00A66DF9" w:rsidRPr="0043541E" w:rsidRDefault="00A66DF9" w:rsidP="00A66DF9">
      <w:pPr>
        <w:pStyle w:val="a3"/>
        <w:numPr>
          <w:ilvl w:val="0"/>
          <w:numId w:val="2"/>
        </w:numPr>
        <w:spacing w:before="120"/>
        <w:ind w:firstLineChars="0"/>
      </w:pPr>
      <w:r w:rsidRPr="0043541E">
        <w:rPr>
          <w:rFonts w:hint="eastAsia"/>
        </w:rPr>
        <w:t>牵引阶段：列车加速，发动机处于耗能状态。</w:t>
      </w:r>
    </w:p>
    <w:p w:rsidR="00A66DF9" w:rsidRPr="0043541E" w:rsidRDefault="00A66DF9" w:rsidP="00A66DF9">
      <w:pPr>
        <w:pStyle w:val="a3"/>
        <w:numPr>
          <w:ilvl w:val="0"/>
          <w:numId w:val="2"/>
        </w:numPr>
        <w:spacing w:before="120"/>
        <w:ind w:firstLineChars="0"/>
      </w:pPr>
      <w:r w:rsidRPr="0043541E">
        <w:rPr>
          <w:rFonts w:hint="eastAsia"/>
        </w:rPr>
        <w:t>巡航阶段：列车匀速，列车所受合力为</w:t>
      </w:r>
      <w:r w:rsidRPr="0043541E">
        <w:rPr>
          <w:rFonts w:hint="eastAsia"/>
        </w:rPr>
        <w:t>0</w:t>
      </w:r>
      <w:r w:rsidRPr="0043541E">
        <w:rPr>
          <w:rFonts w:hint="eastAsia"/>
        </w:rPr>
        <w:t>，列车是</w:t>
      </w:r>
      <w:r w:rsidR="00842CE1" w:rsidRPr="0043541E">
        <w:rPr>
          <w:rFonts w:hint="eastAsia"/>
        </w:rPr>
        <w:t>需要</w:t>
      </w:r>
      <w:r w:rsidRPr="0043541E">
        <w:rPr>
          <w:rFonts w:hint="eastAsia"/>
        </w:rPr>
        <w:t>牵引还是</w:t>
      </w:r>
      <w:r w:rsidR="00842CE1" w:rsidRPr="0043541E">
        <w:rPr>
          <w:rFonts w:hint="eastAsia"/>
        </w:rPr>
        <w:t>需要</w:t>
      </w:r>
      <w:r w:rsidRPr="0043541E">
        <w:rPr>
          <w:rFonts w:hint="eastAsia"/>
        </w:rPr>
        <w:t>制动取决于列车</w:t>
      </w:r>
      <w:r w:rsidR="00842CE1" w:rsidRPr="0043541E">
        <w:rPr>
          <w:rFonts w:hint="eastAsia"/>
        </w:rPr>
        <w:t>当时受到的</w:t>
      </w:r>
      <w:r w:rsidRPr="0043541E">
        <w:rPr>
          <w:rFonts w:hint="eastAsia"/>
        </w:rPr>
        <w:t>总阻力。</w:t>
      </w:r>
    </w:p>
    <w:p w:rsidR="00A66DF9" w:rsidRPr="0043541E" w:rsidRDefault="00A66DF9" w:rsidP="00A66DF9">
      <w:pPr>
        <w:pStyle w:val="a3"/>
        <w:numPr>
          <w:ilvl w:val="0"/>
          <w:numId w:val="2"/>
        </w:numPr>
        <w:spacing w:before="120"/>
        <w:ind w:firstLineChars="0"/>
      </w:pPr>
      <w:r w:rsidRPr="0043541E">
        <w:rPr>
          <w:rFonts w:hint="eastAsia"/>
        </w:rPr>
        <w:t>惰行阶段：列车既不牵引也不制动，列车运行状态取决于</w:t>
      </w:r>
      <w:r w:rsidR="00270A4E" w:rsidRPr="0043541E">
        <w:rPr>
          <w:rFonts w:hint="eastAsia"/>
        </w:rPr>
        <w:t>受到的</w:t>
      </w:r>
      <w:r w:rsidRPr="0043541E">
        <w:rPr>
          <w:rFonts w:hint="eastAsia"/>
        </w:rPr>
        <w:t>列车总阻力，发动机不耗能。</w:t>
      </w:r>
    </w:p>
    <w:p w:rsidR="008A5370" w:rsidRPr="0043541E" w:rsidRDefault="00A66DF9" w:rsidP="008A5370">
      <w:pPr>
        <w:pStyle w:val="a3"/>
        <w:numPr>
          <w:ilvl w:val="0"/>
          <w:numId w:val="2"/>
        </w:numPr>
        <w:spacing w:before="120"/>
        <w:ind w:firstLineChars="0"/>
      </w:pPr>
      <w:r w:rsidRPr="0043541E">
        <w:rPr>
          <w:rFonts w:hint="eastAsia"/>
        </w:rPr>
        <w:t>制动阶段：列车减速，发动机不耗能。如果列车采用再生制动技术，此时可以将动能转换为电能反馈回供电系统供其他用电设备使用，例如其他正在牵引的列车或者</w:t>
      </w:r>
      <w:r w:rsidR="009E5846" w:rsidRPr="0043541E">
        <w:rPr>
          <w:rFonts w:hint="eastAsia"/>
        </w:rPr>
        <w:t>本</w:t>
      </w:r>
      <w:r w:rsidRPr="0043541E">
        <w:rPr>
          <w:rFonts w:hint="eastAsia"/>
        </w:rPr>
        <w:t>列车的空调等</w:t>
      </w:r>
      <w:r w:rsidR="007A7D06" w:rsidRPr="0043541E">
        <w:rPr>
          <w:rFonts w:hint="eastAsia"/>
        </w:rPr>
        <w:t>（本列车空调的</w:t>
      </w:r>
      <w:r w:rsidR="00332342" w:rsidRPr="0043541E">
        <w:rPr>
          <w:rFonts w:hint="eastAsia"/>
        </w:rPr>
        <w:t>耗</w:t>
      </w:r>
      <w:r w:rsidR="007A7D06" w:rsidRPr="0043541E">
        <w:rPr>
          <w:rFonts w:hint="eastAsia"/>
        </w:rPr>
        <w:t>能较小，通常忽略不计）</w:t>
      </w:r>
      <w:r w:rsidRPr="0043541E">
        <w:rPr>
          <w:rFonts w:hint="eastAsia"/>
        </w:rPr>
        <w:t>。</w:t>
      </w:r>
    </w:p>
    <w:p w:rsidR="00BA25B3" w:rsidRPr="0043541E" w:rsidRDefault="003B7EB1" w:rsidP="008A5370">
      <w:pPr>
        <w:pStyle w:val="a3"/>
        <w:spacing w:before="120"/>
        <w:ind w:left="780" w:firstLineChars="0" w:firstLine="0"/>
      </w:pPr>
      <w:r w:rsidRPr="0043541E">
        <w:rPr>
          <w:rFonts w:hint="eastAsia"/>
        </w:rPr>
        <w:t>如果车站间距离较短，列车一般采用“牵引</w:t>
      </w:r>
      <w:r w:rsidRPr="0043541E">
        <w:rPr>
          <w:rFonts w:hint="eastAsia"/>
        </w:rPr>
        <w:t>-</w:t>
      </w:r>
      <w:r w:rsidRPr="0043541E">
        <w:rPr>
          <w:rFonts w:hint="eastAsia"/>
        </w:rPr>
        <w:t>惰行</w:t>
      </w:r>
      <w:r w:rsidRPr="0043541E">
        <w:rPr>
          <w:rFonts w:hint="eastAsia"/>
        </w:rPr>
        <w:t>-</w:t>
      </w:r>
      <w:r w:rsidRPr="0043541E">
        <w:rPr>
          <w:rFonts w:hint="eastAsia"/>
        </w:rPr>
        <w:t>制动”的策略运行。如果站间距离较长，列车通常会采用牵引到接近限制速度后，交替使用惰行、巡航、牵引三种工况，直至接近下一车站采用制动进站停车。</w:t>
      </w:r>
    </w:p>
    <w:p w:rsidR="00004DAD" w:rsidRPr="0043541E" w:rsidRDefault="00B5261F" w:rsidP="00337A9C">
      <w:pPr>
        <w:pStyle w:val="a3"/>
        <w:spacing w:before="120"/>
        <w:ind w:left="360" w:firstLineChars="0" w:firstLine="0"/>
        <w:jc w:val="center"/>
        <w:rPr>
          <w:b/>
        </w:rPr>
      </w:pPr>
      <w:r w:rsidRPr="0043541E">
        <w:rPr>
          <w:b/>
        </w:rPr>
        <w:object w:dxaOrig="6072" w:dyaOrig="3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156.75pt" o:ole="">
            <v:imagedata r:id="rId8" o:title=""/>
          </v:shape>
          <o:OLEObject Type="Embed" ProgID="Visio.Drawing.11" ShapeID="_x0000_i1025" DrawAspect="Content" ObjectID="_1503846154" r:id="rId9"/>
        </w:object>
      </w:r>
    </w:p>
    <w:p w:rsidR="00004DAD" w:rsidRPr="0043541E" w:rsidRDefault="00004DAD" w:rsidP="00337A9C">
      <w:pPr>
        <w:pStyle w:val="a4"/>
        <w:spacing w:before="156"/>
        <w:ind w:left="360"/>
        <w:jc w:val="center"/>
        <w:rPr>
          <w:rFonts w:ascii="宋体" w:eastAsia="宋体" w:hAnsi="宋体"/>
          <w:b/>
          <w:sz w:val="21"/>
          <w:szCs w:val="21"/>
          <w:lang w:eastAsia="zh-CN"/>
        </w:rPr>
      </w:pPr>
      <w:r w:rsidRPr="0043541E">
        <w:rPr>
          <w:rFonts w:ascii="宋体" w:eastAsia="宋体" w:hAnsi="宋体" w:hint="eastAsia"/>
          <w:b/>
          <w:sz w:val="21"/>
          <w:szCs w:val="21"/>
          <w:lang w:eastAsia="zh-CN"/>
        </w:rPr>
        <w:t xml:space="preserve">图 </w:t>
      </w:r>
      <w:r w:rsidR="00337A9C" w:rsidRPr="0043541E">
        <w:rPr>
          <w:rFonts w:ascii="宋体" w:eastAsia="宋体" w:hAnsi="宋体"/>
          <w:b/>
          <w:sz w:val="21"/>
          <w:szCs w:val="21"/>
          <w:lang w:eastAsia="zh-CN"/>
        </w:rPr>
        <w:fldChar w:fldCharType="begin"/>
      </w:r>
      <w:r w:rsidR="00337A9C" w:rsidRPr="0043541E">
        <w:rPr>
          <w:rFonts w:ascii="宋体" w:eastAsia="宋体" w:hAnsi="宋体"/>
          <w:b/>
          <w:sz w:val="21"/>
          <w:szCs w:val="21"/>
          <w:lang w:eastAsia="zh-CN"/>
        </w:rPr>
        <w:instrText xml:space="preserve"> </w:instrText>
      </w:r>
      <w:r w:rsidR="00337A9C" w:rsidRPr="0043541E">
        <w:rPr>
          <w:rFonts w:ascii="宋体" w:eastAsia="宋体" w:hAnsi="宋体" w:hint="eastAsia"/>
          <w:b/>
          <w:sz w:val="21"/>
          <w:szCs w:val="21"/>
          <w:lang w:eastAsia="zh-CN"/>
        </w:rPr>
        <w:instrText>= 1 \* Arabic</w:instrText>
      </w:r>
      <w:r w:rsidR="00337A9C" w:rsidRPr="0043541E">
        <w:rPr>
          <w:rFonts w:ascii="宋体" w:eastAsia="宋体" w:hAnsi="宋体"/>
          <w:b/>
          <w:sz w:val="21"/>
          <w:szCs w:val="21"/>
          <w:lang w:eastAsia="zh-CN"/>
        </w:rPr>
        <w:instrText xml:space="preserve"> </w:instrText>
      </w:r>
      <w:r w:rsidR="00337A9C" w:rsidRPr="0043541E">
        <w:rPr>
          <w:rFonts w:ascii="宋体" w:eastAsia="宋体" w:hAnsi="宋体"/>
          <w:b/>
          <w:sz w:val="21"/>
          <w:szCs w:val="21"/>
          <w:lang w:eastAsia="zh-CN"/>
        </w:rPr>
        <w:fldChar w:fldCharType="separate"/>
      </w:r>
      <w:r w:rsidR="00337A9C" w:rsidRPr="0043541E">
        <w:rPr>
          <w:rFonts w:ascii="宋体" w:eastAsia="宋体" w:hAnsi="宋体"/>
          <w:b/>
          <w:noProof/>
          <w:sz w:val="21"/>
          <w:szCs w:val="21"/>
          <w:lang w:eastAsia="zh-CN"/>
        </w:rPr>
        <w:t>1</w:t>
      </w:r>
      <w:r w:rsidR="00337A9C" w:rsidRPr="0043541E">
        <w:rPr>
          <w:rFonts w:ascii="宋体" w:eastAsia="宋体" w:hAnsi="宋体"/>
          <w:b/>
          <w:sz w:val="21"/>
          <w:szCs w:val="21"/>
          <w:lang w:eastAsia="zh-CN"/>
        </w:rPr>
        <w:fldChar w:fldCharType="end"/>
      </w:r>
      <w:r w:rsidRPr="0043541E">
        <w:rPr>
          <w:rFonts w:ascii="宋体" w:eastAsia="宋体" w:hAnsi="宋体" w:hint="eastAsia"/>
          <w:b/>
          <w:sz w:val="21"/>
          <w:szCs w:val="21"/>
          <w:lang w:eastAsia="zh-CN"/>
        </w:rPr>
        <w:t xml:space="preserve"> 列车站间运行曲线</w:t>
      </w:r>
    </w:p>
    <w:p w:rsidR="00004DAD" w:rsidRPr="0043541E" w:rsidRDefault="00004DAD" w:rsidP="00004DAD">
      <w:pPr>
        <w:pStyle w:val="a3"/>
        <w:ind w:left="360" w:firstLineChars="0" w:firstLine="0"/>
      </w:pPr>
    </w:p>
    <w:p w:rsidR="00004DAD" w:rsidRPr="0043541E" w:rsidRDefault="00004DAD" w:rsidP="00004DAD">
      <w:pPr>
        <w:pStyle w:val="a3"/>
        <w:numPr>
          <w:ilvl w:val="0"/>
          <w:numId w:val="1"/>
        </w:numPr>
        <w:ind w:firstLineChars="0"/>
        <w:rPr>
          <w:b/>
        </w:rPr>
      </w:pPr>
      <w:r w:rsidRPr="0043541E">
        <w:rPr>
          <w:rFonts w:hint="eastAsia"/>
          <w:b/>
        </w:rPr>
        <w:t>列车动力学模型</w:t>
      </w:r>
    </w:p>
    <w:p w:rsidR="00093A88" w:rsidRPr="0043541E" w:rsidRDefault="00093A88" w:rsidP="00093A88">
      <w:pPr>
        <w:pStyle w:val="a3"/>
        <w:ind w:left="360"/>
      </w:pPr>
      <w:r w:rsidRPr="0043541E">
        <w:rPr>
          <w:rFonts w:hint="eastAsia"/>
        </w:rPr>
        <w:t>列车在运行过程中，实际受力状态非常复杂。采用单质点模型是一种常见的简化方法。</w:t>
      </w:r>
      <w:r w:rsidR="00DC086E" w:rsidRPr="0043541E">
        <w:rPr>
          <w:rFonts w:hint="eastAsia"/>
        </w:rPr>
        <w:t>单质点模型</w:t>
      </w:r>
      <w:r w:rsidRPr="0043541E">
        <w:rPr>
          <w:rFonts w:hint="eastAsia"/>
        </w:rPr>
        <w:t>将列车视为单质点，</w:t>
      </w:r>
      <w:r w:rsidR="00DC086E" w:rsidRPr="0043541E">
        <w:rPr>
          <w:rFonts w:hint="eastAsia"/>
        </w:rPr>
        <w:t>列车运动符合牛顿运动学定律。</w:t>
      </w:r>
      <w:r w:rsidRPr="0043541E">
        <w:rPr>
          <w:rFonts w:hint="eastAsia"/>
        </w:rPr>
        <w:t>其受力可分为四类：重力</w:t>
      </w:r>
      <w:r w:rsidRPr="0043541E">
        <w:rPr>
          <w:rFonts w:hint="eastAsia"/>
        </w:rPr>
        <w:t>G</w:t>
      </w:r>
      <w:r w:rsidR="008A5370" w:rsidRPr="0043541E">
        <w:rPr>
          <w:rFonts w:hint="eastAsia"/>
        </w:rPr>
        <w:t>在轨道垂直方向上的分力与受到轨道的托力抵消</w:t>
      </w:r>
      <w:r w:rsidRPr="0043541E">
        <w:rPr>
          <w:rFonts w:hint="eastAsia"/>
        </w:rPr>
        <w:t>，列车牵引力</w:t>
      </w:r>
      <w:r w:rsidRPr="0043541E">
        <w:rPr>
          <w:rFonts w:hint="eastAsia"/>
        </w:rPr>
        <w:t>F</w:t>
      </w:r>
      <w:r w:rsidRPr="0043541E">
        <w:rPr>
          <w:rFonts w:hint="eastAsia"/>
        </w:rPr>
        <w:t>，列车制动力</w:t>
      </w:r>
      <w:r w:rsidRPr="0043541E">
        <w:rPr>
          <w:rFonts w:hint="eastAsia"/>
        </w:rPr>
        <w:t>B</w:t>
      </w:r>
      <w:r w:rsidRPr="0043541E">
        <w:rPr>
          <w:rFonts w:hint="eastAsia"/>
        </w:rPr>
        <w:t>和列车运行总阻力</w:t>
      </w:r>
      <w:r w:rsidR="00EE3CE9" w:rsidRPr="0043541E">
        <w:rPr>
          <w:rFonts w:hint="eastAsia"/>
        </w:rPr>
        <w:t>W</w:t>
      </w:r>
      <w:r w:rsidRPr="0043541E">
        <w:rPr>
          <w:rFonts w:hint="eastAsia"/>
        </w:rPr>
        <w:t>。</w:t>
      </w:r>
    </w:p>
    <w:p w:rsidR="00093A88" w:rsidRPr="0043541E" w:rsidRDefault="009F2533" w:rsidP="000442FA">
      <w:pPr>
        <w:jc w:val="center"/>
      </w:pPr>
      <w:r w:rsidRPr="0043541E">
        <w:object w:dxaOrig="5190" w:dyaOrig="3115">
          <v:shape id="_x0000_i1026" type="#_x0000_t75" style="width:259.5pt;height:155.25pt" o:ole="">
            <v:imagedata r:id="rId10" o:title=""/>
          </v:shape>
          <o:OLEObject Type="Embed" ProgID="Visio.Drawing.11" ShapeID="_x0000_i1026" DrawAspect="Content" ObjectID="_1503846155" r:id="rId11"/>
        </w:object>
      </w:r>
    </w:p>
    <w:p w:rsidR="00337A9C" w:rsidRPr="0043541E" w:rsidRDefault="00337A9C" w:rsidP="000442FA">
      <w:pPr>
        <w:ind w:firstLineChars="199" w:firstLine="420"/>
        <w:jc w:val="center"/>
        <w:rPr>
          <w:b/>
        </w:rPr>
      </w:pPr>
      <w:r w:rsidRPr="0043541E">
        <w:rPr>
          <w:rFonts w:hint="eastAsia"/>
          <w:b/>
        </w:rPr>
        <w:t>图</w:t>
      </w:r>
      <w:r w:rsidRPr="0043541E">
        <w:rPr>
          <w:b/>
        </w:rPr>
        <w:fldChar w:fldCharType="begin"/>
      </w:r>
      <w:r w:rsidRPr="0043541E">
        <w:rPr>
          <w:b/>
        </w:rPr>
        <w:instrText xml:space="preserve"> </w:instrText>
      </w:r>
      <w:r w:rsidRPr="0043541E">
        <w:rPr>
          <w:rFonts w:hint="eastAsia"/>
          <w:b/>
        </w:rPr>
        <w:instrText>= 2 \* Arabic</w:instrText>
      </w:r>
      <w:r w:rsidRPr="0043541E">
        <w:rPr>
          <w:b/>
        </w:rPr>
        <w:instrText xml:space="preserve"> </w:instrText>
      </w:r>
      <w:r w:rsidRPr="0043541E">
        <w:rPr>
          <w:b/>
        </w:rPr>
        <w:fldChar w:fldCharType="separate"/>
      </w:r>
      <w:r w:rsidRPr="0043541E">
        <w:rPr>
          <w:b/>
          <w:noProof/>
        </w:rPr>
        <w:t>2</w:t>
      </w:r>
      <w:r w:rsidRPr="0043541E">
        <w:rPr>
          <w:b/>
        </w:rPr>
        <w:fldChar w:fldCharType="end"/>
      </w:r>
      <w:r w:rsidRPr="0043541E">
        <w:rPr>
          <w:rFonts w:hint="eastAsia"/>
          <w:b/>
        </w:rPr>
        <w:t xml:space="preserve"> </w:t>
      </w:r>
      <w:r w:rsidRPr="0043541E">
        <w:rPr>
          <w:rFonts w:hint="eastAsia"/>
          <w:b/>
        </w:rPr>
        <w:t>单质点列车受力分析示意图</w:t>
      </w:r>
    </w:p>
    <w:p w:rsidR="00093A88" w:rsidRPr="0043541E" w:rsidRDefault="00093A88" w:rsidP="00093A88">
      <w:pPr>
        <w:pStyle w:val="a3"/>
        <w:ind w:left="360"/>
      </w:pPr>
      <w:r w:rsidRPr="0043541E">
        <w:rPr>
          <w:rFonts w:hint="eastAsia"/>
        </w:rPr>
        <w:t>（</w:t>
      </w:r>
      <w:r w:rsidRPr="0043541E">
        <w:rPr>
          <w:rFonts w:hint="eastAsia"/>
        </w:rPr>
        <w:t>1</w:t>
      </w:r>
      <w:r w:rsidRPr="0043541E">
        <w:rPr>
          <w:rFonts w:hint="eastAsia"/>
        </w:rPr>
        <w:t>）列车牵引力</w:t>
      </w:r>
      <m:oMath>
        <m:r>
          <w:rPr>
            <w:rFonts w:ascii="Cambria Math" w:hAnsi="Cambria Math"/>
          </w:rPr>
          <m:t>F</m:t>
        </m:r>
      </m:oMath>
    </w:p>
    <w:p w:rsidR="00741FCC" w:rsidRPr="0043541E" w:rsidRDefault="00093A88" w:rsidP="00A62FE3">
      <w:pPr>
        <w:pStyle w:val="a3"/>
        <w:ind w:left="360"/>
      </w:pPr>
      <w:r w:rsidRPr="0043541E">
        <w:rPr>
          <w:rFonts w:hint="eastAsia"/>
        </w:rPr>
        <w:t>列车牵引力</w:t>
      </w:r>
      <m:oMath>
        <m:r>
          <w:rPr>
            <w:rFonts w:ascii="Cambria Math" w:hAnsi="Cambria Math"/>
          </w:rPr>
          <m:t>F</m:t>
        </m:r>
      </m:oMath>
      <w:r w:rsidRPr="0043541E">
        <w:rPr>
          <w:rFonts w:hint="eastAsia"/>
        </w:rPr>
        <w:t>是由动力传动装置产生的、与列车运行方向相同、驱动列车运行并可由司机根据需要调节的外力。</w:t>
      </w:r>
      <w:r w:rsidR="00440DF4" w:rsidRPr="0043541E">
        <w:rPr>
          <w:rFonts w:hint="eastAsia"/>
        </w:rPr>
        <w:t>牵引力</w:t>
      </w:r>
      <m:oMath>
        <m:r>
          <w:rPr>
            <w:rFonts w:ascii="Cambria Math" w:hAnsi="Cambria Math"/>
          </w:rPr>
          <m:t>F</m:t>
        </m:r>
      </m:oMath>
      <w:r w:rsidR="00440DF4" w:rsidRPr="0043541E">
        <w:rPr>
          <w:rFonts w:hint="eastAsia"/>
        </w:rPr>
        <w:t>在不同速度下存在</w:t>
      </w:r>
      <w:r w:rsidR="000327BB" w:rsidRPr="0043541E">
        <w:rPr>
          <w:rFonts w:hint="eastAsia"/>
        </w:rPr>
        <w:t>不同的</w:t>
      </w:r>
      <w:r w:rsidR="00440DF4" w:rsidRPr="0043541E">
        <w:rPr>
          <w:rFonts w:hint="eastAsia"/>
        </w:rPr>
        <w:t>最大值</w:t>
      </w:r>
      <m:oMath>
        <m:sSub>
          <m:sSubPr>
            <m:ctrlPr>
              <w:rPr>
                <w:rFonts w:ascii="Cambria Math" w:hAnsi="Cambria Math"/>
              </w:rPr>
            </m:ctrlPr>
          </m:sSubPr>
          <m:e>
            <m:r>
              <w:rPr>
                <w:rFonts w:ascii="Cambria Math" w:hAnsi="Cambria Math" w:hint="eastAsia"/>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(v)</m:t>
        </m:r>
      </m:oMath>
      <w:r w:rsidR="00014A67" w:rsidRPr="0043541E">
        <w:rPr>
          <w:rFonts w:hint="eastAsia"/>
        </w:rPr>
        <w:t>，</w:t>
      </w:r>
      <w:r w:rsidR="005D55D5" w:rsidRPr="0043541E">
        <w:rPr>
          <w:rFonts w:hint="eastAsia"/>
        </w:rPr>
        <w:t>具体数据参见附件。</w:t>
      </w:r>
      <w:r w:rsidR="008816E5" w:rsidRPr="0043541E">
        <w:rPr>
          <w:rFonts w:hint="eastAsia"/>
        </w:rPr>
        <w:t>列车实际输出牵引力（</w:t>
      </w:r>
      <w:r w:rsidR="008816E5" w:rsidRPr="0043541E">
        <w:rPr>
          <w:rFonts w:hint="eastAsia"/>
        </w:rPr>
        <w:t>kN</w:t>
      </w:r>
      <w:r w:rsidR="008816E5" w:rsidRPr="0043541E">
        <w:rPr>
          <w:rFonts w:hint="eastAsia"/>
        </w:rPr>
        <w:t>）</w:t>
      </w:r>
      <w:r w:rsidR="00AE360B" w:rsidRPr="0043541E">
        <w:rPr>
          <w:rFonts w:hint="eastAsia"/>
        </w:rPr>
        <w:t>基于以下公式进行计算。</w:t>
      </w:r>
    </w:p>
    <w:p w:rsidR="00D96896" w:rsidRPr="0043541E" w:rsidRDefault="00D96896" w:rsidP="008816E5">
      <m:oMathPara>
        <m:oMath>
          <m:r>
            <w:rPr>
              <w:rFonts w:ascii="Cambria Math" w:hAnsi="Cambria Math"/>
            </w:rPr>
            <m:t>F=</m:t>
          </m:r>
          <m:r>
            <w:rPr>
              <w:rFonts w:ascii="Cambria Math" w:hAnsi="Cambria Math" w:hint="eastAsia"/>
            </w:rPr>
            <m:t>μ</m:t>
          </m:r>
          <m:sSub>
            <m:sSubPr>
              <m:ctrlPr>
                <w:rPr>
                  <w:rFonts w:ascii="Cambria Math" w:hAnsi="Cambria Math"/>
                </w:rPr>
              </m:ctrlPr>
            </m:sSubPr>
            <m:e>
              <m:r>
                <w:rPr>
                  <w:rFonts w:ascii="Cambria Math" w:hAnsi="Cambria Math" w:hint="eastAsia"/>
                </w:rPr>
                <m:t>F</m:t>
              </m:r>
            </m:e>
            <m:sub>
              <m:r>
                <w:rPr>
                  <w:rFonts w:ascii="Cambria Math" w:hAnsi="Cambria Math"/>
                </w:rPr>
                <m:t>max</m:t>
              </m:r>
            </m:sub>
          </m:sSub>
        </m:oMath>
      </m:oMathPara>
    </w:p>
    <w:p w:rsidR="00D96896" w:rsidRPr="0043541E" w:rsidRDefault="00D96896" w:rsidP="00B236A8">
      <w:pPr>
        <w:ind w:firstLine="360"/>
      </w:pPr>
      <w:r w:rsidRPr="0043541E">
        <w:rPr>
          <w:rFonts w:hint="eastAsia"/>
        </w:rPr>
        <w:t>其中，</w:t>
      </w:r>
      <m:oMath>
        <m:r>
          <w:rPr>
            <w:rFonts w:ascii="Cambria Math" w:hAnsi="Cambria Math" w:hint="eastAsia"/>
          </w:rPr>
          <m:t>μ</m:t>
        </m:r>
      </m:oMath>
      <w:r w:rsidRPr="0043541E">
        <w:rPr>
          <w:rFonts w:hint="eastAsia"/>
        </w:rPr>
        <w:t>为</w:t>
      </w:r>
      <w:r w:rsidR="00544137" w:rsidRPr="0043541E">
        <w:rPr>
          <w:rFonts w:hint="eastAsia"/>
        </w:rPr>
        <w:t>实际输出的</w:t>
      </w:r>
      <w:r w:rsidRPr="0043541E">
        <w:rPr>
          <w:rFonts w:hint="eastAsia"/>
        </w:rPr>
        <w:t>牵引</w:t>
      </w:r>
      <w:r w:rsidR="00544137" w:rsidRPr="0043541E">
        <w:rPr>
          <w:rFonts w:hint="eastAsia"/>
        </w:rPr>
        <w:t>加速度</w:t>
      </w:r>
      <w:r w:rsidR="007F7BD0" w:rsidRPr="0043541E">
        <w:rPr>
          <w:rFonts w:hint="eastAsia"/>
        </w:rPr>
        <w:t>与最大加速的的百分比</w:t>
      </w:r>
      <w:r w:rsidR="008816E5" w:rsidRPr="0043541E">
        <w:rPr>
          <w:rFonts w:hint="eastAsia"/>
        </w:rPr>
        <w:t>，</w:t>
      </w:r>
      <m:oMath>
        <m:sSub>
          <m:sSubPr>
            <m:ctrlPr>
              <w:rPr>
                <w:rFonts w:ascii="Cambria Math" w:hAnsi="Cambria Math"/>
              </w:rPr>
            </m:ctrlPr>
          </m:sSubPr>
          <m:e>
            <m:r>
              <w:rPr>
                <w:rFonts w:ascii="Cambria Math" w:hAnsi="Cambria Math" w:hint="eastAsia"/>
              </w:rPr>
              <m:t>F</m:t>
            </m:r>
          </m:e>
          <m:sub>
            <m:r>
              <w:rPr>
                <w:rFonts w:ascii="Cambria Math" w:hAnsi="Cambria Math"/>
              </w:rPr>
              <m:t>max</m:t>
            </m:r>
          </m:sub>
        </m:sSub>
      </m:oMath>
      <w:r w:rsidR="008816E5" w:rsidRPr="0043541E">
        <w:rPr>
          <w:rFonts w:hint="eastAsia"/>
        </w:rPr>
        <w:t>为牵引力最大值（</w:t>
      </w:r>
      <w:r w:rsidR="008816E5" w:rsidRPr="0043541E">
        <w:rPr>
          <w:rFonts w:hint="eastAsia"/>
        </w:rPr>
        <w:t>kN</w:t>
      </w:r>
      <w:r w:rsidR="008816E5" w:rsidRPr="0043541E">
        <w:rPr>
          <w:rFonts w:hint="eastAsia"/>
        </w:rPr>
        <w:t>）</w:t>
      </w:r>
      <w:r w:rsidR="0094024E" w:rsidRPr="0043541E">
        <w:rPr>
          <w:rFonts w:hint="eastAsia"/>
        </w:rPr>
        <w:t>。</w:t>
      </w:r>
    </w:p>
    <w:p w:rsidR="00860581" w:rsidRPr="0043541E" w:rsidRDefault="000442FA" w:rsidP="000442FA">
      <w:pPr>
        <w:pStyle w:val="a3"/>
        <w:ind w:left="360"/>
        <w:jc w:val="center"/>
      </w:pPr>
      <w:r w:rsidRPr="0043541E">
        <w:object w:dxaOrig="5843" w:dyaOrig="3419">
          <v:shape id="_x0000_i1027" type="#_x0000_t75" style="width:292.5pt;height:171.75pt" o:ole="">
            <v:imagedata r:id="rId12" o:title=""/>
          </v:shape>
          <o:OLEObject Type="Embed" ProgID="Visio.Drawing.11" ShapeID="_x0000_i1027" DrawAspect="Content" ObjectID="_1503846156" r:id="rId13"/>
        </w:object>
      </w:r>
    </w:p>
    <w:p w:rsidR="000442FA" w:rsidRPr="0043541E" w:rsidRDefault="000442FA" w:rsidP="000442FA">
      <w:pPr>
        <w:pStyle w:val="a3"/>
        <w:ind w:left="360" w:firstLine="422"/>
        <w:jc w:val="center"/>
        <w:rPr>
          <w:b/>
        </w:rPr>
      </w:pPr>
      <w:r w:rsidRPr="0043541E">
        <w:rPr>
          <w:rFonts w:hint="eastAsia"/>
          <w:b/>
        </w:rPr>
        <w:t>图</w:t>
      </w:r>
      <w:r w:rsidRPr="0043541E">
        <w:rPr>
          <w:rFonts w:hint="eastAsia"/>
          <w:b/>
        </w:rPr>
        <w:t xml:space="preserve">3 </w:t>
      </w:r>
      <w:r w:rsidRPr="0043541E">
        <w:rPr>
          <w:rFonts w:hint="eastAsia"/>
          <w:b/>
        </w:rPr>
        <w:t>列车牵引特征曲线示意图</w:t>
      </w:r>
    </w:p>
    <w:p w:rsidR="00093A88" w:rsidRPr="0043541E" w:rsidRDefault="00093A88" w:rsidP="00093A88">
      <w:pPr>
        <w:pStyle w:val="a3"/>
        <w:ind w:left="360"/>
      </w:pPr>
      <w:r w:rsidRPr="0043541E">
        <w:rPr>
          <w:rFonts w:hint="eastAsia"/>
        </w:rPr>
        <w:t>（</w:t>
      </w:r>
      <w:r w:rsidRPr="0043541E">
        <w:rPr>
          <w:rFonts w:hint="eastAsia"/>
        </w:rPr>
        <w:t>2</w:t>
      </w:r>
      <w:r w:rsidRPr="0043541E">
        <w:rPr>
          <w:rFonts w:hint="eastAsia"/>
        </w:rPr>
        <w:t>）列车运行总阻力</w:t>
      </w:r>
      <m:oMath>
        <m:r>
          <m:rPr>
            <m:sty m:val="p"/>
          </m:rPr>
          <w:rPr>
            <w:rFonts w:ascii="Cambria Math" w:hAnsi="Cambria Math"/>
          </w:rPr>
          <m:t>W</m:t>
        </m:r>
      </m:oMath>
    </w:p>
    <w:p w:rsidR="00093A88" w:rsidRPr="0043541E" w:rsidRDefault="00093A88" w:rsidP="00093A88">
      <w:pPr>
        <w:pStyle w:val="a3"/>
        <w:ind w:left="360"/>
      </w:pPr>
      <w:r w:rsidRPr="0043541E">
        <w:rPr>
          <w:rFonts w:hint="eastAsia"/>
        </w:rPr>
        <w:t>列车</w:t>
      </w:r>
      <w:r w:rsidR="007F7BD0" w:rsidRPr="0043541E">
        <w:rPr>
          <w:rFonts w:hint="eastAsia"/>
        </w:rPr>
        <w:t>总</w:t>
      </w:r>
      <w:r w:rsidRPr="0043541E">
        <w:rPr>
          <w:rFonts w:hint="eastAsia"/>
        </w:rPr>
        <w:t>阻力是指列车与外界相互作用引起与列车运行方向相反、</w:t>
      </w:r>
      <w:r w:rsidR="00773620" w:rsidRPr="0043541E">
        <w:rPr>
          <w:rFonts w:hint="eastAsia"/>
        </w:rPr>
        <w:t>一般是</w:t>
      </w:r>
      <w:r w:rsidRPr="0043541E">
        <w:rPr>
          <w:rFonts w:hint="eastAsia"/>
        </w:rPr>
        <w:t>阻碍列车运行的、不能</w:t>
      </w:r>
      <w:r w:rsidR="00D011B6" w:rsidRPr="0043541E">
        <w:rPr>
          <w:rFonts w:hint="eastAsia"/>
        </w:rPr>
        <w:t>被</w:t>
      </w:r>
      <w:r w:rsidRPr="0043541E">
        <w:rPr>
          <w:rFonts w:hint="eastAsia"/>
        </w:rPr>
        <w:t>司机控制的外力。按其形成原因可分为基本阻力和附加阻力。</w:t>
      </w:r>
    </w:p>
    <w:p w:rsidR="00093A88" w:rsidRPr="0043541E" w:rsidRDefault="00093A88" w:rsidP="00093A88">
      <w:pPr>
        <w:pStyle w:val="a3"/>
        <w:ind w:left="360"/>
      </w:pPr>
      <w:r w:rsidRPr="0043541E">
        <w:rPr>
          <w:rFonts w:hint="eastAsia"/>
        </w:rPr>
        <w:t>1</w:t>
      </w:r>
      <w:r w:rsidRPr="0043541E">
        <w:rPr>
          <w:rFonts w:hint="eastAsia"/>
        </w:rPr>
        <w:t>）基本阻力</w:t>
      </w:r>
    </w:p>
    <w:p w:rsidR="00093A88" w:rsidRPr="0043541E" w:rsidRDefault="00093A88" w:rsidP="00093A88">
      <w:pPr>
        <w:pStyle w:val="a3"/>
        <w:ind w:left="360"/>
      </w:pPr>
      <w:r w:rsidRPr="0043541E">
        <w:rPr>
          <w:rFonts w:hint="eastAsia"/>
        </w:rPr>
        <w:t>列车的基本阻力是列车</w:t>
      </w:r>
      <w:r w:rsidR="00B626F3" w:rsidRPr="0043541E">
        <w:rPr>
          <w:rFonts w:hint="eastAsia"/>
        </w:rPr>
        <w:t>在空旷地段沿平、直轨道运行时所受到的阻力。该阻力是</w:t>
      </w:r>
      <w:r w:rsidRPr="0043541E">
        <w:rPr>
          <w:rFonts w:hint="eastAsia"/>
        </w:rPr>
        <w:t>由于机械摩擦，空气摩擦等因素作用</w:t>
      </w:r>
      <w:r w:rsidR="008A5370" w:rsidRPr="0043541E">
        <w:rPr>
          <w:rFonts w:hint="eastAsia"/>
        </w:rPr>
        <w:t>而</w:t>
      </w:r>
      <w:r w:rsidRPr="0043541E">
        <w:rPr>
          <w:rFonts w:hint="eastAsia"/>
        </w:rPr>
        <w:t>产生的固有阻力。具体可分为以下五部分：</w:t>
      </w:r>
      <w:r w:rsidRPr="0043541E">
        <w:rPr>
          <w:rFonts w:hint="eastAsia"/>
        </w:rPr>
        <w:t>1</w:t>
      </w:r>
      <w:r w:rsidRPr="0043541E">
        <w:rPr>
          <w:rFonts w:hint="eastAsia"/>
        </w:rPr>
        <w:t>、车轴轴承</w:t>
      </w:r>
      <w:r w:rsidR="00C578E2" w:rsidRPr="0043541E">
        <w:rPr>
          <w:rFonts w:hint="eastAsia"/>
        </w:rPr>
        <w:t>间</w:t>
      </w:r>
      <w:r w:rsidRPr="0043541E">
        <w:rPr>
          <w:rFonts w:hint="eastAsia"/>
        </w:rPr>
        <w:t>摩擦阻力；</w:t>
      </w:r>
      <w:r w:rsidRPr="0043541E">
        <w:rPr>
          <w:rFonts w:hint="eastAsia"/>
        </w:rPr>
        <w:t>2</w:t>
      </w:r>
      <w:r w:rsidRPr="0043541E">
        <w:rPr>
          <w:rFonts w:hint="eastAsia"/>
        </w:rPr>
        <w:t>、轮轨间滚动摩擦阻力；</w:t>
      </w:r>
      <w:r w:rsidRPr="0043541E">
        <w:rPr>
          <w:rFonts w:hint="eastAsia"/>
        </w:rPr>
        <w:t>3</w:t>
      </w:r>
      <w:r w:rsidRPr="0043541E">
        <w:rPr>
          <w:rFonts w:hint="eastAsia"/>
        </w:rPr>
        <w:t>、轮轨间滑动摩擦阻力；</w:t>
      </w:r>
      <w:r w:rsidRPr="0043541E">
        <w:rPr>
          <w:rFonts w:hint="eastAsia"/>
        </w:rPr>
        <w:t>4</w:t>
      </w:r>
      <w:r w:rsidRPr="0043541E">
        <w:rPr>
          <w:rFonts w:hint="eastAsia"/>
        </w:rPr>
        <w:t>、冲击阻力；</w:t>
      </w:r>
      <w:r w:rsidRPr="0043541E">
        <w:rPr>
          <w:rFonts w:hint="eastAsia"/>
        </w:rPr>
        <w:t>5</w:t>
      </w:r>
      <w:r w:rsidRPr="0043541E">
        <w:rPr>
          <w:rFonts w:hint="eastAsia"/>
        </w:rPr>
        <w:t>气动阻力。因此，基本阻力与许多因素有关，它主要取决于机车、车辆结构和技术状态、轴重、以及列车运行速度等，同时又受线路情况、气候条件影响。由于这些因素极为复杂，</w:t>
      </w:r>
      <w:r w:rsidR="00774357" w:rsidRPr="0043541E">
        <w:rPr>
          <w:rFonts w:hint="eastAsia"/>
        </w:rPr>
        <w:t>而且相互影响</w:t>
      </w:r>
      <w:r w:rsidRPr="0043541E">
        <w:rPr>
          <w:rFonts w:hint="eastAsia"/>
        </w:rPr>
        <w:t>，实际应用中很难用理论公式进行准确计算，通常采用以下经验公式进行计算：</w:t>
      </w:r>
    </w:p>
    <w:p w:rsidR="004C3632" w:rsidRPr="0043541E" w:rsidRDefault="00DE6D6C" w:rsidP="00B626F3">
      <w:pPr>
        <w:pStyle w:val="a3"/>
        <w:ind w:left="360"/>
        <w:jc w:val="center"/>
      </w:pPr>
      <m:oMathPara>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=A+Bv+C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093A88" w:rsidRPr="0043541E" w:rsidRDefault="004C3632" w:rsidP="00093A88">
      <w:pPr>
        <w:pStyle w:val="a3"/>
        <w:ind w:left="360"/>
      </w:pPr>
      <w:r w:rsidRPr="0043541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0</m:t>
            </m:r>
          </m:sub>
        </m:sSub>
      </m:oMath>
      <w:r w:rsidRPr="0043541E">
        <w:rPr>
          <w:rFonts w:hint="eastAsia"/>
        </w:rPr>
        <w:t>为单位基本阻力（</w:t>
      </w:r>
      <w:r w:rsidRPr="0043541E">
        <w:rPr>
          <w:rFonts w:hint="eastAsia"/>
        </w:rPr>
        <w:t>N/kN</w:t>
      </w:r>
      <w:r w:rsidRPr="0043541E">
        <w:rPr>
          <w:rFonts w:hint="eastAsia"/>
        </w:rPr>
        <w:t>），</w:t>
      </w:r>
      <w:r w:rsidR="00093A88" w:rsidRPr="0043541E">
        <w:rPr>
          <w:rFonts w:hint="eastAsia"/>
        </w:rPr>
        <w:t>A</w:t>
      </w:r>
      <w:r w:rsidR="00093A88" w:rsidRPr="0043541E">
        <w:rPr>
          <w:rFonts w:hint="eastAsia"/>
        </w:rPr>
        <w:t>、</w:t>
      </w:r>
      <w:r w:rsidR="00093A88" w:rsidRPr="0043541E">
        <w:rPr>
          <w:rFonts w:hint="eastAsia"/>
        </w:rPr>
        <w:t>B</w:t>
      </w:r>
      <w:r w:rsidR="00093A88" w:rsidRPr="0043541E">
        <w:rPr>
          <w:rFonts w:hint="eastAsia"/>
        </w:rPr>
        <w:t>、</w:t>
      </w:r>
      <w:r w:rsidR="00093A88" w:rsidRPr="0043541E">
        <w:rPr>
          <w:rFonts w:hint="eastAsia"/>
        </w:rPr>
        <w:t>C</w:t>
      </w:r>
      <w:r w:rsidR="00093A88" w:rsidRPr="0043541E">
        <w:rPr>
          <w:rFonts w:hint="eastAsia"/>
        </w:rPr>
        <w:t>为阻力</w:t>
      </w:r>
      <w:r w:rsidR="00F62080" w:rsidRPr="0043541E">
        <w:rPr>
          <w:rFonts w:hint="eastAsia"/>
        </w:rPr>
        <w:t>多项式</w:t>
      </w:r>
      <w:r w:rsidR="00093A88" w:rsidRPr="0043541E">
        <w:rPr>
          <w:rFonts w:hint="eastAsia"/>
        </w:rPr>
        <w:t>系数，</w:t>
      </w:r>
      <w:r w:rsidRPr="0043541E">
        <w:rPr>
          <w:rFonts w:hint="eastAsia"/>
        </w:rPr>
        <w:t>通常取经验值</w:t>
      </w:r>
      <w:r w:rsidR="00B626F3" w:rsidRPr="0043541E">
        <w:rPr>
          <w:rFonts w:hint="eastAsia"/>
        </w:rPr>
        <w:t>，</w:t>
      </w:r>
      <m:oMath>
        <m:r>
          <w:rPr>
            <w:rFonts w:ascii="Cambria Math" w:hAnsi="Cambria Math"/>
          </w:rPr>
          <m:t>v</m:t>
        </m:r>
      </m:oMath>
      <w:r w:rsidR="00B626F3" w:rsidRPr="0043541E">
        <w:rPr>
          <w:rFonts w:hint="eastAsia"/>
        </w:rPr>
        <w:t>为列车速度（</w:t>
      </w:r>
      <w:r w:rsidR="00B626F3" w:rsidRPr="0043541E">
        <w:rPr>
          <w:rFonts w:hint="eastAsia"/>
        </w:rPr>
        <w:t>km/h</w:t>
      </w:r>
      <w:r w:rsidR="00B626F3" w:rsidRPr="0043541E">
        <w:rPr>
          <w:rFonts w:hint="eastAsia"/>
        </w:rPr>
        <w:t>）</w:t>
      </w:r>
      <w:r w:rsidR="00093A88" w:rsidRPr="0043541E">
        <w:rPr>
          <w:rFonts w:hint="eastAsia"/>
        </w:rPr>
        <w:t>。</w:t>
      </w:r>
    </w:p>
    <w:p w:rsidR="00093A88" w:rsidRPr="0043541E" w:rsidRDefault="00093A88" w:rsidP="00093A88">
      <w:pPr>
        <w:pStyle w:val="a3"/>
        <w:ind w:left="360"/>
      </w:pPr>
      <w:r w:rsidRPr="0043541E">
        <w:rPr>
          <w:rFonts w:hint="eastAsia"/>
        </w:rPr>
        <w:lastRenderedPageBreak/>
        <w:t>2</w:t>
      </w:r>
      <w:r w:rsidRPr="0043541E">
        <w:rPr>
          <w:rFonts w:hint="eastAsia"/>
        </w:rPr>
        <w:t>）附加阻力</w:t>
      </w:r>
    </w:p>
    <w:p w:rsidR="00093A88" w:rsidRPr="0043541E" w:rsidRDefault="00093A88" w:rsidP="00093A88">
      <w:pPr>
        <w:pStyle w:val="a3"/>
        <w:ind w:left="360"/>
      </w:pPr>
      <w:r w:rsidRPr="0043541E">
        <w:rPr>
          <w:rFonts w:hint="eastAsia"/>
        </w:rPr>
        <w:t>列车</w:t>
      </w:r>
      <w:r w:rsidR="00F62080" w:rsidRPr="0043541E">
        <w:rPr>
          <w:rFonts w:hint="eastAsia"/>
        </w:rPr>
        <w:t>由于</w:t>
      </w:r>
      <w:r w:rsidRPr="0043541E">
        <w:rPr>
          <w:rFonts w:hint="eastAsia"/>
        </w:rPr>
        <w:t>在附加条件</w:t>
      </w:r>
      <w:r w:rsidR="008A5370" w:rsidRPr="0043541E">
        <w:rPr>
          <w:rFonts w:hint="eastAsia"/>
        </w:rPr>
        <w:t>下</w:t>
      </w:r>
      <w:r w:rsidRPr="0043541E">
        <w:rPr>
          <w:rFonts w:hint="eastAsia"/>
        </w:rPr>
        <w:t>（通过坡道、曲线、隧道）运行</w:t>
      </w:r>
      <w:r w:rsidR="00A334BC" w:rsidRPr="0043541E">
        <w:rPr>
          <w:rFonts w:hint="eastAsia"/>
        </w:rPr>
        <w:t>所增加</w:t>
      </w:r>
      <w:r w:rsidRPr="0043541E">
        <w:rPr>
          <w:rFonts w:hint="eastAsia"/>
        </w:rPr>
        <w:t>的阻力叫做附加阻力。附加阻力</w:t>
      </w:r>
      <w:r w:rsidR="004C3632" w:rsidRPr="0043541E">
        <w:rPr>
          <w:rFonts w:hint="eastAsia"/>
        </w:rPr>
        <w:t>主要考虑</w:t>
      </w:r>
      <w:r w:rsidRPr="0043541E">
        <w:rPr>
          <w:rFonts w:hint="eastAsia"/>
        </w:rPr>
        <w:t>坡道附加阻力和曲线附加阻力。</w:t>
      </w:r>
    </w:p>
    <w:p w:rsidR="004C3632" w:rsidRPr="0043541E" w:rsidRDefault="00DE6D6C" w:rsidP="00093A88">
      <w:pPr>
        <w:pStyle w:val="a3"/>
        <w:ind w:left="360"/>
      </w:pPr>
      <m:oMathPara>
        <m:oMath>
          <m:sSub>
            <m:sSubPr>
              <m:ctrlPr>
                <w:rPr>
                  <w:rFonts w:ascii="Cambria Math" w:hAnsi="Cambria Math"/>
                </w:rPr>
              </m:ctrlPr>
            </m:sSubPr>
            <m:e>
              <m:r>
                <w:rPr>
                  <w:rFonts w:ascii="Cambria Math" w:hAnsi="Cambria Math"/>
                </w:rPr>
                <m:t>w</m:t>
              </m:r>
            </m:e>
            <m:sub>
              <m:r>
                <w:rPr>
                  <w:rFonts w:ascii="Cambria Math" w:hAnsi="Cambria Math" w:hint="eastAsia"/>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oMath>
      </m:oMathPara>
    </w:p>
    <w:p w:rsidR="004C3632" w:rsidRPr="0043541E" w:rsidRDefault="00093A88" w:rsidP="00093A88">
      <w:pPr>
        <w:pStyle w:val="a3"/>
        <w:ind w:left="360"/>
      </w:pPr>
      <w:r w:rsidRPr="0043541E">
        <w:rPr>
          <w:rFonts w:hint="eastAsia"/>
        </w:rPr>
        <w:t>列车的坡</w:t>
      </w:r>
      <w:r w:rsidR="004C3632" w:rsidRPr="0043541E">
        <w:rPr>
          <w:rFonts w:hint="eastAsia"/>
        </w:rPr>
        <w:t>道附加阻力是列车上下坡时重力在列车运行方向上的一个分力。通常采用如下公式计算</w:t>
      </w:r>
    </w:p>
    <w:p w:rsidR="00093A88" w:rsidRPr="0043541E" w:rsidRDefault="00DE6D6C" w:rsidP="00093A88">
      <w:pPr>
        <w:pStyle w:val="a3"/>
        <w:ind w:left="360"/>
      </w:pPr>
      <m:oMathPara>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=i</m:t>
          </m:r>
        </m:oMath>
      </m:oMathPara>
    </w:p>
    <w:p w:rsidR="00093A88" w:rsidRPr="0043541E" w:rsidRDefault="004C3632" w:rsidP="00093A88">
      <w:pPr>
        <w:pStyle w:val="a3"/>
        <w:ind w:left="360"/>
      </w:pPr>
      <w:r w:rsidRPr="0043541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43541E">
        <w:rPr>
          <w:rFonts w:hint="eastAsia"/>
        </w:rPr>
        <w:t>为单位坡道阻力</w:t>
      </w:r>
      <w:r w:rsidR="008A5370" w:rsidRPr="0043541E">
        <w:rPr>
          <w:rFonts w:hint="eastAsia"/>
        </w:rPr>
        <w:t>系数</w:t>
      </w:r>
      <w:r w:rsidRPr="0043541E">
        <w:rPr>
          <w:rFonts w:hint="eastAsia"/>
        </w:rPr>
        <w:t>（</w:t>
      </w:r>
      <w:r w:rsidRPr="0043541E">
        <w:rPr>
          <w:rFonts w:hint="eastAsia"/>
        </w:rPr>
        <w:t>N/kN</w:t>
      </w:r>
      <w:r w:rsidRPr="0043541E">
        <w:rPr>
          <w:rFonts w:hint="eastAsia"/>
        </w:rPr>
        <w:t>），</w:t>
      </w:r>
      <m:oMath>
        <m:r>
          <w:rPr>
            <w:rFonts w:ascii="Cambria Math" w:hAnsi="Cambria Math"/>
          </w:rPr>
          <m:t>i</m:t>
        </m:r>
      </m:oMath>
      <w:r w:rsidR="00093A88" w:rsidRPr="0043541E">
        <w:rPr>
          <w:rFonts w:hint="eastAsia"/>
        </w:rPr>
        <w:t>为线路坡度</w:t>
      </w:r>
      <w:r w:rsidRPr="0043541E">
        <w:rPr>
          <w:rFonts w:hint="eastAsia"/>
        </w:rPr>
        <w:t>（</w:t>
      </w:r>
      <w:r w:rsidR="00093A88" w:rsidRPr="0043541E">
        <w:rPr>
          <w:rFonts w:hint="eastAsia"/>
        </w:rPr>
        <w:t>‰</w:t>
      </w:r>
      <w:r w:rsidRPr="0043541E">
        <w:rPr>
          <w:rFonts w:hint="eastAsia"/>
        </w:rPr>
        <w:t>）</w:t>
      </w:r>
      <w:r w:rsidR="00093A88" w:rsidRPr="0043541E">
        <w:rPr>
          <w:rFonts w:hint="eastAsia"/>
        </w:rPr>
        <w:t>。</w:t>
      </w:r>
      <m:oMath>
        <m:r>
          <w:rPr>
            <w:rFonts w:ascii="Cambria Math" w:hAnsi="Cambria Math"/>
          </w:rPr>
          <m:t>i</m:t>
        </m:r>
      </m:oMath>
      <w:r w:rsidR="00093A88" w:rsidRPr="0043541E">
        <w:rPr>
          <w:rFonts w:hint="eastAsia"/>
        </w:rPr>
        <w:t>为正表示上坡，</w:t>
      </w:r>
      <m:oMath>
        <m:r>
          <w:rPr>
            <w:rFonts w:ascii="Cambria Math" w:hAnsi="Cambria Math"/>
          </w:rPr>
          <m:t>i</m:t>
        </m:r>
      </m:oMath>
      <w:r w:rsidRPr="0043541E">
        <w:rPr>
          <w:rFonts w:hint="eastAsia"/>
        </w:rPr>
        <w:t>为负表示下坡</w:t>
      </w:r>
      <w:r w:rsidR="00093A88" w:rsidRPr="0043541E">
        <w:rPr>
          <w:rFonts w:hint="eastAsia"/>
        </w:rPr>
        <w:t>。</w:t>
      </w:r>
    </w:p>
    <w:p w:rsidR="00093A88" w:rsidRPr="0043541E" w:rsidRDefault="00093A88" w:rsidP="00093A88">
      <w:pPr>
        <w:pStyle w:val="a3"/>
        <w:ind w:left="360"/>
      </w:pPr>
      <w:r w:rsidRPr="0043541E">
        <w:rPr>
          <w:rFonts w:hint="eastAsia"/>
        </w:rPr>
        <w:t>列车的曲线阻力主要源自取决于轨道线路的曲率半径，列车在曲线上运行时，轮轨间纵向和横向的滑动摩擦力增加，转向架等各部分摩擦力也有所增加。</w:t>
      </w:r>
      <w:r w:rsidR="00B626F3" w:rsidRPr="0043541E">
        <w:rPr>
          <w:rFonts w:hint="eastAsia"/>
        </w:rPr>
        <w:t>通常采用如下</w:t>
      </w:r>
      <w:r w:rsidRPr="0043541E">
        <w:rPr>
          <w:rFonts w:hint="eastAsia"/>
        </w:rPr>
        <w:t>公式</w:t>
      </w:r>
      <w:r w:rsidR="00B626F3" w:rsidRPr="0043541E">
        <w:rPr>
          <w:rFonts w:hint="eastAsia"/>
        </w:rPr>
        <w:t>计算</w:t>
      </w:r>
      <w:r w:rsidRPr="0043541E">
        <w:rPr>
          <w:rFonts w:hint="eastAsia"/>
        </w:rPr>
        <w:t>：</w:t>
      </w:r>
    </w:p>
    <w:p w:rsidR="004C3632" w:rsidRPr="0043541E" w:rsidRDefault="00DE6D6C" w:rsidP="00B626F3">
      <w:pPr>
        <w:pStyle w:val="a3"/>
        <w:ind w:left="360"/>
        <w:jc w:val="center"/>
      </w:pPr>
      <m:oMathPara>
        <m:oMath>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=c/R</m:t>
          </m:r>
        </m:oMath>
      </m:oMathPara>
    </w:p>
    <w:p w:rsidR="00093A88" w:rsidRPr="0043541E" w:rsidRDefault="004C3632" w:rsidP="004C3632">
      <w:pPr>
        <w:pStyle w:val="a3"/>
        <w:ind w:left="360"/>
      </w:pPr>
      <w:r w:rsidRPr="0043541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c</m:t>
            </m:r>
          </m:sub>
        </m:sSub>
      </m:oMath>
      <w:r w:rsidRPr="0043541E">
        <w:rPr>
          <w:rFonts w:hint="eastAsia"/>
        </w:rPr>
        <w:t>为单位曲线阻力</w:t>
      </w:r>
      <w:r w:rsidR="00BE1A60" w:rsidRPr="0088571D">
        <w:rPr>
          <w:rFonts w:hint="eastAsia"/>
        </w:rPr>
        <w:t>系数</w:t>
      </w:r>
      <w:r w:rsidRPr="0043541E">
        <w:rPr>
          <w:rFonts w:hint="eastAsia"/>
        </w:rPr>
        <w:t>（</w:t>
      </w:r>
      <w:r w:rsidRPr="0043541E">
        <w:rPr>
          <w:rFonts w:hint="eastAsia"/>
        </w:rPr>
        <w:t>N/kN</w:t>
      </w:r>
      <w:r w:rsidRPr="0043541E">
        <w:rPr>
          <w:rFonts w:hint="eastAsia"/>
        </w:rPr>
        <w:t>），</w:t>
      </w:r>
      <m:oMath>
        <m:r>
          <w:rPr>
            <w:rFonts w:ascii="Cambria Math" w:hAnsi="Cambria Math"/>
          </w:rPr>
          <m:t>R</m:t>
        </m:r>
      </m:oMath>
      <w:r w:rsidR="00093A88" w:rsidRPr="0043541E">
        <w:rPr>
          <w:rFonts w:hint="eastAsia"/>
        </w:rPr>
        <w:t>为</w:t>
      </w:r>
      <w:r w:rsidR="00C30509" w:rsidRPr="0043541E">
        <w:rPr>
          <w:rFonts w:hint="eastAsia"/>
        </w:rPr>
        <w:t>曲率</w:t>
      </w:r>
      <w:r w:rsidR="00093A88" w:rsidRPr="0043541E">
        <w:rPr>
          <w:rFonts w:hint="eastAsia"/>
        </w:rPr>
        <w:t>半径</w:t>
      </w:r>
      <w:r w:rsidRPr="0043541E">
        <w:rPr>
          <w:rFonts w:hint="eastAsia"/>
        </w:rPr>
        <w:t>（</w:t>
      </w:r>
      <w:r w:rsidR="00093A88" w:rsidRPr="0043541E">
        <w:rPr>
          <w:rFonts w:hint="eastAsia"/>
        </w:rPr>
        <w:t>m</w:t>
      </w:r>
      <w:r w:rsidRPr="0043541E">
        <w:rPr>
          <w:rFonts w:hint="eastAsia"/>
        </w:rPr>
        <w:t>）</w:t>
      </w:r>
      <w:r w:rsidR="00093A88" w:rsidRPr="0043541E">
        <w:rPr>
          <w:rFonts w:hint="eastAsia"/>
        </w:rPr>
        <w:t>；</w:t>
      </w:r>
      <m:oMath>
        <m:r>
          <w:rPr>
            <w:rFonts w:ascii="Cambria Math" w:hAnsi="Cambria Math"/>
          </w:rPr>
          <m:t>c</m:t>
        </m:r>
      </m:oMath>
      <w:r w:rsidR="00093A88" w:rsidRPr="0043541E">
        <w:rPr>
          <w:rFonts w:hint="eastAsia"/>
        </w:rPr>
        <w:t>为综合反映影响曲线阻力许多因素的经验常数，</w:t>
      </w:r>
      <w:r w:rsidR="007F7BD0" w:rsidRPr="0043541E">
        <w:rPr>
          <w:rFonts w:hint="eastAsia"/>
        </w:rPr>
        <w:t>我国轨道交通</w:t>
      </w:r>
      <w:r w:rsidR="00093A88" w:rsidRPr="0043541E">
        <w:rPr>
          <w:rFonts w:hint="eastAsia"/>
        </w:rPr>
        <w:t>一般取</w:t>
      </w:r>
      <w:r w:rsidR="00093A88" w:rsidRPr="0043541E">
        <w:rPr>
          <w:rFonts w:hint="eastAsia"/>
        </w:rPr>
        <w:t>600</w:t>
      </w:r>
      <w:r w:rsidR="00093A88" w:rsidRPr="0043541E">
        <w:rPr>
          <w:rFonts w:hint="eastAsia"/>
        </w:rPr>
        <w:t>。</w:t>
      </w:r>
    </w:p>
    <w:p w:rsidR="00093A88" w:rsidRPr="0043541E" w:rsidRDefault="004C3632" w:rsidP="00093A88">
      <w:pPr>
        <w:pStyle w:val="a3"/>
        <w:ind w:left="360"/>
      </w:pPr>
      <w:r w:rsidRPr="0043541E">
        <w:rPr>
          <w:rFonts w:hint="eastAsia"/>
        </w:rPr>
        <w:t>有时</w:t>
      </w:r>
      <w:r w:rsidR="00093A88" w:rsidRPr="0043541E">
        <w:rPr>
          <w:rFonts w:hint="eastAsia"/>
        </w:rPr>
        <w:t>为了计算方便，当坡道附加阻力，曲线附加阻力同时出现时，根据阻力值相等的原则，把列车通过曲线时所产生的附加阻力折算为坡道阻力，加上线路实际坡度即为加算坡度。</w:t>
      </w:r>
    </w:p>
    <w:p w:rsidR="00B626F3" w:rsidRPr="0043541E" w:rsidRDefault="00B626F3" w:rsidP="00B626F3">
      <w:r w:rsidRPr="0043541E">
        <w:rPr>
          <w:rFonts w:hint="eastAsia"/>
        </w:rPr>
        <w:tab/>
      </w:r>
      <w:r w:rsidRPr="0043541E">
        <w:rPr>
          <w:rFonts w:hint="eastAsia"/>
        </w:rPr>
        <w:tab/>
      </w:r>
      <w:r w:rsidRPr="0043541E">
        <w:rPr>
          <w:rFonts w:hint="eastAsia"/>
        </w:rPr>
        <w:t>综上，列车运行总阻力可按照如下公式计算：</w:t>
      </w:r>
    </w:p>
    <w:p w:rsidR="00B626F3" w:rsidRPr="0043541E" w:rsidRDefault="00CF5641" w:rsidP="00B626F3">
      <w:pPr>
        <w:jc w:val="center"/>
        <w:rPr>
          <w:i/>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1</m:t>
              </m:r>
            </m:sub>
          </m:sSub>
          <m:r>
            <w:rPr>
              <w:rFonts w:ascii="Cambria Math" w:hAnsi="Cambria Math"/>
            </w:rPr>
            <m:t>)×g×M/1000</m:t>
          </m:r>
        </m:oMath>
      </m:oMathPara>
    </w:p>
    <w:p w:rsidR="00093A88" w:rsidRPr="0043541E" w:rsidRDefault="00093A88" w:rsidP="00093A88">
      <w:pPr>
        <w:pStyle w:val="a3"/>
        <w:ind w:left="360"/>
      </w:pPr>
      <w:r w:rsidRPr="0043541E">
        <w:rPr>
          <w:rFonts w:hint="eastAsia"/>
        </w:rPr>
        <w:t>其中，</w:t>
      </w:r>
      <m:oMath>
        <m:r>
          <m:rPr>
            <m:sty m:val="p"/>
          </m:rPr>
          <w:rPr>
            <w:rFonts w:ascii="Cambria Math" w:hAnsi="Cambria Math"/>
          </w:rPr>
          <m:t>W</m:t>
        </m:r>
      </m:oMath>
      <w:r w:rsidRPr="0043541E">
        <w:rPr>
          <w:rFonts w:hint="eastAsia"/>
        </w:rPr>
        <w:t>为线路阻力（</w:t>
      </w:r>
      <w:r w:rsidRPr="0043541E">
        <w:rPr>
          <w:rFonts w:hint="eastAsia"/>
        </w:rPr>
        <w:t>N</w:t>
      </w:r>
      <w:r w:rsidRPr="0043541E">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43541E">
        <w:rPr>
          <w:rFonts w:hint="eastAsia"/>
        </w:rPr>
        <w:t>为单位基本阻力</w:t>
      </w:r>
      <w:r w:rsidR="008A5370" w:rsidRPr="0043541E">
        <w:rPr>
          <w:rFonts w:hint="eastAsia"/>
        </w:rPr>
        <w:t>系数</w:t>
      </w:r>
      <w:r w:rsidRPr="0043541E">
        <w:rPr>
          <w:rFonts w:hint="eastAsia"/>
        </w:rPr>
        <w:t>（</w:t>
      </w:r>
      <w:r w:rsidRPr="0043541E">
        <w:rPr>
          <w:rFonts w:hint="eastAsia"/>
        </w:rPr>
        <w:t>N/kN</w:t>
      </w:r>
      <w:r w:rsidRPr="0043541E">
        <w:rPr>
          <w:rFonts w:hint="eastAsia"/>
        </w:rPr>
        <w:t>），</w:t>
      </w:r>
      <m:oMath>
        <m:sSub>
          <m:sSubPr>
            <m:ctrlPr>
              <w:rPr>
                <w:rFonts w:ascii="Cambria Math" w:hAnsi="Cambria Math"/>
                <w:i/>
              </w:rPr>
            </m:ctrlPr>
          </m:sSubPr>
          <m:e>
            <m:r>
              <w:rPr>
                <w:rFonts w:ascii="Cambria Math" w:hAnsi="Cambria Math"/>
              </w:rPr>
              <m:t>w</m:t>
            </m:r>
          </m:e>
          <m:sub>
            <m:r>
              <w:rPr>
                <w:rFonts w:ascii="Cambria Math" w:hAnsi="Cambria Math" w:hint="eastAsia"/>
              </w:rPr>
              <m:t>1</m:t>
            </m:r>
          </m:sub>
        </m:sSub>
      </m:oMath>
      <w:r w:rsidR="00B626F3" w:rsidRPr="0043541E">
        <w:rPr>
          <w:rFonts w:hint="eastAsia"/>
        </w:rPr>
        <w:t>为单位附加</w:t>
      </w:r>
      <w:r w:rsidRPr="0043541E">
        <w:rPr>
          <w:rFonts w:hint="eastAsia"/>
        </w:rPr>
        <w:t>阻力</w:t>
      </w:r>
      <w:r w:rsidR="008A5370" w:rsidRPr="0043541E">
        <w:rPr>
          <w:rFonts w:hint="eastAsia"/>
        </w:rPr>
        <w:t>系数</w:t>
      </w:r>
      <w:r w:rsidRPr="0043541E">
        <w:rPr>
          <w:rFonts w:hint="eastAsia"/>
        </w:rPr>
        <w:t>（</w:t>
      </w:r>
      <w:r w:rsidRPr="0043541E">
        <w:rPr>
          <w:rFonts w:hint="eastAsia"/>
        </w:rPr>
        <w:t>N/kN</w:t>
      </w:r>
      <w:r w:rsidRPr="0043541E">
        <w:rPr>
          <w:rFonts w:hint="eastAsia"/>
        </w:rPr>
        <w:t>），</w:t>
      </w:r>
      <w:r w:rsidRPr="0043541E">
        <w:rPr>
          <w:rFonts w:hint="eastAsia"/>
        </w:rPr>
        <w:t>M</w:t>
      </w:r>
      <w:r w:rsidRPr="0043541E">
        <w:rPr>
          <w:rFonts w:hint="eastAsia"/>
        </w:rPr>
        <w:t>为列车质量（</w:t>
      </w:r>
      <w:r w:rsidRPr="0043541E">
        <w:rPr>
          <w:rFonts w:hint="eastAsia"/>
        </w:rPr>
        <w:t>kg</w:t>
      </w:r>
      <w:r w:rsidRPr="0043541E">
        <w:rPr>
          <w:rFonts w:hint="eastAsia"/>
        </w:rPr>
        <w:t>）</w:t>
      </w:r>
      <w:r w:rsidR="00B626F3" w:rsidRPr="0043541E">
        <w:rPr>
          <w:rFonts w:hint="eastAsia"/>
        </w:rPr>
        <w:t>，</w:t>
      </w:r>
      <m:oMath>
        <m:r>
          <w:rPr>
            <w:rFonts w:ascii="Cambria Math" w:hAnsi="Cambria Math"/>
          </w:rPr>
          <m:t>g</m:t>
        </m:r>
      </m:oMath>
      <w:r w:rsidR="00B626F3" w:rsidRPr="0043541E">
        <w:rPr>
          <w:rFonts w:hint="eastAsia"/>
        </w:rPr>
        <w:t>为重力</w:t>
      </w:r>
      <w:r w:rsidR="00683C9D" w:rsidRPr="0043541E">
        <w:rPr>
          <w:rFonts w:hint="eastAsia"/>
        </w:rPr>
        <w:t>加速度</w:t>
      </w:r>
      <w:r w:rsidR="00B626F3" w:rsidRPr="0043541E">
        <w:rPr>
          <w:rFonts w:hint="eastAsia"/>
        </w:rPr>
        <w:t>常数。</w:t>
      </w:r>
    </w:p>
    <w:p w:rsidR="00093A88" w:rsidRPr="0043541E" w:rsidRDefault="00093A88" w:rsidP="00093A88">
      <w:pPr>
        <w:pStyle w:val="a3"/>
        <w:ind w:left="360"/>
      </w:pPr>
      <w:r w:rsidRPr="0043541E">
        <w:rPr>
          <w:rFonts w:hint="eastAsia"/>
        </w:rPr>
        <w:t>（</w:t>
      </w:r>
      <w:r w:rsidRPr="0043541E">
        <w:rPr>
          <w:rFonts w:hint="eastAsia"/>
        </w:rPr>
        <w:t>3</w:t>
      </w:r>
      <w:r w:rsidRPr="0043541E">
        <w:rPr>
          <w:rFonts w:hint="eastAsia"/>
        </w:rPr>
        <w:t>）列车制动力</w:t>
      </w:r>
      <m:oMath>
        <m:r>
          <w:rPr>
            <w:rFonts w:ascii="Cambria Math" w:hAnsi="Cambria Math"/>
          </w:rPr>
          <m:t>B</m:t>
        </m:r>
      </m:oMath>
    </w:p>
    <w:p w:rsidR="00093A88" w:rsidRPr="0043541E" w:rsidRDefault="00093A88" w:rsidP="00440DF4">
      <w:pPr>
        <w:pStyle w:val="a3"/>
        <w:ind w:left="420" w:firstLineChars="0" w:firstLine="360"/>
      </w:pPr>
      <w:r w:rsidRPr="0043541E">
        <w:rPr>
          <w:rFonts w:hint="eastAsia"/>
        </w:rPr>
        <w:t>制动力</w:t>
      </w:r>
      <m:oMath>
        <m:r>
          <w:rPr>
            <w:rFonts w:ascii="Cambria Math" w:hAnsi="Cambria Math"/>
          </w:rPr>
          <m:t>B</m:t>
        </m:r>
      </m:oMath>
      <w:r w:rsidRPr="0043541E">
        <w:rPr>
          <w:rFonts w:hint="eastAsia"/>
        </w:rPr>
        <w:t>是由制动装置引起的、与列车运行方向相反的、司机可根据需要控制其大小的外力。</w:t>
      </w:r>
      <w:r w:rsidR="00440DF4" w:rsidRPr="0043541E">
        <w:rPr>
          <w:rFonts w:hint="eastAsia"/>
        </w:rPr>
        <w:t>制动力</w:t>
      </w:r>
      <m:oMath>
        <m:r>
          <w:rPr>
            <w:rFonts w:ascii="Cambria Math" w:hAnsi="Cambria Math"/>
          </w:rPr>
          <m:t>B</m:t>
        </m:r>
      </m:oMath>
      <w:r w:rsidR="00440DF4" w:rsidRPr="0043541E">
        <w:rPr>
          <w:rFonts w:hint="eastAsia"/>
        </w:rPr>
        <w:t>存在</w:t>
      </w:r>
      <w:r w:rsidR="00704E40" w:rsidRPr="0043541E">
        <w:rPr>
          <w:rFonts w:hint="eastAsia"/>
        </w:rPr>
        <w:t>与</w:t>
      </w:r>
      <w:r w:rsidR="00C57B28" w:rsidRPr="0043541E">
        <w:rPr>
          <w:rFonts w:hint="eastAsia"/>
        </w:rPr>
        <w:t>制动时</w:t>
      </w:r>
      <w:r w:rsidR="00704E40" w:rsidRPr="0043541E">
        <w:rPr>
          <w:rFonts w:hint="eastAsia"/>
        </w:rPr>
        <w:t>列车</w:t>
      </w:r>
      <w:r w:rsidR="00C57B28" w:rsidRPr="0043541E">
        <w:rPr>
          <w:rFonts w:hint="eastAsia"/>
        </w:rPr>
        <w:t>速度</w:t>
      </w:r>
      <w:r w:rsidR="00704E40" w:rsidRPr="0043541E">
        <w:rPr>
          <w:rFonts w:hint="eastAsia"/>
        </w:rPr>
        <w:t>有关的</w:t>
      </w:r>
      <w:r w:rsidR="00440DF4" w:rsidRPr="0043541E">
        <w:rPr>
          <w:rFonts w:hint="eastAsia"/>
        </w:rPr>
        <w:t>最大值</w:t>
      </w:r>
      <w:r w:rsidR="00CF5641" w:rsidRPr="0043541E">
        <w:rPr>
          <w:rFonts w:hint="eastAsia"/>
        </w:rPr>
        <w:t>，</w:t>
      </w:r>
      <w:r w:rsidR="00C57B28" w:rsidRPr="0043541E" w:rsidDel="00C57B28">
        <w:rPr>
          <w:rFonts w:hint="eastAsia"/>
        </w:rPr>
        <w:t xml:space="preserve"> </w:t>
      </w:r>
      <m:oMath>
        <m:sSub>
          <m:sSubPr>
            <m:ctrlPr>
              <w:rPr>
                <w:rFonts w:ascii="Cambria Math" w:hAnsi="Cambria Math"/>
              </w:rPr>
            </m:ctrlPr>
          </m:sSubPr>
          <m:e>
            <m:r>
              <w:rPr>
                <w:rFonts w:ascii="Cambria Math" w:hAnsi="Cambria Math" w:hint="eastAsia"/>
              </w:rPr>
              <m:t>B</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(v)</m:t>
        </m:r>
      </m:oMath>
      <w:r w:rsidR="008816E5" w:rsidRPr="0043541E">
        <w:rPr>
          <w:rFonts w:hint="eastAsia"/>
        </w:rPr>
        <w:t>，</w:t>
      </w:r>
      <w:r w:rsidR="002E7454" w:rsidRPr="0043541E">
        <w:rPr>
          <w:rFonts w:hint="eastAsia"/>
        </w:rPr>
        <w:t>当然制动力也可以小于</w:t>
      </w:r>
      <m:oMath>
        <m:sSub>
          <m:sSubPr>
            <m:ctrlPr>
              <w:rPr>
                <w:rFonts w:ascii="Cambria Math" w:hAnsi="Cambria Math"/>
              </w:rPr>
            </m:ctrlPr>
          </m:sSubPr>
          <m:e>
            <m:r>
              <w:rPr>
                <w:rFonts w:ascii="Cambria Math" w:hAnsi="Cambria Math" w:hint="eastAsia"/>
              </w:rPr>
              <m:t>B</m:t>
            </m:r>
          </m:e>
          <m:sub>
            <m:r>
              <w:rPr>
                <w:rFonts w:ascii="Cambria Math" w:hAnsi="Cambria Math"/>
              </w:rPr>
              <m:t>max</m:t>
            </m:r>
          </m:sub>
        </m:sSub>
      </m:oMath>
      <w:r w:rsidR="002E7454" w:rsidRPr="0043541E">
        <w:rPr>
          <w:rFonts w:hint="eastAsia"/>
        </w:rPr>
        <w:t>。</w:t>
      </w:r>
      <w:r w:rsidR="005D55D5" w:rsidRPr="0043541E">
        <w:rPr>
          <w:rFonts w:hint="eastAsia"/>
        </w:rPr>
        <w:t>具体数据参见附件。</w:t>
      </w:r>
      <w:r w:rsidR="008816E5" w:rsidRPr="0043541E">
        <w:rPr>
          <w:rFonts w:hint="eastAsia"/>
        </w:rPr>
        <w:t>列车实际输出制动力（</w:t>
      </w:r>
      <w:r w:rsidR="008816E5" w:rsidRPr="0043541E">
        <w:rPr>
          <w:rFonts w:hint="eastAsia"/>
        </w:rPr>
        <w:t>kN</w:t>
      </w:r>
      <w:r w:rsidR="008816E5" w:rsidRPr="0043541E">
        <w:rPr>
          <w:rFonts w:hint="eastAsia"/>
        </w:rPr>
        <w:t>）基于以下公式进行计算</w:t>
      </w:r>
    </w:p>
    <w:p w:rsidR="008816E5" w:rsidRPr="0043541E" w:rsidRDefault="008816E5" w:rsidP="008816E5">
      <m:oMathPara>
        <m:oMath>
          <m:r>
            <w:rPr>
              <w:rFonts w:ascii="Cambria Math" w:hAnsi="Cambria Math"/>
            </w:rPr>
            <m:t>B=</m:t>
          </m:r>
          <m:r>
            <w:rPr>
              <w:rFonts w:ascii="Cambria Math" w:hAnsi="Cambria Math" w:hint="eastAsia"/>
            </w:rPr>
            <m:t>μ</m:t>
          </m:r>
          <m:sSub>
            <m:sSubPr>
              <m:ctrlPr>
                <w:rPr>
                  <w:rFonts w:ascii="Cambria Math" w:hAnsi="Cambria Math"/>
                </w:rPr>
              </m:ctrlPr>
            </m:sSubPr>
            <m:e>
              <m:r>
                <w:rPr>
                  <w:rFonts w:ascii="Cambria Math" w:hAnsi="Cambria Math"/>
                </w:rPr>
                <m:t>B</m:t>
              </m:r>
            </m:e>
            <m:sub>
              <m:r>
                <w:rPr>
                  <w:rFonts w:ascii="Cambria Math" w:hAnsi="Cambria Math"/>
                </w:rPr>
                <m:t>max</m:t>
              </m:r>
            </m:sub>
          </m:sSub>
        </m:oMath>
      </m:oMathPara>
    </w:p>
    <w:p w:rsidR="008816E5" w:rsidRPr="0043541E" w:rsidRDefault="008816E5" w:rsidP="00B236A8">
      <w:pPr>
        <w:ind w:firstLine="360"/>
      </w:pPr>
      <w:r w:rsidRPr="0043541E">
        <w:rPr>
          <w:rFonts w:hint="eastAsia"/>
        </w:rPr>
        <w:t>其中，</w:t>
      </w:r>
      <m:oMath>
        <m:r>
          <w:rPr>
            <w:rFonts w:ascii="Cambria Math" w:hAnsi="Cambria Math" w:hint="eastAsia"/>
          </w:rPr>
          <m:t>μ</m:t>
        </m:r>
      </m:oMath>
      <w:r w:rsidRPr="0043541E">
        <w:rPr>
          <w:rFonts w:hint="eastAsia"/>
        </w:rPr>
        <w:t>为实际输出的制动加速度</w:t>
      </w:r>
      <w:r w:rsidR="007F7BD0" w:rsidRPr="0043541E">
        <w:rPr>
          <w:rFonts w:hint="eastAsia"/>
        </w:rPr>
        <w:t>与最大加速的的百分比</w:t>
      </w:r>
      <w:r w:rsidRPr="0043541E">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max</m:t>
            </m:r>
          </m:sub>
        </m:sSub>
      </m:oMath>
      <w:r w:rsidRPr="0043541E">
        <w:rPr>
          <w:rFonts w:hint="eastAsia"/>
        </w:rPr>
        <w:t>为</w:t>
      </w:r>
      <w:r w:rsidR="00772501" w:rsidRPr="0043541E">
        <w:rPr>
          <w:rFonts w:hint="eastAsia"/>
        </w:rPr>
        <w:t>制动力</w:t>
      </w:r>
      <w:r w:rsidRPr="0043541E">
        <w:rPr>
          <w:rFonts w:hint="eastAsia"/>
        </w:rPr>
        <w:t>最大值（</w:t>
      </w:r>
      <w:r w:rsidRPr="0043541E">
        <w:rPr>
          <w:rFonts w:hint="eastAsia"/>
        </w:rPr>
        <w:t>kN</w:t>
      </w:r>
      <w:r w:rsidRPr="0043541E">
        <w:rPr>
          <w:rFonts w:hint="eastAsia"/>
        </w:rPr>
        <w:t>）</w:t>
      </w:r>
      <w:r w:rsidR="003760A9" w:rsidRPr="0043541E">
        <w:rPr>
          <w:rFonts w:hint="eastAsia"/>
        </w:rPr>
        <w:t>。</w:t>
      </w:r>
    </w:p>
    <w:p w:rsidR="008816E5" w:rsidRPr="0043541E" w:rsidRDefault="008816E5" w:rsidP="00EF6148"/>
    <w:p w:rsidR="003B7EB1" w:rsidRPr="0043541E" w:rsidRDefault="003B7EB1" w:rsidP="00004DAD">
      <w:pPr>
        <w:pStyle w:val="a3"/>
        <w:numPr>
          <w:ilvl w:val="0"/>
          <w:numId w:val="1"/>
        </w:numPr>
        <w:ind w:firstLineChars="0"/>
        <w:rPr>
          <w:b/>
        </w:rPr>
      </w:pPr>
      <w:r w:rsidRPr="0043541E">
        <w:rPr>
          <w:rFonts w:hint="eastAsia"/>
          <w:b/>
        </w:rPr>
        <w:t>运行时间与运行能耗的关系</w:t>
      </w:r>
    </w:p>
    <w:p w:rsidR="004B7EB1" w:rsidRPr="0043541E" w:rsidRDefault="00842EAC" w:rsidP="004B7EB1">
      <w:pPr>
        <w:pStyle w:val="a3"/>
        <w:ind w:left="360" w:firstLineChars="0" w:firstLine="0"/>
      </w:pPr>
      <w:r w:rsidRPr="0043541E">
        <w:rPr>
          <w:rFonts w:hint="eastAsia"/>
        </w:rPr>
        <w:t>当列车在</w:t>
      </w:r>
      <w:r w:rsidR="00B5261F" w:rsidRPr="0043541E">
        <w:rPr>
          <w:rFonts w:hint="eastAsia"/>
        </w:rPr>
        <w:t>站间运行时</w:t>
      </w:r>
      <w:r w:rsidR="0008781A" w:rsidRPr="0043541E">
        <w:rPr>
          <w:rFonts w:hint="eastAsia"/>
        </w:rPr>
        <w:t>，存在着多条速度距离曲线</w:t>
      </w:r>
      <w:r w:rsidR="001910B6" w:rsidRPr="0043541E">
        <w:rPr>
          <w:rFonts w:hint="eastAsia"/>
        </w:rPr>
        <w:t>供</w:t>
      </w:r>
      <w:r w:rsidR="0008781A" w:rsidRPr="0043541E">
        <w:rPr>
          <w:rFonts w:hint="eastAsia"/>
        </w:rPr>
        <w:t>选择。不同速度距离曲线对应不同的站间运行时间</w:t>
      </w:r>
      <w:r w:rsidR="0008781A" w:rsidRPr="0088571D">
        <w:rPr>
          <w:rFonts w:hint="eastAsia"/>
        </w:rPr>
        <w:t>和</w:t>
      </w:r>
      <w:r w:rsidR="00BE1A60" w:rsidRPr="0088571D">
        <w:rPr>
          <w:rFonts w:hint="eastAsia"/>
        </w:rPr>
        <w:t>不同的</w:t>
      </w:r>
      <w:r w:rsidR="0008781A" w:rsidRPr="0088571D">
        <w:rPr>
          <w:rFonts w:hint="eastAsia"/>
        </w:rPr>
        <w:t>能耗。</w:t>
      </w:r>
      <w:r w:rsidR="00EA15AD" w:rsidRPr="0088571D">
        <w:rPr>
          <w:rFonts w:hint="eastAsia"/>
        </w:rPr>
        <w:t>列车按照</w:t>
      </w:r>
      <w:r w:rsidR="00B53DFF" w:rsidRPr="0088571D">
        <w:rPr>
          <w:rFonts w:hint="eastAsia"/>
        </w:rPr>
        <w:t>图</w:t>
      </w:r>
      <w:r w:rsidR="00BE1A60" w:rsidRPr="0088571D">
        <w:rPr>
          <w:rFonts w:hint="eastAsia"/>
        </w:rPr>
        <w:t>4</w:t>
      </w:r>
      <w:r w:rsidR="00B53DFF" w:rsidRPr="0088571D">
        <w:rPr>
          <w:rFonts w:hint="eastAsia"/>
        </w:rPr>
        <w:t>所示</w:t>
      </w:r>
      <w:r w:rsidR="00B53DFF" w:rsidRPr="0088571D">
        <w:rPr>
          <w:rFonts w:hint="eastAsia"/>
        </w:rPr>
        <w:t>4</w:t>
      </w:r>
      <w:r w:rsidR="00B53DFF" w:rsidRPr="0088571D">
        <w:rPr>
          <w:rFonts w:hint="eastAsia"/>
        </w:rPr>
        <w:t>条</w:t>
      </w:r>
      <w:r w:rsidR="00EA15AD" w:rsidRPr="0088571D">
        <w:rPr>
          <w:rFonts w:hint="eastAsia"/>
        </w:rPr>
        <w:t>曲线</w:t>
      </w:r>
      <w:r w:rsidR="00EA15AD" w:rsidRPr="0043541E">
        <w:rPr>
          <w:rFonts w:hint="eastAsia"/>
        </w:rPr>
        <w:t>可以走完相同的距离，但运行时间和能耗并不相同。此外，</w:t>
      </w:r>
      <w:r w:rsidR="0008781A" w:rsidRPr="0043541E">
        <w:rPr>
          <w:rFonts w:hint="eastAsia"/>
        </w:rPr>
        <w:t>即便站间运行时间相同时，也存在多条速度距离曲线可供列车选择。</w:t>
      </w:r>
    </w:p>
    <w:p w:rsidR="00B5261F" w:rsidRPr="0043541E" w:rsidRDefault="00312111" w:rsidP="00337A9C">
      <w:pPr>
        <w:pStyle w:val="a3"/>
        <w:ind w:left="360" w:firstLineChars="0" w:firstLine="0"/>
        <w:jc w:val="center"/>
        <w:rPr>
          <w:b/>
        </w:rPr>
      </w:pPr>
      <w:r w:rsidRPr="0043541E">
        <w:rPr>
          <w:b/>
        </w:rPr>
        <w:object w:dxaOrig="5566" w:dyaOrig="4060">
          <v:shape id="_x0000_i1028" type="#_x0000_t75" style="width:278.25pt;height:203.25pt" o:ole="">
            <v:imagedata r:id="rId14" o:title=""/>
          </v:shape>
          <o:OLEObject Type="Embed" ProgID="Visio.Drawing.11" ShapeID="_x0000_i1028" DrawAspect="Content" ObjectID="_1503846157" r:id="rId15"/>
        </w:object>
      </w:r>
    </w:p>
    <w:p w:rsidR="0008781A" w:rsidRPr="0043541E" w:rsidRDefault="0008781A" w:rsidP="00337A9C">
      <w:pPr>
        <w:pStyle w:val="a3"/>
        <w:ind w:left="360" w:firstLineChars="0" w:firstLine="0"/>
        <w:jc w:val="center"/>
        <w:rPr>
          <w:b/>
        </w:rPr>
      </w:pPr>
      <w:r w:rsidRPr="0043541E">
        <w:rPr>
          <w:rFonts w:hint="eastAsia"/>
          <w:b/>
        </w:rPr>
        <w:t>图</w:t>
      </w:r>
      <w:r w:rsidR="00E626AC" w:rsidRPr="0043541E">
        <w:rPr>
          <w:rFonts w:hint="eastAsia"/>
          <w:b/>
        </w:rPr>
        <w:t>4</w:t>
      </w:r>
      <w:r w:rsidRPr="0043541E">
        <w:rPr>
          <w:rFonts w:hint="eastAsia"/>
          <w:b/>
        </w:rPr>
        <w:t xml:space="preserve"> </w:t>
      </w:r>
      <w:r w:rsidRPr="0043541E">
        <w:rPr>
          <w:rFonts w:hint="eastAsia"/>
          <w:b/>
        </w:rPr>
        <w:t>列车站间运行速度距离曲线</w:t>
      </w:r>
    </w:p>
    <w:p w:rsidR="0008781A" w:rsidRPr="0043541E" w:rsidRDefault="0008781A" w:rsidP="00893885">
      <w:pPr>
        <w:pStyle w:val="a3"/>
        <w:ind w:left="420" w:firstLineChars="0"/>
      </w:pPr>
      <w:r w:rsidRPr="0043541E">
        <w:rPr>
          <w:rFonts w:hint="eastAsia"/>
        </w:rPr>
        <w:t>一般认为，列车站间运行时间和能耗存在近似图</w:t>
      </w:r>
      <w:r w:rsidR="00E626AC" w:rsidRPr="0043541E">
        <w:rPr>
          <w:rFonts w:hint="eastAsia"/>
        </w:rPr>
        <w:t>5</w:t>
      </w:r>
      <w:r w:rsidR="00EA15AD" w:rsidRPr="0043541E">
        <w:rPr>
          <w:rFonts w:hint="eastAsia"/>
        </w:rPr>
        <w:t>中的反比关系</w:t>
      </w:r>
      <w:r w:rsidR="007F7080" w:rsidRPr="0043541E">
        <w:rPr>
          <w:rFonts w:hint="eastAsia"/>
        </w:rPr>
        <w:t>，比较准确的定量关系应根据前面的公式计算</w:t>
      </w:r>
      <w:r w:rsidR="00EA15AD" w:rsidRPr="0043541E">
        <w:rPr>
          <w:rFonts w:hint="eastAsia"/>
        </w:rPr>
        <w:t>。注意</w:t>
      </w:r>
      <w:r w:rsidRPr="0043541E">
        <w:rPr>
          <w:rFonts w:hint="eastAsia"/>
        </w:rPr>
        <w:t>，</w:t>
      </w:r>
      <w:r w:rsidR="0047560D" w:rsidRPr="0043541E">
        <w:rPr>
          <w:rFonts w:hint="eastAsia"/>
        </w:rPr>
        <w:t>增加相同的</w:t>
      </w:r>
      <w:r w:rsidRPr="0043541E">
        <w:rPr>
          <w:rFonts w:hint="eastAsia"/>
        </w:rPr>
        <w:t>运行时间不一定会减少</w:t>
      </w:r>
      <w:r w:rsidR="00893885" w:rsidRPr="0043541E">
        <w:rPr>
          <w:rFonts w:hint="eastAsia"/>
        </w:rPr>
        <w:t>等量的</w:t>
      </w:r>
      <w:r w:rsidRPr="0043541E">
        <w:rPr>
          <w:rFonts w:hint="eastAsia"/>
        </w:rPr>
        <w:t>能耗</w:t>
      </w:r>
      <w:r w:rsidR="00893885" w:rsidRPr="0043541E">
        <w:rPr>
          <w:rFonts w:hint="eastAsia"/>
        </w:rPr>
        <w:t>。列车站间运行时间与能耗变化</w:t>
      </w:r>
      <w:r w:rsidR="00857D36" w:rsidRPr="0043541E">
        <w:rPr>
          <w:rFonts w:hint="eastAsia"/>
        </w:rPr>
        <w:t>的</w:t>
      </w:r>
      <w:r w:rsidR="00893885" w:rsidRPr="0043541E">
        <w:rPr>
          <w:rFonts w:hint="eastAsia"/>
        </w:rPr>
        <w:t>趋势影响</w:t>
      </w:r>
      <w:r w:rsidR="0046503E" w:rsidRPr="0043541E">
        <w:rPr>
          <w:rFonts w:hint="eastAsia"/>
        </w:rPr>
        <w:t>能耗</w:t>
      </w:r>
      <w:r w:rsidR="00B53DFF" w:rsidRPr="0043541E">
        <w:rPr>
          <w:rFonts w:hint="eastAsia"/>
        </w:rPr>
        <w:t>的减少</w:t>
      </w:r>
      <w:r w:rsidR="00893885" w:rsidRPr="0043541E">
        <w:rPr>
          <w:rFonts w:hint="eastAsia"/>
        </w:rPr>
        <w:t>。</w:t>
      </w:r>
    </w:p>
    <w:p w:rsidR="00A9430D" w:rsidRPr="0043541E" w:rsidRDefault="00A9430D" w:rsidP="00337A9C">
      <w:pPr>
        <w:pStyle w:val="a3"/>
        <w:ind w:left="360" w:firstLineChars="0" w:firstLine="0"/>
        <w:jc w:val="center"/>
        <w:rPr>
          <w:b/>
        </w:rPr>
      </w:pPr>
      <w:r w:rsidRPr="0043541E">
        <w:rPr>
          <w:b/>
        </w:rPr>
        <w:object w:dxaOrig="5717" w:dyaOrig="3225">
          <v:shape id="_x0000_i1029" type="#_x0000_t75" style="width:286.5pt;height:161.25pt" o:ole="">
            <v:imagedata r:id="rId16" o:title=""/>
          </v:shape>
          <o:OLEObject Type="Embed" ProgID="Visio.Drawing.11" ShapeID="_x0000_i1029" DrawAspect="Content" ObjectID="_1503846158" r:id="rId17"/>
        </w:object>
      </w:r>
    </w:p>
    <w:p w:rsidR="00842EAC" w:rsidRPr="0043541E" w:rsidRDefault="00337A9C" w:rsidP="00337A9C">
      <w:pPr>
        <w:pStyle w:val="a3"/>
        <w:ind w:left="360" w:firstLineChars="0" w:firstLine="0"/>
        <w:jc w:val="center"/>
        <w:rPr>
          <w:b/>
        </w:rPr>
      </w:pPr>
      <w:r w:rsidRPr="0043541E">
        <w:rPr>
          <w:rFonts w:hint="eastAsia"/>
          <w:b/>
        </w:rPr>
        <w:t>图</w:t>
      </w:r>
      <w:r w:rsidR="00E626AC" w:rsidRPr="0043541E">
        <w:rPr>
          <w:rFonts w:hint="eastAsia"/>
          <w:b/>
        </w:rPr>
        <w:t>5</w:t>
      </w:r>
      <w:r w:rsidRPr="0043541E">
        <w:rPr>
          <w:rFonts w:hint="eastAsia"/>
          <w:b/>
        </w:rPr>
        <w:t xml:space="preserve"> </w:t>
      </w:r>
      <w:r w:rsidR="0008781A" w:rsidRPr="0043541E">
        <w:rPr>
          <w:rFonts w:hint="eastAsia"/>
          <w:b/>
        </w:rPr>
        <w:t>站间运行时间与能耗关系。</w:t>
      </w:r>
    </w:p>
    <w:p w:rsidR="00337A9C" w:rsidRPr="0043541E" w:rsidRDefault="00337A9C" w:rsidP="00337A9C">
      <w:pPr>
        <w:pStyle w:val="a3"/>
        <w:ind w:left="360" w:firstLineChars="0" w:firstLine="0"/>
        <w:jc w:val="center"/>
        <w:rPr>
          <w:b/>
        </w:rPr>
      </w:pPr>
      <w:r w:rsidRPr="0043541E">
        <w:rPr>
          <w:b/>
        </w:rPr>
        <w:object w:dxaOrig="9435" w:dyaOrig="4123">
          <v:shape id="_x0000_i1030" type="#_x0000_t75" style="width:387.75pt;height:170.25pt" o:ole="">
            <v:imagedata r:id="rId18" o:title=""/>
          </v:shape>
          <o:OLEObject Type="Embed" ProgID="Visio.Drawing.11" ShapeID="_x0000_i1030" DrawAspect="Content" ObjectID="_1503846159" r:id="rId19"/>
        </w:object>
      </w:r>
    </w:p>
    <w:p w:rsidR="00337A9C" w:rsidRPr="0043541E" w:rsidRDefault="00337A9C" w:rsidP="00337A9C">
      <w:pPr>
        <w:pStyle w:val="a3"/>
        <w:ind w:left="360" w:firstLineChars="0" w:firstLine="0"/>
        <w:jc w:val="center"/>
        <w:rPr>
          <w:b/>
        </w:rPr>
      </w:pPr>
      <w:r w:rsidRPr="0043541E">
        <w:rPr>
          <w:rFonts w:hint="eastAsia"/>
          <w:b/>
        </w:rPr>
        <w:t>图</w:t>
      </w:r>
      <w:r w:rsidR="00E626AC" w:rsidRPr="0043541E">
        <w:rPr>
          <w:rFonts w:hint="eastAsia"/>
          <w:b/>
        </w:rPr>
        <w:t>6</w:t>
      </w:r>
      <w:r w:rsidRPr="0043541E">
        <w:rPr>
          <w:rFonts w:hint="eastAsia"/>
          <w:b/>
        </w:rPr>
        <w:t xml:space="preserve"> </w:t>
      </w:r>
      <w:r w:rsidRPr="0043541E">
        <w:rPr>
          <w:rFonts w:hint="eastAsia"/>
          <w:b/>
        </w:rPr>
        <w:t>再生能量利用示意图</w:t>
      </w:r>
    </w:p>
    <w:p w:rsidR="00337A9C" w:rsidRPr="0043541E" w:rsidRDefault="00337A9C" w:rsidP="00A9430D">
      <w:pPr>
        <w:pStyle w:val="a3"/>
        <w:ind w:left="360" w:firstLineChars="0" w:firstLine="0"/>
      </w:pPr>
    </w:p>
    <w:p w:rsidR="00D003DD" w:rsidRPr="0043541E" w:rsidRDefault="00D003DD" w:rsidP="00A9430D">
      <w:pPr>
        <w:pStyle w:val="a3"/>
        <w:ind w:left="360" w:firstLineChars="0" w:firstLine="0"/>
      </w:pPr>
    </w:p>
    <w:p w:rsidR="00337A9C" w:rsidRPr="0043541E" w:rsidRDefault="00337A9C" w:rsidP="00A9430D">
      <w:pPr>
        <w:pStyle w:val="a3"/>
        <w:ind w:left="360" w:firstLineChars="0" w:firstLine="0"/>
        <w:rPr>
          <w:b/>
        </w:rPr>
      </w:pPr>
      <w:r w:rsidRPr="0043541E">
        <w:rPr>
          <w:rFonts w:hint="eastAsia"/>
        </w:rPr>
        <w:lastRenderedPageBreak/>
        <w:t xml:space="preserve">4 </w:t>
      </w:r>
      <w:r w:rsidRPr="0043541E">
        <w:rPr>
          <w:rFonts w:hint="eastAsia"/>
          <w:b/>
        </w:rPr>
        <w:t>再生能量利用原理</w:t>
      </w:r>
    </w:p>
    <w:p w:rsidR="00490922" w:rsidRPr="0043541E" w:rsidRDefault="00490922" w:rsidP="00EA15AD">
      <w:pPr>
        <w:pStyle w:val="a3"/>
        <w:ind w:left="420" w:firstLineChars="0"/>
      </w:pPr>
      <w:r w:rsidRPr="0043541E">
        <w:rPr>
          <w:rFonts w:hint="eastAsia"/>
        </w:rPr>
        <w:t>随着制动技术的进步，目前城市轨道交通普遍采用再生制动。再生制动时，</w:t>
      </w:r>
      <w:r w:rsidRPr="0043541E">
        <w:rPr>
          <w:rFonts w:ascii="Times New Roman" w:hAnsi="宋体" w:hint="eastAsia"/>
          <w:kern w:val="0"/>
          <w:szCs w:val="21"/>
        </w:rPr>
        <w:t>牵引电动机转变为发电机工况，将列车运行的动能转换为电能，发电机产生</w:t>
      </w:r>
      <w:r w:rsidR="0094024E" w:rsidRPr="0043541E">
        <w:rPr>
          <w:rFonts w:ascii="Times New Roman" w:hAnsi="宋体" w:hint="eastAsia"/>
          <w:kern w:val="0"/>
          <w:szCs w:val="21"/>
        </w:rPr>
        <w:t>的</w:t>
      </w:r>
      <w:r w:rsidRPr="0043541E">
        <w:rPr>
          <w:rFonts w:ascii="Times New Roman" w:hAnsi="宋体" w:hint="eastAsia"/>
          <w:kern w:val="0"/>
          <w:szCs w:val="21"/>
        </w:rPr>
        <w:t>制动力使列车减速，此时列车向接触网反馈电能，此部分能量即为再生制动能。</w:t>
      </w:r>
      <w:r w:rsidR="00337A9C" w:rsidRPr="0043541E">
        <w:rPr>
          <w:rFonts w:hint="eastAsia"/>
        </w:rPr>
        <w:t>如图</w:t>
      </w:r>
      <w:r w:rsidR="00E626AC" w:rsidRPr="0043541E">
        <w:rPr>
          <w:rFonts w:hint="eastAsia"/>
        </w:rPr>
        <w:t>6</w:t>
      </w:r>
      <w:r w:rsidR="00337A9C" w:rsidRPr="0043541E">
        <w:rPr>
          <w:rFonts w:hint="eastAsia"/>
        </w:rPr>
        <w:t>所示，列车</w:t>
      </w:r>
      <w:r w:rsidR="00337A9C" w:rsidRPr="0043541E">
        <w:rPr>
          <w:rFonts w:hint="eastAsia"/>
        </w:rPr>
        <w:t>i+1</w:t>
      </w:r>
      <w:r w:rsidR="00337A9C" w:rsidRPr="0043541E">
        <w:rPr>
          <w:rFonts w:hint="eastAsia"/>
        </w:rPr>
        <w:t>在制动时</w:t>
      </w:r>
      <w:r w:rsidRPr="0043541E">
        <w:rPr>
          <w:rFonts w:hint="eastAsia"/>
        </w:rPr>
        <w:t>会</w:t>
      </w:r>
      <w:r w:rsidR="00337A9C" w:rsidRPr="0043541E">
        <w:rPr>
          <w:rFonts w:hint="eastAsia"/>
        </w:rPr>
        <w:t>产生能量</w:t>
      </w:r>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reg</m:t>
            </m:r>
          </m:sub>
        </m:sSub>
      </m:oMath>
      <w:r w:rsidRPr="0043541E">
        <w:rPr>
          <w:rFonts w:hint="eastAsia"/>
        </w:rPr>
        <w:t>，如果</w:t>
      </w:r>
      <w:r w:rsidR="0094024E" w:rsidRPr="0043541E">
        <w:rPr>
          <w:rFonts w:hint="eastAsia"/>
        </w:rPr>
        <w:t>相邻</w:t>
      </w:r>
      <w:r w:rsidRPr="0043541E">
        <w:rPr>
          <w:rFonts w:hint="eastAsia"/>
        </w:rPr>
        <w:t>列车</w:t>
      </w:r>
      <w:r w:rsidRPr="0043541E">
        <w:rPr>
          <w:rFonts w:hint="eastAsia"/>
        </w:rPr>
        <w:t>i</w:t>
      </w:r>
      <w:r w:rsidRPr="0043541E">
        <w:rPr>
          <w:rFonts w:hint="eastAsia"/>
        </w:rPr>
        <w:t>处于加速状态，其可以利用</w:t>
      </w:r>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reg</m:t>
            </m:r>
          </m:sub>
        </m:sSub>
      </m:oMath>
      <w:r w:rsidRPr="0043541E">
        <w:rPr>
          <w:rFonts w:hint="eastAsia"/>
        </w:rPr>
        <w:t>，从而减少从变电站获得的能量，达到节能的目的。如果列车</w:t>
      </w:r>
      <w:r w:rsidRPr="0043541E">
        <w:rPr>
          <w:rFonts w:hint="eastAsia"/>
        </w:rPr>
        <w:t>i+1</w:t>
      </w:r>
      <w:r w:rsidRPr="0043541E">
        <w:rPr>
          <w:rFonts w:hint="eastAsia"/>
        </w:rPr>
        <w:t>制动时，其所处供电区段内没有其他列车加速，其产生的再生能量</w:t>
      </w:r>
      <w:r w:rsidR="006F610C" w:rsidRPr="0043541E">
        <w:rPr>
          <w:rFonts w:hint="eastAsia"/>
        </w:rPr>
        <w:t>除用于本列车空调、照明等设备外，</w:t>
      </w:r>
      <w:r w:rsidR="0094024E" w:rsidRPr="0043541E">
        <w:rPr>
          <w:rFonts w:hint="eastAsia"/>
        </w:rPr>
        <w:t>通常</w:t>
      </w:r>
      <w:r w:rsidRPr="0043541E">
        <w:rPr>
          <w:rFonts w:hint="eastAsia"/>
        </w:rPr>
        <w:t>被吸收电阻转化为热能消耗掉。</w:t>
      </w:r>
    </w:p>
    <w:p w:rsidR="00904BC5" w:rsidRPr="0043541E" w:rsidRDefault="00904BC5" w:rsidP="00904BC5">
      <w:pPr>
        <w:pStyle w:val="a3"/>
        <w:ind w:left="851" w:firstLineChars="0" w:firstLine="0"/>
      </w:pPr>
      <w:r w:rsidRPr="0043541E">
        <w:rPr>
          <w:rFonts w:hint="eastAsia"/>
        </w:rPr>
        <w:t>假设：</w:t>
      </w:r>
    </w:p>
    <w:p w:rsidR="00904BC5" w:rsidRPr="0043541E" w:rsidRDefault="00904BC5" w:rsidP="00904BC5">
      <w:pPr>
        <w:pStyle w:val="a3"/>
        <w:ind w:left="851" w:firstLineChars="0" w:firstLine="0"/>
      </w:pPr>
      <w:r w:rsidRPr="0043541E">
        <w:rPr>
          <w:rFonts w:hint="eastAsia"/>
        </w:rPr>
        <w:t>产生的再生能量</w:t>
      </w:r>
      <m:oMath>
        <m:r>
          <m:rPr>
            <m:sty m:val="p"/>
          </m:rPr>
          <w:rPr>
            <w:rFonts w:ascii="Cambria Math" w:hAnsi="Cambria Math"/>
          </w:rPr>
          <w:br/>
        </m:r>
        <m:r>
          <w:rPr>
            <w:rFonts w:ascii="Cambria Math" w:hAnsi="Cambria Math"/>
          </w:rPr>
          <m:t xml:space="preserve">                                                      </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reg</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hint="eastAsia"/>
                  </w:rPr>
                  <m:t>E</m:t>
                </m:r>
              </m:e>
              <m:sub>
                <m:r>
                  <w:rPr>
                    <w:rFonts w:ascii="Cambria Math" w:hAnsi="Cambria Math"/>
                  </w:rPr>
                  <m:t>mech</m:t>
                </m:r>
              </m:sub>
            </m:sSub>
            <m:r>
              <w:rPr>
                <w:rFonts w:ascii="Cambria Math" w:hAnsi="Cambria Math"/>
              </w:rPr>
              <m:t>-</m:t>
            </m:r>
            <m:sSub>
              <m:sSubPr>
                <m:ctrlPr>
                  <w:rPr>
                    <w:rFonts w:ascii="Cambria Math" w:hAnsi="Cambria Math"/>
                  </w:rPr>
                </m:ctrlPr>
              </m:sSubPr>
              <m:e>
                <m:r>
                  <w:rPr>
                    <w:rFonts w:ascii="Cambria Math" w:hAnsi="Cambria Math" w:hint="eastAsia"/>
                  </w:rPr>
                  <m:t>E</m:t>
                </m:r>
              </m:e>
              <m:sub>
                <m:r>
                  <m:rPr>
                    <m:sty m:val="p"/>
                  </m:rPr>
                  <w:rPr>
                    <w:rFonts w:ascii="Cambria Math" w:hAnsi="Cambria Math"/>
                  </w:rPr>
                  <m:t>f</m:t>
                </m:r>
              </m:sub>
            </m:sSub>
          </m:e>
        </m:d>
        <m:r>
          <w:rPr>
            <w:rFonts w:ascii="Cambria Math" w:hAnsi="Cambria Math"/>
          </w:rPr>
          <m:t>∙95%</m:t>
        </m:r>
      </m:oMath>
      <w:r w:rsidR="0091216C" w:rsidRPr="0043541E">
        <w:rPr>
          <w:rFonts w:hint="eastAsia"/>
        </w:rPr>
        <w:t xml:space="preserve"> </w:t>
      </w:r>
    </w:p>
    <w:p w:rsidR="00904BC5" w:rsidRPr="0043541E" w:rsidRDefault="00904BC5" w:rsidP="00904BC5">
      <w:pPr>
        <w:pStyle w:val="a3"/>
        <w:ind w:left="851" w:firstLineChars="0" w:firstLine="0"/>
      </w:pPr>
      <w:r w:rsidRPr="0043541E">
        <w:rPr>
          <w:rFonts w:hint="eastAsia"/>
        </w:rPr>
        <w:t>其中</w:t>
      </w:r>
      <m:oMath>
        <m:sSub>
          <m:sSubPr>
            <m:ctrlPr>
              <w:rPr>
                <w:rFonts w:ascii="Cambria Math" w:hAnsi="Cambria Math"/>
              </w:rPr>
            </m:ctrlPr>
          </m:sSubPr>
          <m:e>
            <m:r>
              <w:rPr>
                <w:rFonts w:ascii="Cambria Math" w:hAnsi="Cambria Math" w:hint="eastAsia"/>
              </w:rPr>
              <m:t>E</m:t>
            </m:r>
          </m:e>
          <m:sub>
            <m:r>
              <w:rPr>
                <w:rFonts w:ascii="Cambria Math" w:hAnsi="Cambria Math"/>
              </w:rPr>
              <m:t>mech</m:t>
            </m:r>
          </m:sub>
        </m:sSub>
      </m:oMath>
      <w:r w:rsidRPr="0043541E">
        <w:rPr>
          <w:rFonts w:hint="eastAsia"/>
        </w:rPr>
        <w:t>是制动过程中</w:t>
      </w:r>
      <w:r w:rsidR="009C7C3F" w:rsidRPr="0043541E">
        <w:rPr>
          <w:rFonts w:hint="eastAsia"/>
        </w:rPr>
        <w:t>列车</w:t>
      </w:r>
      <w:r w:rsidRPr="0043541E">
        <w:rPr>
          <w:rFonts w:hint="eastAsia"/>
        </w:rPr>
        <w:t>机械能的变化量，</w:t>
      </w:r>
      <m:oMath>
        <m:sSub>
          <m:sSubPr>
            <m:ctrlPr>
              <w:rPr>
                <w:rFonts w:ascii="Cambria Math" w:hAnsi="Cambria Math"/>
              </w:rPr>
            </m:ctrlPr>
          </m:sSubPr>
          <m:e>
            <m:r>
              <w:rPr>
                <w:rFonts w:ascii="Cambria Math" w:hAnsi="Cambria Math" w:hint="eastAsia"/>
              </w:rPr>
              <m:t>E</m:t>
            </m:r>
          </m:e>
          <m:sub>
            <m:r>
              <m:rPr>
                <m:sty m:val="p"/>
              </m:rPr>
              <w:rPr>
                <w:rFonts w:ascii="Cambria Math" w:hAnsi="Cambria Math"/>
              </w:rPr>
              <m:t>f</m:t>
            </m:r>
          </m:sub>
        </m:sSub>
      </m:oMath>
      <w:r w:rsidRPr="0043541E">
        <w:rPr>
          <w:rFonts w:hint="eastAsia"/>
        </w:rPr>
        <w:t>是制动过程中</w:t>
      </w:r>
      <w:r w:rsidR="009C7C3F" w:rsidRPr="0043541E">
        <w:rPr>
          <w:rFonts w:hint="eastAsia"/>
        </w:rPr>
        <w:t>为克服基本</w:t>
      </w:r>
      <w:r w:rsidRPr="0043541E">
        <w:rPr>
          <w:rFonts w:hint="eastAsia"/>
        </w:rPr>
        <w:t>阻力</w:t>
      </w:r>
      <w:r w:rsidR="009C7C3F" w:rsidRPr="0043541E">
        <w:rPr>
          <w:rFonts w:hint="eastAsia"/>
        </w:rPr>
        <w:t>和附加阻力所</w:t>
      </w:r>
      <w:r w:rsidRPr="0043541E">
        <w:rPr>
          <w:rFonts w:hint="eastAsia"/>
        </w:rPr>
        <w:t>做功。</w:t>
      </w:r>
    </w:p>
    <w:p w:rsidR="006C3FC2" w:rsidRDefault="006C3FC2" w:rsidP="00904BC5">
      <w:pPr>
        <w:pStyle w:val="a3"/>
        <w:ind w:left="851" w:firstLineChars="0" w:firstLine="0"/>
      </w:pPr>
      <w:r w:rsidRPr="0043541E">
        <w:rPr>
          <w:rFonts w:hint="eastAsia"/>
        </w:rPr>
        <w:t>被</w:t>
      </w:r>
      <w:r w:rsidR="00904BC5" w:rsidRPr="0043541E">
        <w:rPr>
          <w:rFonts w:hint="eastAsia"/>
        </w:rPr>
        <w:t>利用</w:t>
      </w:r>
      <w:r w:rsidRPr="0043541E">
        <w:rPr>
          <w:rFonts w:hint="eastAsia"/>
        </w:rPr>
        <w:t>了</w:t>
      </w:r>
      <w:r w:rsidR="00904BC5" w:rsidRPr="0043541E">
        <w:rPr>
          <w:rFonts w:hint="eastAsia"/>
        </w:rPr>
        <w:t>的再生能量</w:t>
      </w:r>
      <w:r w:rsidRPr="0043541E">
        <w:rPr>
          <w:rFonts w:hint="eastAsia"/>
        </w:rPr>
        <w:t>可按照以下假设的公式计算</w:t>
      </w:r>
    </w:p>
    <w:p w:rsidR="00A13663" w:rsidRPr="0088571D" w:rsidRDefault="00DE6D6C" w:rsidP="00904BC5">
      <w:pPr>
        <w:pStyle w:val="a3"/>
        <w:ind w:left="851" w:firstLineChars="0" w:firstLine="0"/>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rPr>
                <m:t>used</m:t>
              </m:r>
            </m:sub>
          </m:sSub>
          <m:r>
            <w:rPr>
              <w:rFonts w:ascii="Cambria Math" w:hAnsi="Cambria Math"/>
            </w:rPr>
            <m:t>=</m:t>
          </m:r>
          <m:sSub>
            <m:sSubPr>
              <m:ctrlPr>
                <w:rPr>
                  <w:rFonts w:ascii="Cambria Math" w:hAnsi="Cambria Math"/>
                </w:rPr>
              </m:ctrlPr>
            </m:sSubPr>
            <m:e>
              <m:r>
                <w:rPr>
                  <w:rFonts w:ascii="Cambria Math" w:hAnsi="Cambria Math" w:hint="eastAsia"/>
                </w:rPr>
                <m:t>E</m:t>
              </m:r>
            </m:e>
            <m:sub>
              <m:r>
                <w:rPr>
                  <w:rFonts w:ascii="Cambria Math" w:hAnsi="Cambria Math"/>
                </w:rPr>
                <m:t>reg</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overlap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brake</m:t>
              </m:r>
            </m:sub>
          </m:sSub>
        </m:oMath>
      </m:oMathPara>
    </w:p>
    <w:p w:rsidR="00904BC5" w:rsidRPr="0043541E" w:rsidRDefault="00904BC5" w:rsidP="00904BC5">
      <w:pPr>
        <w:pStyle w:val="a3"/>
        <w:ind w:left="851" w:firstLineChars="0" w:firstLine="0"/>
      </w:pPr>
      <w:r w:rsidRPr="0043541E">
        <w:rPr>
          <w:rFonts w:hint="eastAsia"/>
        </w:rPr>
        <w:t>其中</w:t>
      </w:r>
      <m:oMath>
        <m:sSub>
          <m:sSubPr>
            <m:ctrlPr>
              <w:rPr>
                <w:rFonts w:ascii="Cambria Math" w:hAnsi="Cambria Math"/>
              </w:rPr>
            </m:ctrlPr>
          </m:sSubPr>
          <m:e>
            <m:r>
              <w:rPr>
                <w:rFonts w:ascii="Cambria Math" w:hAnsi="Cambria Math"/>
              </w:rPr>
              <m:t>t</m:t>
            </m:r>
          </m:e>
          <m:sub>
            <m:r>
              <w:rPr>
                <w:rFonts w:ascii="Cambria Math" w:hAnsi="Cambria Math"/>
              </w:rPr>
              <m:t>overlap</m:t>
            </m:r>
          </m:sub>
        </m:sSub>
      </m:oMath>
      <w:r w:rsidRPr="0043541E">
        <w:rPr>
          <w:rFonts w:hint="eastAsia"/>
        </w:rPr>
        <w:t>是列车</w:t>
      </w:r>
      <w:r w:rsidRPr="0043541E">
        <w:rPr>
          <w:rFonts w:hint="eastAsia"/>
        </w:rPr>
        <w:t>i+1</w:t>
      </w:r>
      <w:r w:rsidRPr="0043541E">
        <w:rPr>
          <w:rFonts w:hint="eastAsia"/>
        </w:rPr>
        <w:t>制动的时间与列车</w:t>
      </w:r>
      <w:r w:rsidRPr="0043541E">
        <w:rPr>
          <w:rFonts w:hint="eastAsia"/>
        </w:rPr>
        <w:t>i</w:t>
      </w:r>
      <w:r w:rsidRPr="0043541E">
        <w:rPr>
          <w:rFonts w:hint="eastAsia"/>
        </w:rPr>
        <w:t>加速时间的重叠时间，</w:t>
      </w:r>
      <m:oMath>
        <m:sSub>
          <m:sSubPr>
            <m:ctrlPr>
              <w:rPr>
                <w:rFonts w:ascii="Cambria Math" w:hAnsi="Cambria Math"/>
              </w:rPr>
            </m:ctrlPr>
          </m:sSubPr>
          <m:e>
            <m:r>
              <w:rPr>
                <w:rFonts w:ascii="Cambria Math" w:hAnsi="Cambria Math"/>
              </w:rPr>
              <m:t>t</m:t>
            </m:r>
          </m:e>
          <m:sub>
            <m:r>
              <w:rPr>
                <w:rFonts w:ascii="Cambria Math" w:hAnsi="Cambria Math"/>
              </w:rPr>
              <m:t>brake</m:t>
            </m:r>
          </m:sub>
        </m:sSub>
      </m:oMath>
      <w:r w:rsidRPr="0043541E">
        <w:rPr>
          <w:rFonts w:hint="eastAsia"/>
        </w:rPr>
        <w:t>是列车</w:t>
      </w:r>
      <w:r w:rsidRPr="0043541E">
        <w:rPr>
          <w:rFonts w:hint="eastAsia"/>
        </w:rPr>
        <w:t>i+1</w:t>
      </w:r>
      <w:r w:rsidRPr="0043541E">
        <w:rPr>
          <w:rFonts w:hint="eastAsia"/>
        </w:rPr>
        <w:t>的制动时间。</w:t>
      </w:r>
      <w:r w:rsidR="00662C9A" w:rsidRPr="0043541E">
        <w:rPr>
          <w:rFonts w:hint="eastAsia"/>
        </w:rPr>
        <w:t>即制动时所产生的再生能量与制动时间成正比。</w:t>
      </w:r>
      <w:r w:rsidR="009C7C3F" w:rsidRPr="0043541E">
        <w:rPr>
          <w:rFonts w:hint="eastAsia"/>
        </w:rPr>
        <w:t xml:space="preserve"> </w:t>
      </w:r>
    </w:p>
    <w:p w:rsidR="00337A9C" w:rsidRPr="0043541E" w:rsidRDefault="00337A9C" w:rsidP="00A9430D">
      <w:pPr>
        <w:pStyle w:val="a3"/>
        <w:ind w:left="360" w:firstLineChars="0" w:firstLine="0"/>
      </w:pPr>
    </w:p>
    <w:p w:rsidR="004B7EB1" w:rsidRPr="0043541E" w:rsidRDefault="004B7EB1" w:rsidP="00A9430D">
      <w:pPr>
        <w:pStyle w:val="a3"/>
        <w:ind w:left="360" w:firstLineChars="0" w:firstLine="0"/>
      </w:pPr>
      <w:r w:rsidRPr="0043541E">
        <w:rPr>
          <w:rFonts w:hint="eastAsia"/>
        </w:rPr>
        <w:t>请研究以下问题：</w:t>
      </w:r>
    </w:p>
    <w:p w:rsidR="004B7EB1" w:rsidRPr="0043541E" w:rsidRDefault="004B7EB1" w:rsidP="00337A9C">
      <w:pPr>
        <w:pStyle w:val="a3"/>
        <w:numPr>
          <w:ilvl w:val="0"/>
          <w:numId w:val="3"/>
        </w:numPr>
        <w:ind w:firstLineChars="0"/>
      </w:pPr>
      <w:r w:rsidRPr="0043541E">
        <w:rPr>
          <w:rFonts w:hint="eastAsia"/>
        </w:rPr>
        <w:t>单列车</w:t>
      </w:r>
      <w:r w:rsidR="00C83879" w:rsidRPr="0043541E">
        <w:rPr>
          <w:rFonts w:hint="eastAsia"/>
        </w:rPr>
        <w:t>节能</w:t>
      </w:r>
      <w:r w:rsidRPr="0043541E">
        <w:rPr>
          <w:rFonts w:hint="eastAsia"/>
        </w:rPr>
        <w:t>运行优化控制问题</w:t>
      </w:r>
    </w:p>
    <w:p w:rsidR="004B7EB1" w:rsidRPr="0043541E" w:rsidRDefault="004B7EB1" w:rsidP="004B7EB1">
      <w:pPr>
        <w:pStyle w:val="a3"/>
        <w:numPr>
          <w:ilvl w:val="0"/>
          <w:numId w:val="4"/>
        </w:numPr>
        <w:ind w:firstLineChars="0"/>
      </w:pPr>
      <w:r w:rsidRPr="0043541E">
        <w:rPr>
          <w:rFonts w:hint="eastAsia"/>
        </w:rPr>
        <w:t>请</w:t>
      </w:r>
      <w:r w:rsidR="00BB73F5" w:rsidRPr="0043541E">
        <w:rPr>
          <w:rFonts w:hint="eastAsia"/>
        </w:rPr>
        <w:t>建立计算速度</w:t>
      </w:r>
      <w:r w:rsidR="00A35BCD" w:rsidRPr="0043541E">
        <w:rPr>
          <w:rFonts w:hint="eastAsia"/>
        </w:rPr>
        <w:t>距离</w:t>
      </w:r>
      <w:r w:rsidR="00BB73F5" w:rsidRPr="0043541E">
        <w:rPr>
          <w:rFonts w:hint="eastAsia"/>
        </w:rPr>
        <w:t>曲线的数学模型，</w:t>
      </w:r>
      <w:r w:rsidRPr="0043541E">
        <w:rPr>
          <w:rFonts w:hint="eastAsia"/>
        </w:rPr>
        <w:t>计算</w:t>
      </w:r>
      <w:r w:rsidR="00314AFC" w:rsidRPr="0043541E">
        <w:rPr>
          <w:rFonts w:hint="eastAsia"/>
        </w:rPr>
        <w:t>寻找</w:t>
      </w:r>
      <w:r w:rsidRPr="0043541E">
        <w:rPr>
          <w:rFonts w:hint="eastAsia"/>
        </w:rPr>
        <w:t>一条列车从</w:t>
      </w:r>
      <w:r w:rsidRPr="0043541E">
        <w:rPr>
          <w:rFonts w:hint="eastAsia"/>
        </w:rPr>
        <w:t>A</w:t>
      </w:r>
      <w:r w:rsidR="001A60BD" w:rsidRPr="0043541E">
        <w:rPr>
          <w:rFonts w:hint="eastAsia"/>
          <w:vertAlign w:val="subscript"/>
        </w:rPr>
        <w:t>6</w:t>
      </w:r>
      <w:r w:rsidRPr="0043541E">
        <w:rPr>
          <w:rFonts w:hint="eastAsia"/>
        </w:rPr>
        <w:t>站出发到达</w:t>
      </w:r>
      <w:r w:rsidR="00C478BE" w:rsidRPr="0043541E">
        <w:rPr>
          <w:rFonts w:hint="eastAsia"/>
        </w:rPr>
        <w:t>A</w:t>
      </w:r>
      <w:r w:rsidR="001A60BD" w:rsidRPr="0043541E">
        <w:rPr>
          <w:rFonts w:hint="eastAsia"/>
          <w:vertAlign w:val="subscript"/>
        </w:rPr>
        <w:t>7</w:t>
      </w:r>
      <w:r w:rsidRPr="0043541E">
        <w:rPr>
          <w:rFonts w:hint="eastAsia"/>
        </w:rPr>
        <w:t>站的</w:t>
      </w:r>
      <w:r w:rsidR="004C0D5A" w:rsidRPr="0043541E">
        <w:rPr>
          <w:rFonts w:hint="eastAsia"/>
        </w:rPr>
        <w:t>最</w:t>
      </w:r>
      <w:r w:rsidRPr="0043541E">
        <w:rPr>
          <w:rFonts w:hint="eastAsia"/>
        </w:rPr>
        <w:t>节能运行</w:t>
      </w:r>
      <w:r w:rsidR="004C0D5A" w:rsidRPr="0043541E">
        <w:rPr>
          <w:rFonts w:hint="eastAsia"/>
        </w:rPr>
        <w:t>的</w:t>
      </w:r>
      <w:r w:rsidRPr="0043541E">
        <w:rPr>
          <w:rFonts w:hint="eastAsia"/>
        </w:rPr>
        <w:t>速度</w:t>
      </w:r>
      <w:r w:rsidR="007761DA" w:rsidRPr="0043541E">
        <w:rPr>
          <w:rFonts w:hint="eastAsia"/>
        </w:rPr>
        <w:t>距离</w:t>
      </w:r>
      <w:r w:rsidRPr="0043541E">
        <w:rPr>
          <w:rFonts w:hint="eastAsia"/>
        </w:rPr>
        <w:t>曲线，其中两车站间的运行时间为</w:t>
      </w:r>
      <w:r w:rsidR="00B2789D" w:rsidRPr="0043541E">
        <w:rPr>
          <w:rFonts w:hint="eastAsia"/>
        </w:rPr>
        <w:t>110</w:t>
      </w:r>
      <w:r w:rsidRPr="0043541E">
        <w:rPr>
          <w:rFonts w:hint="eastAsia"/>
        </w:rPr>
        <w:t>秒</w:t>
      </w:r>
      <w:r w:rsidR="009015FE" w:rsidRPr="0043541E">
        <w:rPr>
          <w:rFonts w:hint="eastAsia"/>
        </w:rPr>
        <w:t>，列车参数和线路参数详见文件“列车参数</w:t>
      </w:r>
      <w:r w:rsidR="009015FE" w:rsidRPr="0043541E">
        <w:rPr>
          <w:rFonts w:hint="eastAsia"/>
        </w:rPr>
        <w:t>.xlsx</w:t>
      </w:r>
      <w:r w:rsidR="009015FE" w:rsidRPr="0043541E">
        <w:rPr>
          <w:rFonts w:hint="eastAsia"/>
        </w:rPr>
        <w:t>”和“线路参数</w:t>
      </w:r>
      <w:r w:rsidR="009015FE" w:rsidRPr="0043541E">
        <w:rPr>
          <w:rFonts w:hint="eastAsia"/>
        </w:rPr>
        <w:t>.xlsx</w:t>
      </w:r>
      <w:r w:rsidR="009015FE" w:rsidRPr="0043541E">
        <w:rPr>
          <w:rFonts w:hint="eastAsia"/>
        </w:rPr>
        <w:t>”</w:t>
      </w:r>
      <w:r w:rsidRPr="0043541E">
        <w:rPr>
          <w:rFonts w:hint="eastAsia"/>
        </w:rPr>
        <w:t>。</w:t>
      </w:r>
    </w:p>
    <w:p w:rsidR="00B236A8" w:rsidRPr="0043541E" w:rsidRDefault="009015FE" w:rsidP="00B236A8">
      <w:pPr>
        <w:pStyle w:val="a3"/>
        <w:numPr>
          <w:ilvl w:val="0"/>
          <w:numId w:val="4"/>
        </w:numPr>
        <w:ind w:firstLineChars="0"/>
      </w:pPr>
      <w:r w:rsidRPr="0043541E">
        <w:rPr>
          <w:rFonts w:hint="eastAsia"/>
        </w:rPr>
        <w:t>请</w:t>
      </w:r>
      <w:r w:rsidR="00DF58BA" w:rsidRPr="0043541E">
        <w:rPr>
          <w:rFonts w:hint="eastAsia"/>
        </w:rPr>
        <w:t>建立新的</w:t>
      </w:r>
      <w:r w:rsidR="00A35BCD" w:rsidRPr="0043541E">
        <w:rPr>
          <w:rFonts w:hint="eastAsia"/>
        </w:rPr>
        <w:t>计算速度距离曲线</w:t>
      </w:r>
      <w:r w:rsidR="00DF58BA" w:rsidRPr="0043541E">
        <w:rPr>
          <w:rFonts w:hint="eastAsia"/>
        </w:rPr>
        <w:t>的数学模型，</w:t>
      </w:r>
      <w:r w:rsidRPr="0043541E">
        <w:rPr>
          <w:rFonts w:hint="eastAsia"/>
        </w:rPr>
        <w:t>计算</w:t>
      </w:r>
      <w:r w:rsidR="00DF58BA" w:rsidRPr="0043541E">
        <w:rPr>
          <w:rFonts w:hint="eastAsia"/>
        </w:rPr>
        <w:t>寻找</w:t>
      </w:r>
      <w:r w:rsidRPr="0043541E">
        <w:rPr>
          <w:rFonts w:hint="eastAsia"/>
        </w:rPr>
        <w:t>一条列车从</w:t>
      </w:r>
      <w:r w:rsidR="00544892" w:rsidRPr="0043541E">
        <w:rPr>
          <w:rFonts w:hint="eastAsia"/>
        </w:rPr>
        <w:t>A</w:t>
      </w:r>
      <w:r w:rsidR="001A60BD" w:rsidRPr="0043541E">
        <w:rPr>
          <w:rFonts w:hint="eastAsia"/>
          <w:vertAlign w:val="subscript"/>
        </w:rPr>
        <w:t>6</w:t>
      </w:r>
      <w:r w:rsidRPr="0043541E">
        <w:rPr>
          <w:rFonts w:hint="eastAsia"/>
        </w:rPr>
        <w:t>站出发到达</w:t>
      </w:r>
      <w:r w:rsidR="00544892" w:rsidRPr="0043541E">
        <w:rPr>
          <w:rFonts w:hint="eastAsia"/>
        </w:rPr>
        <w:t>A</w:t>
      </w:r>
      <w:r w:rsidR="001A60BD" w:rsidRPr="0043541E">
        <w:rPr>
          <w:rFonts w:hint="eastAsia"/>
          <w:vertAlign w:val="subscript"/>
        </w:rPr>
        <w:t>8</w:t>
      </w:r>
      <w:r w:rsidRPr="0043541E">
        <w:rPr>
          <w:rFonts w:hint="eastAsia"/>
        </w:rPr>
        <w:t>站的</w:t>
      </w:r>
      <w:r w:rsidR="002A44B4" w:rsidRPr="0043541E">
        <w:rPr>
          <w:rFonts w:hint="eastAsia"/>
        </w:rPr>
        <w:t>最</w:t>
      </w:r>
      <w:r w:rsidRPr="0043541E">
        <w:rPr>
          <w:rFonts w:hint="eastAsia"/>
        </w:rPr>
        <w:t>节能运行</w:t>
      </w:r>
      <w:r w:rsidR="002A44B4" w:rsidRPr="0043541E">
        <w:rPr>
          <w:rFonts w:hint="eastAsia"/>
        </w:rPr>
        <w:t>的</w:t>
      </w:r>
      <w:r w:rsidRPr="0043541E">
        <w:rPr>
          <w:rFonts w:hint="eastAsia"/>
        </w:rPr>
        <w:t>速度</w:t>
      </w:r>
      <w:r w:rsidR="007761DA" w:rsidRPr="0043541E">
        <w:rPr>
          <w:rFonts w:hint="eastAsia"/>
        </w:rPr>
        <w:t>距离</w:t>
      </w:r>
      <w:r w:rsidRPr="0043541E">
        <w:rPr>
          <w:rFonts w:hint="eastAsia"/>
        </w:rPr>
        <w:t>曲线，其中</w:t>
      </w:r>
      <w:r w:rsidR="002A44B4" w:rsidRPr="0043541E">
        <w:rPr>
          <w:rFonts w:hint="eastAsia"/>
        </w:rPr>
        <w:t>要求</w:t>
      </w:r>
      <w:r w:rsidRPr="0043541E">
        <w:rPr>
          <w:rFonts w:hint="eastAsia"/>
        </w:rPr>
        <w:t>列车在</w:t>
      </w:r>
      <w:r w:rsidR="002A3943" w:rsidRPr="0043541E">
        <w:rPr>
          <w:rFonts w:hint="eastAsia"/>
        </w:rPr>
        <w:t>A</w:t>
      </w:r>
      <w:r w:rsidR="001A60BD" w:rsidRPr="0043541E">
        <w:rPr>
          <w:rFonts w:hint="eastAsia"/>
          <w:vertAlign w:val="subscript"/>
        </w:rPr>
        <w:t>7</w:t>
      </w:r>
      <w:r w:rsidR="002E698C" w:rsidRPr="0043541E">
        <w:rPr>
          <w:rFonts w:hint="eastAsia"/>
        </w:rPr>
        <w:t>车站停站</w:t>
      </w:r>
      <w:r w:rsidR="00E15669" w:rsidRPr="0043541E">
        <w:rPr>
          <w:rFonts w:hint="eastAsia"/>
        </w:rPr>
        <w:t>45</w:t>
      </w:r>
      <w:r w:rsidRPr="0043541E">
        <w:rPr>
          <w:rFonts w:hint="eastAsia"/>
        </w:rPr>
        <w:t>秒，</w:t>
      </w:r>
      <w:r w:rsidR="002A3943" w:rsidRPr="0043541E">
        <w:rPr>
          <w:rFonts w:hint="eastAsia"/>
        </w:rPr>
        <w:t>A</w:t>
      </w:r>
      <w:r w:rsidR="001A60BD" w:rsidRPr="0043541E">
        <w:rPr>
          <w:rFonts w:hint="eastAsia"/>
          <w:vertAlign w:val="subscript"/>
        </w:rPr>
        <w:t>6</w:t>
      </w:r>
      <w:r w:rsidRPr="0043541E">
        <w:rPr>
          <w:rFonts w:hint="eastAsia"/>
        </w:rPr>
        <w:t>站和</w:t>
      </w:r>
      <w:r w:rsidR="002A3943" w:rsidRPr="0043541E">
        <w:rPr>
          <w:rFonts w:hint="eastAsia"/>
        </w:rPr>
        <w:t>A</w:t>
      </w:r>
      <w:r w:rsidR="001A60BD" w:rsidRPr="0043541E">
        <w:rPr>
          <w:rFonts w:hint="eastAsia"/>
          <w:vertAlign w:val="subscript"/>
        </w:rPr>
        <w:t>8</w:t>
      </w:r>
      <w:r w:rsidRPr="0043541E">
        <w:rPr>
          <w:rFonts w:hint="eastAsia"/>
        </w:rPr>
        <w:t>站间总运行时间规定为</w:t>
      </w:r>
      <w:r w:rsidR="00B2789D" w:rsidRPr="0043541E">
        <w:rPr>
          <w:rFonts w:hint="eastAsia"/>
        </w:rPr>
        <w:t>220</w:t>
      </w:r>
      <w:r w:rsidRPr="0043541E">
        <w:rPr>
          <w:rFonts w:hint="eastAsia"/>
        </w:rPr>
        <w:t>秒</w:t>
      </w:r>
      <w:r w:rsidR="00A35BCD" w:rsidRPr="0043541E">
        <w:rPr>
          <w:rFonts w:hint="eastAsia"/>
        </w:rPr>
        <w:t>（不包括停站</w:t>
      </w:r>
      <w:r w:rsidR="003760A9" w:rsidRPr="0043541E">
        <w:rPr>
          <w:rFonts w:hint="eastAsia"/>
        </w:rPr>
        <w:t>时间</w:t>
      </w:r>
      <w:r w:rsidR="00A35BCD" w:rsidRPr="0043541E">
        <w:rPr>
          <w:rFonts w:hint="eastAsia"/>
        </w:rPr>
        <w:t>）</w:t>
      </w:r>
      <w:r w:rsidRPr="0043541E">
        <w:rPr>
          <w:rFonts w:hint="eastAsia"/>
        </w:rPr>
        <w:t>，列车参数和线路参数详见文件“列车参数</w:t>
      </w:r>
      <w:r w:rsidRPr="0043541E">
        <w:rPr>
          <w:rFonts w:hint="eastAsia"/>
        </w:rPr>
        <w:t>.xlsx</w:t>
      </w:r>
      <w:r w:rsidRPr="0043541E">
        <w:rPr>
          <w:rFonts w:hint="eastAsia"/>
        </w:rPr>
        <w:t>”和“线路参数</w:t>
      </w:r>
      <w:r w:rsidRPr="0043541E">
        <w:rPr>
          <w:rFonts w:hint="eastAsia"/>
        </w:rPr>
        <w:t>.xlsx</w:t>
      </w:r>
      <w:r w:rsidRPr="0043541E">
        <w:rPr>
          <w:rFonts w:hint="eastAsia"/>
        </w:rPr>
        <w:t>”。</w:t>
      </w:r>
    </w:p>
    <w:p w:rsidR="0043541E" w:rsidRPr="0043541E" w:rsidRDefault="00A01B24" w:rsidP="004570A6">
      <w:pPr>
        <w:ind w:left="780"/>
      </w:pPr>
      <w:r w:rsidRPr="0043541E">
        <w:rPr>
          <w:rFonts w:hint="eastAsia"/>
        </w:rPr>
        <w:t>注：请将</w:t>
      </w:r>
      <w:r w:rsidR="00B236A8" w:rsidRPr="0088571D">
        <w:rPr>
          <w:rFonts w:hint="eastAsia"/>
        </w:rPr>
        <w:t>本问</w:t>
      </w:r>
      <w:r w:rsidR="004570A6" w:rsidRPr="0088571D">
        <w:rPr>
          <w:rFonts w:hint="eastAsia"/>
        </w:rPr>
        <w:t>（</w:t>
      </w:r>
      <w:r w:rsidR="004570A6" w:rsidRPr="0088571D">
        <w:rPr>
          <w:rFonts w:hint="eastAsia"/>
        </w:rPr>
        <w:t>1</w:t>
      </w:r>
      <w:r w:rsidR="004570A6" w:rsidRPr="0088571D">
        <w:rPr>
          <w:rFonts w:hint="eastAsia"/>
        </w:rPr>
        <w:t>）和（</w:t>
      </w:r>
      <w:r w:rsidR="004570A6" w:rsidRPr="0088571D">
        <w:rPr>
          <w:rFonts w:hint="eastAsia"/>
        </w:rPr>
        <w:t>2</w:t>
      </w:r>
      <w:r w:rsidR="004570A6" w:rsidRPr="0088571D">
        <w:rPr>
          <w:rFonts w:hint="eastAsia"/>
        </w:rPr>
        <w:t>）</w:t>
      </w:r>
      <w:r w:rsidR="00B236A8" w:rsidRPr="0043541E">
        <w:rPr>
          <w:rFonts w:hint="eastAsia"/>
        </w:rPr>
        <w:t>得到的</w:t>
      </w:r>
      <w:r w:rsidRPr="0043541E">
        <w:rPr>
          <w:rFonts w:hint="eastAsia"/>
        </w:rPr>
        <w:t>曲线数据</w:t>
      </w:r>
      <w:r w:rsidR="00224702">
        <w:rPr>
          <w:rFonts w:hint="eastAsia"/>
        </w:rPr>
        <w:t>按每秒钟一行</w:t>
      </w:r>
      <w:r w:rsidRPr="0043541E">
        <w:rPr>
          <w:rFonts w:hint="eastAsia"/>
        </w:rPr>
        <w:t>填写到文</w:t>
      </w:r>
      <w:r w:rsidR="00E856B9" w:rsidRPr="0043541E">
        <w:rPr>
          <w:rFonts w:hint="eastAsia"/>
        </w:rPr>
        <w:t>件“数据格式</w:t>
      </w:r>
      <w:r w:rsidR="00E856B9" w:rsidRPr="0043541E">
        <w:rPr>
          <w:rFonts w:hint="eastAsia"/>
        </w:rPr>
        <w:t>.xlsx</w:t>
      </w:r>
      <w:r w:rsidR="00E856B9" w:rsidRPr="0043541E">
        <w:rPr>
          <w:rFonts w:hint="eastAsia"/>
        </w:rPr>
        <w:t>”中</w:t>
      </w:r>
      <w:r w:rsidR="00803028" w:rsidRPr="0043541E">
        <w:rPr>
          <w:rFonts w:hint="eastAsia"/>
        </w:rPr>
        <w:t>红色表头</w:t>
      </w:r>
      <w:r w:rsidR="00A46EDD">
        <w:rPr>
          <w:rFonts w:hint="eastAsia"/>
        </w:rPr>
        <w:t>那几列</w:t>
      </w:r>
      <w:r w:rsidRPr="0043541E">
        <w:rPr>
          <w:rFonts w:hint="eastAsia"/>
        </w:rPr>
        <w:t>，并</w:t>
      </w:r>
      <w:r w:rsidR="00A35BCD" w:rsidRPr="0043541E">
        <w:rPr>
          <w:rFonts w:hint="eastAsia"/>
        </w:rPr>
        <w:t>将</w:t>
      </w:r>
      <w:r w:rsidRPr="0043541E">
        <w:rPr>
          <w:rFonts w:hint="eastAsia"/>
        </w:rPr>
        <w:t>该文件</w:t>
      </w:r>
      <w:r w:rsidR="007D1F5F" w:rsidRPr="0043541E">
        <w:rPr>
          <w:rFonts w:hint="eastAsia"/>
        </w:rPr>
        <w:t>和论文一并提交</w:t>
      </w:r>
      <w:r w:rsidRPr="0043541E">
        <w:rPr>
          <w:rFonts w:hint="eastAsia"/>
        </w:rPr>
        <w:t>。（请只填写和修改数据，一定不要修改文</w:t>
      </w:r>
      <w:r w:rsidR="00E856B9" w:rsidRPr="0043541E">
        <w:rPr>
          <w:rFonts w:hint="eastAsia"/>
        </w:rPr>
        <w:t>件“数据格式</w:t>
      </w:r>
      <w:r w:rsidR="00E856B9" w:rsidRPr="0043541E">
        <w:rPr>
          <w:rFonts w:hint="eastAsia"/>
        </w:rPr>
        <w:t>.xlsx</w:t>
      </w:r>
      <w:r w:rsidR="00E856B9" w:rsidRPr="0043541E">
        <w:rPr>
          <w:rFonts w:hint="eastAsia"/>
        </w:rPr>
        <w:t>”的格式</w:t>
      </w:r>
      <w:r w:rsidR="00EF0163">
        <w:rPr>
          <w:rFonts w:hint="eastAsia"/>
        </w:rPr>
        <w:t>。</w:t>
      </w:r>
      <w:r w:rsidR="00423BA8">
        <w:rPr>
          <w:rFonts w:hint="eastAsia"/>
        </w:rPr>
        <w:t>其中计算公里标（</w:t>
      </w:r>
      <w:r w:rsidR="00423BA8">
        <w:rPr>
          <w:rFonts w:hint="eastAsia"/>
        </w:rPr>
        <w:t>m</w:t>
      </w:r>
      <w:r w:rsidR="00423BA8">
        <w:rPr>
          <w:rFonts w:hint="eastAsia"/>
        </w:rPr>
        <w:t>）是到起点的距离，计算距离（</w:t>
      </w:r>
      <w:r w:rsidR="00423BA8">
        <w:rPr>
          <w:rFonts w:hint="eastAsia"/>
        </w:rPr>
        <w:t>m</w:t>
      </w:r>
      <w:r w:rsidR="00423BA8">
        <w:rPr>
          <w:rFonts w:hint="eastAsia"/>
        </w:rPr>
        <w:t>）是到刚通过</w:t>
      </w:r>
      <w:r w:rsidR="00A46EDD">
        <w:rPr>
          <w:rFonts w:hint="eastAsia"/>
        </w:rPr>
        <w:t>的</w:t>
      </w:r>
      <w:r w:rsidR="00423BA8">
        <w:rPr>
          <w:rFonts w:hint="eastAsia"/>
        </w:rPr>
        <w:t>一站的距离</w:t>
      </w:r>
      <w:r w:rsidR="00E856B9" w:rsidRPr="0043541E">
        <w:rPr>
          <w:rFonts w:hint="eastAsia"/>
        </w:rPr>
        <w:t>）</w:t>
      </w:r>
      <w:bookmarkStart w:id="0" w:name="_GoBack"/>
      <w:bookmarkEnd w:id="0"/>
    </w:p>
    <w:p w:rsidR="0043541E" w:rsidRPr="0043541E" w:rsidRDefault="0043541E" w:rsidP="0043541E">
      <w:pPr>
        <w:pStyle w:val="a3"/>
        <w:numPr>
          <w:ilvl w:val="0"/>
          <w:numId w:val="3"/>
        </w:numPr>
        <w:ind w:firstLineChars="0"/>
      </w:pPr>
      <w:r w:rsidRPr="0043541E">
        <w:rPr>
          <w:rFonts w:hint="eastAsia"/>
        </w:rPr>
        <w:t>多列车节能运行优化控制问题</w:t>
      </w:r>
    </w:p>
    <w:p w:rsidR="0043541E" w:rsidRPr="0043541E" w:rsidRDefault="002E698C" w:rsidP="0043541E">
      <w:pPr>
        <w:pStyle w:val="a3"/>
        <w:numPr>
          <w:ilvl w:val="0"/>
          <w:numId w:val="11"/>
        </w:numPr>
        <w:ind w:firstLineChars="0"/>
      </w:pPr>
      <w:r w:rsidRPr="0043541E">
        <w:rPr>
          <w:rFonts w:hint="eastAsia"/>
        </w:rPr>
        <w:t>当</w:t>
      </w:r>
      <w:r w:rsidR="003033D6" w:rsidRPr="0043541E">
        <w:rPr>
          <w:rFonts w:hint="eastAsia"/>
        </w:rPr>
        <w:t>100</w:t>
      </w:r>
      <w:r w:rsidRPr="0043541E">
        <w:rPr>
          <w:rFonts w:hint="eastAsia"/>
        </w:rPr>
        <w:t>列列车以间隔</w:t>
      </w:r>
      <w:r w:rsidR="004D35A2" w:rsidRPr="0043541E">
        <w:rPr>
          <w:rFonts w:hint="eastAsia"/>
        </w:rPr>
        <w:t>H={h</w:t>
      </w:r>
      <w:r w:rsidR="004D35A2" w:rsidRPr="0043541E">
        <w:rPr>
          <w:vertAlign w:val="subscript"/>
        </w:rPr>
        <w:t>1</w:t>
      </w:r>
      <w:r w:rsidR="004D35A2" w:rsidRPr="0043541E">
        <w:rPr>
          <w:rFonts w:hint="eastAsia"/>
        </w:rPr>
        <w:t>,</w:t>
      </w:r>
      <w:r w:rsidR="004D35A2" w:rsidRPr="0043541E">
        <w:t>…</w:t>
      </w:r>
      <w:r w:rsidR="004D35A2" w:rsidRPr="0043541E">
        <w:rPr>
          <w:rFonts w:hint="eastAsia"/>
        </w:rPr>
        <w:t>,h</w:t>
      </w:r>
      <w:r w:rsidR="004024AD" w:rsidRPr="0043541E">
        <w:rPr>
          <w:rFonts w:hint="eastAsia"/>
          <w:vertAlign w:val="subscript"/>
        </w:rPr>
        <w:t>99</w:t>
      </w:r>
      <w:r w:rsidR="004D35A2" w:rsidRPr="0043541E">
        <w:rPr>
          <w:rFonts w:hint="eastAsia"/>
        </w:rPr>
        <w:t>}</w:t>
      </w:r>
      <w:r w:rsidR="004D35A2" w:rsidRPr="0043541E">
        <w:rPr>
          <w:rFonts w:hint="eastAsia"/>
        </w:rPr>
        <w:t>从</w:t>
      </w:r>
      <w:r w:rsidRPr="0043541E">
        <w:rPr>
          <w:rFonts w:hint="eastAsia"/>
        </w:rPr>
        <w:t>A</w:t>
      </w:r>
      <w:r w:rsidR="004D35A2" w:rsidRPr="0043541E">
        <w:rPr>
          <w:vertAlign w:val="subscript"/>
        </w:rPr>
        <w:t>1</w:t>
      </w:r>
      <w:r w:rsidRPr="0043541E">
        <w:rPr>
          <w:rFonts w:hint="eastAsia"/>
        </w:rPr>
        <w:t>站出发，</w:t>
      </w:r>
      <w:r w:rsidR="00EA15AD" w:rsidRPr="0043541E">
        <w:rPr>
          <w:rFonts w:hint="eastAsia"/>
        </w:rPr>
        <w:t>追踪运行，</w:t>
      </w:r>
      <w:r w:rsidR="00746F5C" w:rsidRPr="0043541E">
        <w:rPr>
          <w:rFonts w:hint="eastAsia"/>
        </w:rPr>
        <w:t>依次经过</w:t>
      </w:r>
      <w:r w:rsidR="00746F5C" w:rsidRPr="0043541E">
        <w:rPr>
          <w:rFonts w:hint="eastAsia"/>
        </w:rPr>
        <w:t>A</w:t>
      </w:r>
      <w:r w:rsidR="00746F5C" w:rsidRPr="0043541E">
        <w:rPr>
          <w:rFonts w:hint="eastAsia"/>
          <w:vertAlign w:val="subscript"/>
        </w:rPr>
        <w:t>2</w:t>
      </w:r>
      <w:r w:rsidR="00746F5C" w:rsidRPr="0043541E">
        <w:rPr>
          <w:rFonts w:hint="eastAsia"/>
        </w:rPr>
        <w:t>，</w:t>
      </w:r>
      <w:r w:rsidR="00746F5C" w:rsidRPr="0043541E">
        <w:rPr>
          <w:rFonts w:hint="eastAsia"/>
        </w:rPr>
        <w:t>A</w:t>
      </w:r>
      <w:r w:rsidR="00746F5C" w:rsidRPr="0043541E">
        <w:rPr>
          <w:rFonts w:hint="eastAsia"/>
          <w:vertAlign w:val="subscript"/>
        </w:rPr>
        <w:t>3</w:t>
      </w:r>
      <w:r w:rsidR="00746F5C" w:rsidRPr="0043541E">
        <w:rPr>
          <w:rFonts w:hint="eastAsia"/>
        </w:rPr>
        <w:t>，……</w:t>
      </w:r>
      <w:r w:rsidRPr="0043541E">
        <w:rPr>
          <w:rFonts w:hint="eastAsia"/>
        </w:rPr>
        <w:t>到达</w:t>
      </w:r>
      <w:r w:rsidR="004D35A2" w:rsidRPr="0043541E">
        <w:rPr>
          <w:rFonts w:hint="eastAsia"/>
        </w:rPr>
        <w:t>A</w:t>
      </w:r>
      <w:r w:rsidR="004D35A2" w:rsidRPr="0043541E">
        <w:rPr>
          <w:vertAlign w:val="subscript"/>
        </w:rPr>
        <w:t>14</w:t>
      </w:r>
      <w:r w:rsidRPr="0043541E">
        <w:rPr>
          <w:rFonts w:hint="eastAsia"/>
        </w:rPr>
        <w:t>站，中间在</w:t>
      </w:r>
      <w:r w:rsidR="004D35A2" w:rsidRPr="0043541E">
        <w:rPr>
          <w:rFonts w:hint="eastAsia"/>
        </w:rPr>
        <w:t>各个</w:t>
      </w:r>
      <w:r w:rsidRPr="0043541E">
        <w:rPr>
          <w:rFonts w:hint="eastAsia"/>
        </w:rPr>
        <w:t>车站停站</w:t>
      </w:r>
      <w:r w:rsidR="004D35A2" w:rsidRPr="0043541E">
        <w:rPr>
          <w:rFonts w:hint="eastAsia"/>
        </w:rPr>
        <w:t>最少</w:t>
      </w:r>
      <w:r w:rsidR="004D35A2" w:rsidRPr="0043541E">
        <w:t>D</w:t>
      </w:r>
      <w:r w:rsidR="004D35A2" w:rsidRPr="0043541E">
        <w:rPr>
          <w:vertAlign w:val="subscript"/>
        </w:rPr>
        <w:t>min</w:t>
      </w:r>
      <w:r w:rsidR="00EA15AD" w:rsidRPr="0043541E">
        <w:rPr>
          <w:rFonts w:hint="eastAsia"/>
        </w:rPr>
        <w:t>秒</w:t>
      </w:r>
      <w:r w:rsidR="004D35A2" w:rsidRPr="0043541E">
        <w:rPr>
          <w:rFonts w:hint="eastAsia"/>
        </w:rPr>
        <w:t>，最多</w:t>
      </w:r>
      <w:r w:rsidR="004D35A2" w:rsidRPr="0043541E">
        <w:t>D</w:t>
      </w:r>
      <w:r w:rsidR="004D35A2" w:rsidRPr="0043541E">
        <w:rPr>
          <w:vertAlign w:val="subscript"/>
        </w:rPr>
        <w:t>max</w:t>
      </w:r>
      <w:r w:rsidR="00746F5C" w:rsidRPr="0043541E">
        <w:rPr>
          <w:rFonts w:hint="eastAsia"/>
        </w:rPr>
        <w:t>秒</w:t>
      </w:r>
      <w:r w:rsidRPr="0043541E">
        <w:rPr>
          <w:rFonts w:hint="eastAsia"/>
        </w:rPr>
        <w:t>。间隔</w:t>
      </w:r>
      <w:r w:rsidR="004D35A2" w:rsidRPr="0043541E">
        <w:t>H</w:t>
      </w:r>
      <w:r w:rsidR="006D3ADC" w:rsidRPr="0043541E">
        <w:rPr>
          <w:rFonts w:hint="eastAsia"/>
        </w:rPr>
        <w:t>各分量</w:t>
      </w:r>
      <w:r w:rsidRPr="0043541E">
        <w:rPr>
          <w:rFonts w:hint="eastAsia"/>
        </w:rPr>
        <w:t>的变化范围是</w:t>
      </w:r>
      <w:r w:rsidR="004D35A2" w:rsidRPr="0043541E">
        <w:rPr>
          <w:rFonts w:hint="eastAsia"/>
        </w:rPr>
        <w:t>H</w:t>
      </w:r>
      <w:r w:rsidR="004D35A2" w:rsidRPr="0043541E">
        <w:rPr>
          <w:vertAlign w:val="subscript"/>
        </w:rPr>
        <w:t>min</w:t>
      </w:r>
      <w:r w:rsidRPr="0043541E">
        <w:rPr>
          <w:rFonts w:hint="eastAsia"/>
        </w:rPr>
        <w:t>秒至</w:t>
      </w:r>
      <w:r w:rsidR="004D35A2" w:rsidRPr="0043541E">
        <w:rPr>
          <w:rFonts w:hint="eastAsia"/>
        </w:rPr>
        <w:t>H</w:t>
      </w:r>
      <w:r w:rsidR="004D35A2" w:rsidRPr="0043541E">
        <w:rPr>
          <w:vertAlign w:val="subscript"/>
        </w:rPr>
        <w:t>max</w:t>
      </w:r>
      <w:r w:rsidRPr="0043541E">
        <w:rPr>
          <w:rFonts w:hint="eastAsia"/>
        </w:rPr>
        <w:t>秒。请</w:t>
      </w:r>
      <w:r w:rsidR="00E06A29" w:rsidRPr="0043541E">
        <w:rPr>
          <w:rFonts w:hint="eastAsia"/>
        </w:rPr>
        <w:t>建立优化模型并寻</w:t>
      </w:r>
      <w:r w:rsidRPr="0043541E">
        <w:rPr>
          <w:rFonts w:hint="eastAsia"/>
        </w:rPr>
        <w:t>找使所有列车运行总能耗最低的间隔</w:t>
      </w:r>
      <w:r w:rsidR="004D35A2" w:rsidRPr="0043541E">
        <w:rPr>
          <w:rFonts w:hint="eastAsia"/>
        </w:rPr>
        <w:t>H</w:t>
      </w:r>
      <w:r w:rsidRPr="0043541E">
        <w:rPr>
          <w:rFonts w:hint="eastAsia"/>
        </w:rPr>
        <w:t>。</w:t>
      </w:r>
      <w:r w:rsidR="004D35A2" w:rsidRPr="0043541E">
        <w:rPr>
          <w:rFonts w:hint="eastAsia"/>
        </w:rPr>
        <w:t>要求第一列列车</w:t>
      </w:r>
      <w:r w:rsidR="00237719" w:rsidRPr="0043541E">
        <w:rPr>
          <w:rFonts w:hint="eastAsia"/>
        </w:rPr>
        <w:t>发车时间</w:t>
      </w:r>
      <w:r w:rsidR="004D35A2" w:rsidRPr="0043541E">
        <w:rPr>
          <w:rFonts w:hint="eastAsia"/>
        </w:rPr>
        <w:t>和最后一列列车的</w:t>
      </w:r>
      <w:r w:rsidR="00237719" w:rsidRPr="0043541E">
        <w:rPr>
          <w:rFonts w:hint="eastAsia"/>
        </w:rPr>
        <w:t>发车时间</w:t>
      </w:r>
      <w:r w:rsidR="007D1F5F" w:rsidRPr="0043541E">
        <w:rPr>
          <w:rFonts w:hint="eastAsia"/>
        </w:rPr>
        <w:t>之间</w:t>
      </w:r>
      <w:r w:rsidR="004D35A2" w:rsidRPr="0043541E">
        <w:rPr>
          <w:rFonts w:hint="eastAsia"/>
        </w:rPr>
        <w:t>间隔为</w:t>
      </w:r>
      <w:r w:rsidR="004D35A2" w:rsidRPr="0043541E">
        <w:rPr>
          <w:rFonts w:hint="eastAsia"/>
        </w:rPr>
        <w:t>T</w:t>
      </w:r>
      <w:r w:rsidR="004D35A2" w:rsidRPr="0043541E">
        <w:rPr>
          <w:vertAlign w:val="subscript"/>
        </w:rPr>
        <w:t>0</w:t>
      </w:r>
      <w:r w:rsidR="00B236A8" w:rsidRPr="0043541E">
        <w:rPr>
          <w:rFonts w:hint="eastAsia"/>
        </w:rPr>
        <w:t>=63900</w:t>
      </w:r>
      <w:r w:rsidR="00B236A8" w:rsidRPr="0043541E">
        <w:rPr>
          <w:rFonts w:hint="eastAsia"/>
        </w:rPr>
        <w:t>秒，</w:t>
      </w:r>
      <w:r w:rsidR="00EF0CB5" w:rsidRPr="0043541E">
        <w:rPr>
          <w:rFonts w:hint="eastAsia"/>
        </w:rPr>
        <w:t>且从</w:t>
      </w:r>
      <w:r w:rsidR="00EF0CB5" w:rsidRPr="0043541E">
        <w:rPr>
          <w:rFonts w:hint="eastAsia"/>
        </w:rPr>
        <w:t>A</w:t>
      </w:r>
      <w:r w:rsidR="00EF0CB5" w:rsidRPr="0043541E">
        <w:rPr>
          <w:rFonts w:hint="eastAsia"/>
          <w:vertAlign w:val="subscript"/>
        </w:rPr>
        <w:t>1</w:t>
      </w:r>
      <w:r w:rsidR="00EF0CB5" w:rsidRPr="0043541E">
        <w:rPr>
          <w:rFonts w:hint="eastAsia"/>
        </w:rPr>
        <w:t>站到</w:t>
      </w:r>
      <w:r w:rsidR="00EF0CB5" w:rsidRPr="0043541E">
        <w:rPr>
          <w:rFonts w:hint="eastAsia"/>
        </w:rPr>
        <w:t>A</w:t>
      </w:r>
      <w:r w:rsidR="00EF0CB5" w:rsidRPr="0043541E">
        <w:rPr>
          <w:rFonts w:hint="eastAsia"/>
          <w:vertAlign w:val="subscript"/>
        </w:rPr>
        <w:t>14</w:t>
      </w:r>
      <w:r w:rsidR="00EF0CB5" w:rsidRPr="0043541E">
        <w:rPr>
          <w:rFonts w:hint="eastAsia"/>
        </w:rPr>
        <w:t>站的总</w:t>
      </w:r>
      <w:r w:rsidR="00ED40ED" w:rsidRPr="0043541E">
        <w:rPr>
          <w:rFonts w:hint="eastAsia"/>
        </w:rPr>
        <w:t>运</w:t>
      </w:r>
      <w:r w:rsidR="00EF0CB5" w:rsidRPr="0043541E">
        <w:rPr>
          <w:rFonts w:hint="eastAsia"/>
        </w:rPr>
        <w:t>行时间</w:t>
      </w:r>
      <w:r w:rsidR="00C1284D" w:rsidRPr="0043541E">
        <w:rPr>
          <w:rFonts w:hint="eastAsia"/>
        </w:rPr>
        <w:t>不变，</w:t>
      </w:r>
      <w:r w:rsidR="007D1F5F" w:rsidRPr="0043541E">
        <w:rPr>
          <w:rFonts w:hint="eastAsia"/>
        </w:rPr>
        <w:t>均</w:t>
      </w:r>
      <w:r w:rsidR="00C1284D" w:rsidRPr="0043541E">
        <w:rPr>
          <w:rFonts w:hint="eastAsia"/>
        </w:rPr>
        <w:t>为</w:t>
      </w:r>
      <w:r w:rsidR="00557D9F" w:rsidRPr="0043541E">
        <w:rPr>
          <w:rFonts w:hint="eastAsia"/>
        </w:rPr>
        <w:t>2086s</w:t>
      </w:r>
      <w:r w:rsidR="00ED75A6" w:rsidRPr="0043541E">
        <w:rPr>
          <w:rFonts w:hint="eastAsia"/>
        </w:rPr>
        <w:t>（包括停站时间）</w:t>
      </w:r>
      <w:r w:rsidR="00C1284D" w:rsidRPr="0043541E">
        <w:rPr>
          <w:rFonts w:hint="eastAsia"/>
        </w:rPr>
        <w:t>。</w:t>
      </w:r>
      <w:r w:rsidR="00EA15AD" w:rsidRPr="0043541E">
        <w:rPr>
          <w:rFonts w:hint="eastAsia"/>
        </w:rPr>
        <w:t>假设所有列车处于同一供电区段</w:t>
      </w:r>
      <w:r w:rsidR="00911915" w:rsidRPr="0043541E">
        <w:rPr>
          <w:rFonts w:hint="eastAsia"/>
        </w:rPr>
        <w:t>，各个车站间线路参数详见文件“列车参数</w:t>
      </w:r>
      <w:r w:rsidR="00911915" w:rsidRPr="0043541E">
        <w:rPr>
          <w:rFonts w:hint="eastAsia"/>
        </w:rPr>
        <w:t>.xlsx</w:t>
      </w:r>
      <w:r w:rsidR="00911915" w:rsidRPr="0043541E">
        <w:rPr>
          <w:rFonts w:hint="eastAsia"/>
        </w:rPr>
        <w:t>”和“线路参数</w:t>
      </w:r>
      <w:r w:rsidR="00911915" w:rsidRPr="0043541E">
        <w:rPr>
          <w:rFonts w:hint="eastAsia"/>
        </w:rPr>
        <w:t>.xlsx</w:t>
      </w:r>
      <w:r w:rsidR="00911915" w:rsidRPr="0043541E">
        <w:rPr>
          <w:rFonts w:hint="eastAsia"/>
        </w:rPr>
        <w:t>”。</w:t>
      </w:r>
    </w:p>
    <w:p w:rsidR="00EA15AD" w:rsidRPr="0043541E" w:rsidRDefault="00EA15AD" w:rsidP="0043541E">
      <w:pPr>
        <w:pStyle w:val="a3"/>
        <w:ind w:left="1500" w:firstLineChars="0" w:firstLine="0"/>
      </w:pPr>
      <w:r w:rsidRPr="0043541E">
        <w:rPr>
          <w:rFonts w:hint="eastAsia"/>
        </w:rPr>
        <w:t>补充说明：列车追踪运行时，为保证安全，跟踪列车（后车）</w:t>
      </w:r>
      <w:r w:rsidR="007E1BE0" w:rsidRPr="0043541E">
        <w:rPr>
          <w:rFonts w:hint="eastAsia"/>
        </w:rPr>
        <w:t>速度不能超过限制速度</w:t>
      </w:r>
      <m:oMath>
        <m:sSub>
          <m:sSubPr>
            <m:ctrlPr>
              <w:rPr>
                <w:rFonts w:ascii="Cambria Math" w:hAnsi="Cambria Math"/>
              </w:rPr>
            </m:ctrlPr>
          </m:sSubPr>
          <m:e>
            <m:r>
              <w:rPr>
                <w:rFonts w:ascii="Cambria Math" w:hAnsi="Cambria Math"/>
              </w:rPr>
              <m:t>V</m:t>
            </m:r>
          </m:e>
          <m:sub>
            <m:r>
              <w:rPr>
                <w:rFonts w:ascii="Cambria Math" w:hAnsi="Cambria Math"/>
              </w:rPr>
              <m:t>limit</m:t>
            </m:r>
          </m:sub>
        </m:sSub>
      </m:oMath>
      <w:r w:rsidRPr="0043541E">
        <w:rPr>
          <w:rFonts w:hint="eastAsia"/>
        </w:rPr>
        <w:t>，以免后车无法及时制动停车，发生追尾事故。其计算方式可简化如下：</w:t>
      </w:r>
    </w:p>
    <w:p w:rsidR="0043541E" w:rsidRPr="0043541E" w:rsidRDefault="00DE6D6C" w:rsidP="0043541E">
      <w:pPr>
        <w:pStyle w:val="a3"/>
        <w:ind w:left="1200" w:firstLineChars="0" w:firstLine="0"/>
      </w:pPr>
      <m:oMathPara>
        <m:oMath>
          <m:sSub>
            <m:sSubPr>
              <m:ctrlPr>
                <w:rPr>
                  <w:rFonts w:ascii="Cambria Math" w:hAnsi="Cambria Math"/>
                </w:rPr>
              </m:ctrlPr>
            </m:sSubPr>
            <m:e>
              <m:r>
                <w:rPr>
                  <w:rFonts w:ascii="Cambria Math" w:hAnsi="Cambria Math"/>
                </w:rPr>
                <m:t>V</m:t>
              </m:r>
            </m:e>
            <m:sub>
              <m:r>
                <w:rPr>
                  <w:rFonts w:ascii="Cambria Math" w:hAnsi="Cambria Math"/>
                </w:rPr>
                <m:t>limit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line</m:t>
              </m:r>
            </m:sub>
          </m:sSub>
          <m:r>
            <w:rPr>
              <w:rFonts w:ascii="Cambria Math" w:hAnsi="Cambria Math"/>
            </w:rPr>
            <m:t>,</m:t>
          </m:r>
          <m:rad>
            <m:radPr>
              <m:degHide m:val="1"/>
              <m:ctrlPr>
                <w:rPr>
                  <w:rFonts w:ascii="Cambria Math" w:hAnsi="Cambria Math"/>
                  <w:i/>
                </w:rPr>
              </m:ctrlPr>
            </m:radPr>
            <m:deg/>
            <m:e>
              <m:r>
                <w:rPr>
                  <w:rFonts w:ascii="Cambria Math" w:hAnsi="Cambria Math" w:hint="eastAsia"/>
                </w:rPr>
                <m:t>2</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e>
          </m:rad>
        </m:oMath>
      </m:oMathPara>
    </w:p>
    <w:p w:rsidR="002E698C" w:rsidRPr="0043541E" w:rsidRDefault="007E1BE0" w:rsidP="0043541E">
      <w:pPr>
        <w:pStyle w:val="a3"/>
        <w:ind w:left="1500" w:firstLineChars="0" w:firstLine="0"/>
      </w:pPr>
      <w:r w:rsidRPr="0043541E">
        <w:rPr>
          <w:rFonts w:hint="eastAsia"/>
        </w:rPr>
        <w:t>其中</w:t>
      </w:r>
      <m:oMath>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hint="eastAsia"/>
              </w:rPr>
              <m:t>line</m:t>
            </m:r>
          </m:sub>
        </m:sSub>
      </m:oMath>
      <w:r w:rsidRPr="0043541E">
        <w:rPr>
          <w:rFonts w:hint="eastAsia"/>
        </w:rPr>
        <w:t>是列车当前位置的线路限速</w:t>
      </w:r>
      <w:r w:rsidR="002A3943" w:rsidRPr="0043541E">
        <w:rPr>
          <w:rFonts w:hint="eastAsia"/>
        </w:rPr>
        <w:t>（</w:t>
      </w:r>
      <w:r w:rsidR="002A3943" w:rsidRPr="0043541E">
        <w:rPr>
          <w:rFonts w:hint="eastAsia"/>
        </w:rPr>
        <w:t>km/h</w:t>
      </w:r>
      <w:r w:rsidR="002A3943" w:rsidRPr="0043541E">
        <w:rPr>
          <w:rFonts w:hint="eastAsia"/>
        </w:rPr>
        <w:t>）</w:t>
      </w:r>
      <w:r w:rsidRPr="0043541E">
        <w:rPr>
          <w:rFonts w:hint="eastAsia"/>
        </w:rPr>
        <w:t>，</w:t>
      </w:r>
      <m:oMath>
        <m:r>
          <m:rPr>
            <m:sty m:val="p"/>
          </m:rPr>
          <w:rPr>
            <w:rFonts w:ascii="Cambria Math" w:hAnsi="Cambria Math" w:hint="eastAsia"/>
          </w:rPr>
          <m:t>L</m:t>
        </m:r>
      </m:oMath>
      <w:r w:rsidRPr="0043541E">
        <w:rPr>
          <w:rFonts w:hint="eastAsia"/>
        </w:rPr>
        <w:t>是当前时刻前后车</w:t>
      </w:r>
      <w:r w:rsidR="00135098" w:rsidRPr="0043541E">
        <w:rPr>
          <w:rFonts w:hint="eastAsia"/>
        </w:rPr>
        <w:t>之</w:t>
      </w:r>
      <w:r w:rsidRPr="0043541E">
        <w:rPr>
          <w:rFonts w:hint="eastAsia"/>
        </w:rPr>
        <w:t>间的距</w:t>
      </w:r>
      <w:r w:rsidRPr="0043541E">
        <w:rPr>
          <w:rFonts w:hint="eastAsia"/>
        </w:rPr>
        <w:lastRenderedPageBreak/>
        <w:t>离</w:t>
      </w:r>
      <w:r w:rsidR="002A3943" w:rsidRPr="0043541E">
        <w:rPr>
          <w:rFonts w:hint="eastAsia"/>
        </w:rPr>
        <w:t>(m)</w:t>
      </w:r>
      <w:r w:rsidRPr="0043541E">
        <w:rPr>
          <w:rFonts w:hint="eastAsia"/>
        </w:rPr>
        <w:t>，</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e</m:t>
            </m:r>
          </m:sub>
        </m:sSub>
      </m:oMath>
      <w:r w:rsidRPr="0043541E">
        <w:rPr>
          <w:rFonts w:hint="eastAsia"/>
        </w:rPr>
        <w:t>是列车制动的最大减速度</w:t>
      </w:r>
      <w:r w:rsidR="002A3943" w:rsidRPr="0043541E">
        <w:rPr>
          <w:rFonts w:hint="eastAsia"/>
        </w:rPr>
        <w:t>(</w:t>
      </w:r>
      <w:r w:rsidR="002A3943" w:rsidRPr="0043541E">
        <w:t>m/s</w:t>
      </w:r>
      <w:r w:rsidR="002A3943" w:rsidRPr="0043541E">
        <w:rPr>
          <w:vertAlign w:val="superscript"/>
        </w:rPr>
        <w:t>2</w:t>
      </w:r>
      <w:r w:rsidR="002A3943" w:rsidRPr="0043541E">
        <w:rPr>
          <w:rFonts w:hint="eastAsia"/>
        </w:rPr>
        <w:t>)</w:t>
      </w:r>
      <w:r w:rsidR="002A3943" w:rsidRPr="0043541E" w:rsidDel="002A3943">
        <w:rPr>
          <w:rFonts w:hint="eastAsia"/>
        </w:rPr>
        <w:t xml:space="preserve"> </w:t>
      </w:r>
    </w:p>
    <w:p w:rsidR="00ED40ED" w:rsidRPr="0043541E" w:rsidRDefault="00B236A8" w:rsidP="0043541E">
      <w:pPr>
        <w:pStyle w:val="a3"/>
        <w:numPr>
          <w:ilvl w:val="0"/>
          <w:numId w:val="11"/>
        </w:numPr>
        <w:ind w:firstLineChars="0"/>
      </w:pPr>
      <w:r w:rsidRPr="0043541E">
        <w:rPr>
          <w:rFonts w:hint="eastAsia"/>
        </w:rPr>
        <w:t>接上问，</w:t>
      </w:r>
      <w:r w:rsidR="00ED40ED" w:rsidRPr="0043541E">
        <w:t>如果高峰时间</w:t>
      </w:r>
      <w:r w:rsidRPr="0043541E">
        <w:rPr>
          <w:rFonts w:hint="eastAsia"/>
        </w:rPr>
        <w:t>（</w:t>
      </w:r>
      <w:r w:rsidR="00764735">
        <w:rPr>
          <w:rFonts w:hint="eastAsia"/>
        </w:rPr>
        <w:t>早高峰</w:t>
      </w:r>
      <w:r w:rsidRPr="0043541E">
        <w:rPr>
          <w:rFonts w:hint="eastAsia"/>
        </w:rPr>
        <w:t>7200</w:t>
      </w:r>
      <w:r w:rsidRPr="0043541E">
        <w:rPr>
          <w:rFonts w:hint="eastAsia"/>
        </w:rPr>
        <w:t>秒至</w:t>
      </w:r>
      <w:r w:rsidRPr="0043541E">
        <w:rPr>
          <w:rFonts w:hint="eastAsia"/>
        </w:rPr>
        <w:t>12600</w:t>
      </w:r>
      <w:r w:rsidRPr="0043541E">
        <w:rPr>
          <w:rFonts w:hint="eastAsia"/>
        </w:rPr>
        <w:t>秒</w:t>
      </w:r>
      <w:r w:rsidR="00764735">
        <w:rPr>
          <w:rFonts w:hint="eastAsia"/>
        </w:rPr>
        <w:t>，晚高峰</w:t>
      </w:r>
      <w:r w:rsidR="00764735">
        <w:rPr>
          <w:rFonts w:hint="eastAsia"/>
        </w:rPr>
        <w:t>43200</w:t>
      </w:r>
      <w:r w:rsidR="00764735">
        <w:rPr>
          <w:rFonts w:hint="eastAsia"/>
        </w:rPr>
        <w:t>至</w:t>
      </w:r>
      <w:r w:rsidR="00764735">
        <w:rPr>
          <w:rFonts w:hint="eastAsia"/>
        </w:rPr>
        <w:t>50400</w:t>
      </w:r>
      <w:r w:rsidR="00764735">
        <w:rPr>
          <w:rFonts w:hint="eastAsia"/>
        </w:rPr>
        <w:t>秒</w:t>
      </w:r>
      <w:r w:rsidRPr="0043541E">
        <w:rPr>
          <w:rFonts w:hint="eastAsia"/>
        </w:rPr>
        <w:t>）</w:t>
      </w:r>
      <w:r w:rsidR="00ED40ED" w:rsidRPr="0043541E">
        <w:t>发车间隔不大于</w:t>
      </w:r>
      <w:r w:rsidR="009F2533" w:rsidRPr="0043541E">
        <w:rPr>
          <w:rFonts w:hint="eastAsia"/>
        </w:rPr>
        <w:t>2.5</w:t>
      </w:r>
      <w:r w:rsidR="00764735">
        <w:t>分钟</w:t>
      </w:r>
      <w:r w:rsidR="00764735">
        <w:rPr>
          <w:rFonts w:hint="eastAsia"/>
        </w:rPr>
        <w:t>且不小于</w:t>
      </w:r>
      <w:r w:rsidR="00764735">
        <w:rPr>
          <w:rFonts w:hint="eastAsia"/>
        </w:rPr>
        <w:t>2</w:t>
      </w:r>
      <w:r w:rsidR="00764735">
        <w:rPr>
          <w:rFonts w:hint="eastAsia"/>
        </w:rPr>
        <w:t>分钟</w:t>
      </w:r>
      <w:r w:rsidR="00ED40ED" w:rsidRPr="0043541E">
        <w:t>，</w:t>
      </w:r>
      <w:r w:rsidRPr="0043541E">
        <w:rPr>
          <w:rFonts w:hint="eastAsia"/>
        </w:rPr>
        <w:t>其余</w:t>
      </w:r>
      <w:r w:rsidR="00ED40ED" w:rsidRPr="0043541E">
        <w:t>时间发车间隔</w:t>
      </w:r>
      <w:r w:rsidR="004C780C" w:rsidRPr="0043541E">
        <w:t>不</w:t>
      </w:r>
      <w:r w:rsidR="00ED40ED" w:rsidRPr="0043541E">
        <w:t>小于</w:t>
      </w:r>
      <w:r w:rsidR="009F2533" w:rsidRPr="0043541E">
        <w:rPr>
          <w:rFonts w:hint="eastAsia"/>
        </w:rPr>
        <w:t>5</w:t>
      </w:r>
      <w:r w:rsidR="00764735">
        <w:t>分钟</w:t>
      </w:r>
      <w:r w:rsidR="00ED40ED" w:rsidRPr="0043541E">
        <w:t>，</w:t>
      </w:r>
      <w:r w:rsidR="00E50CEE" w:rsidRPr="0088571D">
        <w:t>每天</w:t>
      </w:r>
      <w:r w:rsidR="00E50CEE" w:rsidRPr="0088571D">
        <w:t>240</w:t>
      </w:r>
      <w:r w:rsidR="00E50CEE" w:rsidRPr="0088571D">
        <w:t>列。</w:t>
      </w:r>
      <w:r w:rsidR="00ED40ED" w:rsidRPr="0043541E">
        <w:t>请</w:t>
      </w:r>
      <w:r w:rsidRPr="0043541E">
        <w:rPr>
          <w:rFonts w:hint="eastAsia"/>
        </w:rPr>
        <w:t>重新</w:t>
      </w:r>
      <w:r w:rsidR="00ED40ED" w:rsidRPr="0043541E">
        <w:t>为它们制定</w:t>
      </w:r>
      <w:r w:rsidR="003760A9" w:rsidRPr="0043541E">
        <w:rPr>
          <w:rFonts w:hint="eastAsia"/>
        </w:rPr>
        <w:t>运行图和相应的速度距离曲线。</w:t>
      </w:r>
    </w:p>
    <w:p w:rsidR="00300BB7" w:rsidRPr="0043541E" w:rsidRDefault="00300BB7" w:rsidP="00DC7D60">
      <w:pPr>
        <w:pStyle w:val="a3"/>
        <w:numPr>
          <w:ilvl w:val="0"/>
          <w:numId w:val="3"/>
        </w:numPr>
        <w:ind w:firstLineChars="0"/>
      </w:pPr>
      <w:r w:rsidRPr="0043541E">
        <w:rPr>
          <w:rFonts w:hint="eastAsia"/>
        </w:rPr>
        <w:t>列车延误后运行优化控制问题</w:t>
      </w:r>
    </w:p>
    <w:p w:rsidR="00475FED" w:rsidRDefault="00300BB7" w:rsidP="0043541E">
      <w:pPr>
        <w:ind w:left="420" w:firstLine="420"/>
      </w:pPr>
      <w:r w:rsidRPr="0043541E">
        <w:rPr>
          <w:rFonts w:hint="eastAsia"/>
        </w:rPr>
        <w:t>接上</w:t>
      </w:r>
      <w:r w:rsidR="00B236A8" w:rsidRPr="0043541E">
        <w:rPr>
          <w:rFonts w:hint="eastAsia"/>
        </w:rPr>
        <w:t>问</w:t>
      </w:r>
      <w:r w:rsidRPr="0043541E">
        <w:rPr>
          <w:rFonts w:hint="eastAsia"/>
        </w:rPr>
        <w:t>，若列车</w:t>
      </w:r>
      <w:r w:rsidRPr="0043541E">
        <w:rPr>
          <w:rFonts w:hint="eastAsia"/>
        </w:rPr>
        <w:t>i</w:t>
      </w:r>
      <w:r w:rsidRPr="0043541E">
        <w:rPr>
          <w:rFonts w:hint="eastAsia"/>
        </w:rPr>
        <w:t>在车站</w:t>
      </w:r>
      <w:r w:rsidR="004D35A2" w:rsidRPr="0043541E">
        <w:rPr>
          <w:rFonts w:hint="eastAsia"/>
        </w:rPr>
        <w:t>A</w:t>
      </w:r>
      <w:r w:rsidR="004D35A2" w:rsidRPr="0043541E">
        <w:rPr>
          <w:vertAlign w:val="subscript"/>
        </w:rPr>
        <w:t>j</w:t>
      </w:r>
      <w:r w:rsidRPr="0043541E">
        <w:rPr>
          <w:rFonts w:hint="eastAsia"/>
        </w:rPr>
        <w:t>延误</w:t>
      </w:r>
      <m:oMath>
        <m:sSubSup>
          <m:sSubSupPr>
            <m:ctrlPr>
              <w:rPr>
                <w:rFonts w:ascii="Cambria Math" w:hAnsi="Cambria Math"/>
              </w:rPr>
            </m:ctrlPr>
          </m:sSubSupPr>
          <m:e>
            <m:r>
              <m:rPr>
                <m:sty m:val="p"/>
              </m:rPr>
              <w:rPr>
                <w:rFonts w:ascii="Cambria Math" w:hAnsi="Cambria Math"/>
              </w:rPr>
              <m:t>DT</m:t>
            </m:r>
          </m:e>
          <m:sub>
            <m:r>
              <w:rPr>
                <w:rFonts w:ascii="Cambria Math" w:hAnsi="Cambria Math"/>
              </w:rPr>
              <m:t>j</m:t>
            </m:r>
          </m:sub>
          <m:sup>
            <m:r>
              <w:rPr>
                <w:rFonts w:ascii="Cambria Math" w:hAnsi="Cambria Math"/>
              </w:rPr>
              <m:t>i</m:t>
            </m:r>
          </m:sup>
        </m:sSubSup>
      </m:oMath>
      <w:r w:rsidR="00475FED">
        <w:t>（</w:t>
      </w:r>
      <w:r w:rsidR="00475FED">
        <w:t>10</w:t>
      </w:r>
      <w:r w:rsidRPr="0043541E">
        <w:rPr>
          <w:rFonts w:hint="eastAsia"/>
        </w:rPr>
        <w:t>秒</w:t>
      </w:r>
      <w:r w:rsidR="00475FED">
        <w:t>）</w:t>
      </w:r>
      <w:r w:rsidRPr="0043541E">
        <w:rPr>
          <w:rFonts w:hint="eastAsia"/>
        </w:rPr>
        <w:t>发车，请</w:t>
      </w:r>
      <w:r w:rsidR="00F86D48" w:rsidRPr="0043541E">
        <w:rPr>
          <w:rFonts w:hint="eastAsia"/>
        </w:rPr>
        <w:t>建立控制模型，</w:t>
      </w:r>
      <w:r w:rsidRPr="0043541E">
        <w:rPr>
          <w:rFonts w:hint="eastAsia"/>
        </w:rPr>
        <w:t>找出</w:t>
      </w:r>
      <w:r w:rsidR="00F86D48" w:rsidRPr="0043541E">
        <w:rPr>
          <w:rFonts w:hint="eastAsia"/>
        </w:rPr>
        <w:t>在确保安全的前提下，首先</w:t>
      </w:r>
      <w:r w:rsidRPr="0043541E">
        <w:rPr>
          <w:rFonts w:hint="eastAsia"/>
        </w:rPr>
        <w:t>使所有后续列车尽快恢复正点运行</w:t>
      </w:r>
      <w:r w:rsidR="00E50CEE">
        <w:rPr>
          <w:rFonts w:hint="eastAsia"/>
        </w:rPr>
        <w:t>，</w:t>
      </w:r>
      <w:r w:rsidR="00E50CEE" w:rsidRPr="0043541E">
        <w:rPr>
          <w:rFonts w:hint="eastAsia"/>
        </w:rPr>
        <w:t>其次恢复期间耗能最少的列车运行曲线。</w:t>
      </w:r>
    </w:p>
    <w:p w:rsidR="004274C3" w:rsidRPr="0088571D" w:rsidRDefault="00E64956" w:rsidP="0043541E">
      <w:pPr>
        <w:ind w:left="420" w:firstLine="420"/>
        <w:rPr>
          <w:rFonts w:ascii="Verdana" w:hAnsi="Verdana"/>
          <w:shd w:val="clear" w:color="auto" w:fill="FFFFFF"/>
        </w:rPr>
      </w:pPr>
      <w:r w:rsidRPr="0088571D">
        <w:rPr>
          <w:rFonts w:hint="eastAsia"/>
        </w:rPr>
        <w:t>假设</w:t>
      </w:r>
      <m:oMath>
        <m:sSubSup>
          <m:sSubSupPr>
            <m:ctrlPr>
              <w:rPr>
                <w:rFonts w:ascii="Cambria Math" w:hAnsi="Cambria Math"/>
              </w:rPr>
            </m:ctrlPr>
          </m:sSubSupPr>
          <m:e>
            <m:r>
              <m:rPr>
                <m:sty m:val="p"/>
              </m:rPr>
              <w:rPr>
                <w:rFonts w:ascii="Cambria Math" w:hAnsi="Cambria Math"/>
              </w:rPr>
              <m:t>DT</m:t>
            </m:r>
          </m:e>
          <m:sub>
            <m:r>
              <w:rPr>
                <w:rFonts w:ascii="Cambria Math" w:hAnsi="Cambria Math"/>
              </w:rPr>
              <m:t>j</m:t>
            </m:r>
          </m:sub>
          <m:sup>
            <m:r>
              <w:rPr>
                <w:rFonts w:ascii="Cambria Math" w:hAnsi="Cambria Math"/>
              </w:rPr>
              <m:t>i</m:t>
            </m:r>
          </m:sup>
        </m:sSubSup>
      </m:oMath>
      <w:r w:rsidR="00A37CF3" w:rsidRPr="0088571D">
        <w:rPr>
          <w:rFonts w:hint="eastAsia"/>
        </w:rPr>
        <w:t>为</w:t>
      </w:r>
      <w:r w:rsidR="00D051BA" w:rsidRPr="0088571D">
        <w:rPr>
          <w:rFonts w:hint="eastAsia"/>
        </w:rPr>
        <w:t>随机变量，</w:t>
      </w:r>
      <w:r w:rsidR="00150D68" w:rsidRPr="0088571D">
        <w:rPr>
          <w:rFonts w:ascii="Verdana" w:hAnsi="Verdana"/>
          <w:shd w:val="clear" w:color="auto" w:fill="FFFFFF"/>
        </w:rPr>
        <w:t>普通</w:t>
      </w:r>
      <w:r w:rsidR="00A37CF3" w:rsidRPr="0088571D">
        <w:rPr>
          <w:rFonts w:ascii="Verdana" w:hAnsi="Verdana"/>
          <w:shd w:val="clear" w:color="auto" w:fill="FFFFFF"/>
        </w:rPr>
        <w:t>延</w:t>
      </w:r>
      <w:r w:rsidR="00A37CF3" w:rsidRPr="0088571D">
        <w:rPr>
          <w:rFonts w:ascii="Verdana" w:hAnsi="Verdana" w:hint="eastAsia"/>
          <w:shd w:val="clear" w:color="auto" w:fill="FFFFFF"/>
        </w:rPr>
        <w:t>误</w:t>
      </w:r>
      <w:r w:rsidR="00150D68" w:rsidRPr="0088571D">
        <w:rPr>
          <w:rFonts w:ascii="Verdana" w:hAnsi="Verdana"/>
          <w:shd w:val="clear" w:color="auto" w:fill="FFFFFF"/>
        </w:rPr>
        <w:t>（</w:t>
      </w:r>
      <w:r w:rsidR="004024AD" w:rsidRPr="0088571D">
        <w:rPr>
          <w:rFonts w:ascii="Verdana" w:hAnsi="Verdana" w:hint="eastAsia"/>
          <w:shd w:val="clear" w:color="auto" w:fill="FFFFFF"/>
        </w:rPr>
        <w:t>0&lt;</w:t>
      </w:r>
      <m:oMath>
        <m:sSubSup>
          <m:sSubSupPr>
            <m:ctrlPr>
              <w:rPr>
                <w:rFonts w:ascii="Cambria Math" w:hAnsi="Cambria Math"/>
              </w:rPr>
            </m:ctrlPr>
          </m:sSubSupPr>
          <m:e>
            <m:r>
              <m:rPr>
                <m:sty m:val="p"/>
              </m:rPr>
              <w:rPr>
                <w:rFonts w:ascii="Cambria Math" w:hAnsi="Cambria Math"/>
              </w:rPr>
              <m:t>DT</m:t>
            </m:r>
          </m:e>
          <m:sub>
            <m:r>
              <w:rPr>
                <w:rFonts w:ascii="Cambria Math" w:hAnsi="Cambria Math"/>
              </w:rPr>
              <m:t>j</m:t>
            </m:r>
          </m:sub>
          <m:sup>
            <m:r>
              <w:rPr>
                <w:rFonts w:ascii="Cambria Math" w:hAnsi="Cambria Math"/>
              </w:rPr>
              <m:t>i</m:t>
            </m:r>
          </m:sup>
        </m:sSubSup>
      </m:oMath>
      <w:r w:rsidR="004024AD" w:rsidRPr="0088571D">
        <w:rPr>
          <w:rFonts w:ascii="Verdana" w:hAnsi="Verdana" w:hint="eastAsia"/>
          <w:shd w:val="clear" w:color="auto" w:fill="FFFFFF"/>
        </w:rPr>
        <w:t xml:space="preserve"> &lt;</w:t>
      </w:r>
      <w:r w:rsidR="00150D68" w:rsidRPr="0088571D">
        <w:rPr>
          <w:rFonts w:ascii="Verdana" w:hAnsi="Verdana"/>
          <w:shd w:val="clear" w:color="auto" w:fill="FFFFFF"/>
        </w:rPr>
        <w:t>10s</w:t>
      </w:r>
      <w:r w:rsidR="00150D68" w:rsidRPr="0088571D">
        <w:rPr>
          <w:rFonts w:ascii="Verdana" w:hAnsi="Verdana"/>
          <w:shd w:val="clear" w:color="auto" w:fill="FFFFFF"/>
        </w:rPr>
        <w:t>）概率为</w:t>
      </w:r>
      <w:r w:rsidR="00150D68" w:rsidRPr="0088571D">
        <w:rPr>
          <w:rFonts w:ascii="Verdana" w:hAnsi="Verdana"/>
          <w:shd w:val="clear" w:color="auto" w:fill="FFFFFF"/>
        </w:rPr>
        <w:t>20%</w:t>
      </w:r>
      <w:r w:rsidR="00150D68" w:rsidRPr="0088571D">
        <w:rPr>
          <w:rFonts w:ascii="Verdana" w:hAnsi="Verdana"/>
          <w:shd w:val="clear" w:color="auto" w:fill="FFFFFF"/>
        </w:rPr>
        <w:t>，严重</w:t>
      </w:r>
      <w:r w:rsidR="00A37CF3" w:rsidRPr="0088571D">
        <w:rPr>
          <w:rFonts w:ascii="Verdana" w:hAnsi="Verdana"/>
          <w:shd w:val="clear" w:color="auto" w:fill="FFFFFF"/>
        </w:rPr>
        <w:t>延</w:t>
      </w:r>
      <w:r w:rsidR="00A37CF3" w:rsidRPr="0088571D">
        <w:rPr>
          <w:rFonts w:ascii="Verdana" w:hAnsi="Verdana" w:hint="eastAsia"/>
          <w:shd w:val="clear" w:color="auto" w:fill="FFFFFF"/>
        </w:rPr>
        <w:t>误</w:t>
      </w:r>
      <w:r w:rsidR="00150D68" w:rsidRPr="0088571D">
        <w:rPr>
          <w:rFonts w:ascii="Verdana" w:hAnsi="Verdana"/>
          <w:shd w:val="clear" w:color="auto" w:fill="FFFFFF"/>
        </w:rPr>
        <w:t>（</w:t>
      </w:r>
      <m:oMath>
        <m:sSubSup>
          <m:sSubSupPr>
            <m:ctrlPr>
              <w:rPr>
                <w:rFonts w:ascii="Cambria Math" w:hAnsi="Cambria Math"/>
              </w:rPr>
            </m:ctrlPr>
          </m:sSubSupPr>
          <m:e>
            <m:r>
              <m:rPr>
                <m:sty m:val="p"/>
              </m:rPr>
              <w:rPr>
                <w:rFonts w:ascii="Cambria Math" w:hAnsi="Cambria Math"/>
              </w:rPr>
              <m:t>DT</m:t>
            </m:r>
          </m:e>
          <m:sub>
            <m:r>
              <w:rPr>
                <w:rFonts w:ascii="Cambria Math" w:hAnsi="Cambria Math"/>
              </w:rPr>
              <m:t>j</m:t>
            </m:r>
          </m:sub>
          <m:sup>
            <m:r>
              <w:rPr>
                <w:rFonts w:ascii="Cambria Math" w:hAnsi="Cambria Math"/>
              </w:rPr>
              <m:t>i</m:t>
            </m:r>
          </m:sup>
        </m:sSubSup>
      </m:oMath>
      <w:r w:rsidR="004024AD" w:rsidRPr="0088571D">
        <w:rPr>
          <w:rFonts w:ascii="Verdana" w:hAnsi="Verdana"/>
          <w:shd w:val="clear" w:color="auto" w:fill="FFFFFF"/>
        </w:rPr>
        <w:t xml:space="preserve"> </w:t>
      </w:r>
      <w:r w:rsidR="00150D68" w:rsidRPr="0088571D">
        <w:rPr>
          <w:rFonts w:ascii="Verdana" w:hAnsi="Verdana"/>
          <w:shd w:val="clear" w:color="auto" w:fill="FFFFFF"/>
        </w:rPr>
        <w:t>&gt;10s</w:t>
      </w:r>
      <w:r w:rsidR="00150D68" w:rsidRPr="0088571D">
        <w:rPr>
          <w:rFonts w:ascii="Verdana" w:hAnsi="Verdana"/>
          <w:shd w:val="clear" w:color="auto" w:fill="FFFFFF"/>
        </w:rPr>
        <w:t>）概率为</w:t>
      </w:r>
      <w:r w:rsidR="00150D68" w:rsidRPr="0088571D">
        <w:rPr>
          <w:rFonts w:ascii="Verdana" w:hAnsi="Verdana"/>
          <w:shd w:val="clear" w:color="auto" w:fill="FFFFFF"/>
        </w:rPr>
        <w:t>10%</w:t>
      </w:r>
      <w:r w:rsidR="00442918" w:rsidRPr="0088571D">
        <w:rPr>
          <w:rFonts w:ascii="Verdana" w:hAnsi="Verdana"/>
          <w:shd w:val="clear" w:color="auto" w:fill="FFFFFF"/>
        </w:rPr>
        <w:t>（超过</w:t>
      </w:r>
      <w:r w:rsidR="00E50CEE" w:rsidRPr="0088571D">
        <w:rPr>
          <w:rFonts w:ascii="Verdana" w:hAnsi="Verdana"/>
          <w:shd w:val="clear" w:color="auto" w:fill="FFFFFF"/>
        </w:rPr>
        <w:t>12</w:t>
      </w:r>
      <w:r w:rsidR="00442918" w:rsidRPr="0088571D">
        <w:rPr>
          <w:rFonts w:ascii="Verdana" w:hAnsi="Verdana"/>
          <w:shd w:val="clear" w:color="auto" w:fill="FFFFFF"/>
        </w:rPr>
        <w:t>0s</w:t>
      </w:r>
      <w:r w:rsidR="00442918" w:rsidRPr="0088571D">
        <w:rPr>
          <w:rFonts w:ascii="Verdana" w:hAnsi="Verdana"/>
          <w:shd w:val="clear" w:color="auto" w:fill="FFFFFF"/>
        </w:rPr>
        <w:t>，接近下一班，</w:t>
      </w:r>
      <w:r w:rsidR="00E50CEE" w:rsidRPr="0088571D">
        <w:rPr>
          <w:rFonts w:ascii="Verdana" w:hAnsi="Verdana"/>
          <w:shd w:val="clear" w:color="auto" w:fill="FFFFFF"/>
        </w:rPr>
        <w:t>不</w:t>
      </w:r>
      <w:r w:rsidR="00442918" w:rsidRPr="0088571D">
        <w:rPr>
          <w:rFonts w:ascii="Verdana" w:hAnsi="Verdana"/>
          <w:shd w:val="clear" w:color="auto" w:fill="FFFFFF"/>
        </w:rPr>
        <w:t>考虑调整）</w:t>
      </w:r>
      <w:r w:rsidR="00150D68" w:rsidRPr="0088571D">
        <w:rPr>
          <w:rFonts w:ascii="Verdana" w:hAnsi="Verdana"/>
          <w:shd w:val="clear" w:color="auto" w:fill="FFFFFF"/>
        </w:rPr>
        <w:t>，无</w:t>
      </w:r>
      <w:r w:rsidR="00A37CF3" w:rsidRPr="0088571D">
        <w:rPr>
          <w:rFonts w:ascii="Verdana" w:hAnsi="Verdana"/>
          <w:shd w:val="clear" w:color="auto" w:fill="FFFFFF"/>
        </w:rPr>
        <w:t>延</w:t>
      </w:r>
      <w:r w:rsidR="00A37CF3" w:rsidRPr="0088571D">
        <w:rPr>
          <w:rFonts w:ascii="Verdana" w:hAnsi="Verdana" w:hint="eastAsia"/>
          <w:shd w:val="clear" w:color="auto" w:fill="FFFFFF"/>
        </w:rPr>
        <w:t>误</w:t>
      </w:r>
      <w:r w:rsidR="004024AD" w:rsidRPr="0088571D">
        <w:rPr>
          <w:rFonts w:ascii="Verdana" w:hAnsi="Verdana" w:hint="eastAsia"/>
          <w:shd w:val="clear" w:color="auto" w:fill="FFFFFF"/>
        </w:rPr>
        <w:t>（</w:t>
      </w:r>
      <m:oMath>
        <m:sSubSup>
          <m:sSubSupPr>
            <m:ctrlPr>
              <w:rPr>
                <w:rFonts w:ascii="Cambria Math" w:hAnsi="Cambria Math"/>
              </w:rPr>
            </m:ctrlPr>
          </m:sSubSupPr>
          <m:e>
            <m:r>
              <m:rPr>
                <m:sty m:val="p"/>
              </m:rPr>
              <w:rPr>
                <w:rFonts w:ascii="Cambria Math" w:hAnsi="Cambria Math"/>
              </w:rPr>
              <m:t>DT</m:t>
            </m:r>
          </m:e>
          <m:sub>
            <m:r>
              <w:rPr>
                <w:rFonts w:ascii="Cambria Math" w:hAnsi="Cambria Math"/>
              </w:rPr>
              <m:t>j</m:t>
            </m:r>
          </m:sub>
          <m:sup>
            <m:r>
              <w:rPr>
                <w:rFonts w:ascii="Cambria Math" w:hAnsi="Cambria Math"/>
              </w:rPr>
              <m:t>i</m:t>
            </m:r>
          </m:sup>
        </m:sSubSup>
        <m:r>
          <m:rPr>
            <m:sty m:val="p"/>
          </m:rPr>
          <w:rPr>
            <w:rFonts w:ascii="Cambria Math" w:hAnsi="Cambria Math" w:hint="eastAsia"/>
            <w:shd w:val="clear" w:color="auto" w:fill="FFFFFF"/>
          </w:rPr>
          <m:t>=</m:t>
        </m:r>
        <m:r>
          <m:rPr>
            <m:sty m:val="p"/>
          </m:rPr>
          <w:rPr>
            <w:rFonts w:ascii="Cambria Math" w:hAnsi="Cambria Math"/>
            <w:shd w:val="clear" w:color="auto" w:fill="FFFFFF"/>
          </w:rPr>
          <m:t xml:space="preserve"> </m:t>
        </m:r>
      </m:oMath>
      <w:r w:rsidR="004024AD" w:rsidRPr="0088571D">
        <w:rPr>
          <w:rFonts w:ascii="Verdana" w:hAnsi="Verdana" w:hint="eastAsia"/>
          <w:shd w:val="clear" w:color="auto" w:fill="FFFFFF"/>
        </w:rPr>
        <w:t>0</w:t>
      </w:r>
      <w:r w:rsidR="004024AD" w:rsidRPr="0088571D">
        <w:rPr>
          <w:rFonts w:ascii="Verdana" w:hAnsi="Verdana" w:hint="eastAsia"/>
          <w:shd w:val="clear" w:color="auto" w:fill="FFFFFF"/>
        </w:rPr>
        <w:t>）</w:t>
      </w:r>
      <w:r w:rsidR="004024AD" w:rsidRPr="0088571D">
        <w:rPr>
          <w:rFonts w:ascii="Verdana" w:hAnsi="Verdana"/>
          <w:shd w:val="clear" w:color="auto" w:fill="FFFFFF"/>
        </w:rPr>
        <w:t>概率</w:t>
      </w:r>
      <w:r w:rsidR="004024AD" w:rsidRPr="0088571D">
        <w:rPr>
          <w:rFonts w:ascii="Verdana" w:hAnsi="Verdana" w:hint="eastAsia"/>
          <w:shd w:val="clear" w:color="auto" w:fill="FFFFFF"/>
        </w:rPr>
        <w:t>为</w:t>
      </w:r>
      <w:r w:rsidR="00150D68" w:rsidRPr="0088571D">
        <w:rPr>
          <w:rFonts w:ascii="Verdana" w:hAnsi="Verdana"/>
          <w:shd w:val="clear" w:color="auto" w:fill="FFFFFF"/>
        </w:rPr>
        <w:t>70%</w:t>
      </w:r>
      <w:r w:rsidR="004024AD" w:rsidRPr="0088571D">
        <w:rPr>
          <w:rFonts w:ascii="Verdana" w:hAnsi="Verdana" w:hint="eastAsia"/>
          <w:shd w:val="clear" w:color="auto" w:fill="FFFFFF"/>
        </w:rPr>
        <w:t>。</w:t>
      </w:r>
      <w:r w:rsidR="00E50CEE" w:rsidRPr="0088571D">
        <w:rPr>
          <w:rFonts w:hint="eastAsia"/>
        </w:rPr>
        <w:t>若允许列车在各站到</w:t>
      </w:r>
      <w:r w:rsidR="0088571D">
        <w:rPr>
          <w:rFonts w:hint="eastAsia"/>
        </w:rPr>
        <w:t>、</w:t>
      </w:r>
      <w:r w:rsidR="00E50CEE" w:rsidRPr="0088571D">
        <w:rPr>
          <w:rFonts w:hint="eastAsia"/>
        </w:rPr>
        <w:t>发时间与原时间</w:t>
      </w:r>
      <w:r w:rsidR="00475FED" w:rsidRPr="0088571D">
        <w:rPr>
          <w:rFonts w:hint="eastAsia"/>
        </w:rPr>
        <w:t>相比</w:t>
      </w:r>
      <w:r w:rsidR="00E50CEE" w:rsidRPr="0088571D">
        <w:rPr>
          <w:rFonts w:hint="eastAsia"/>
        </w:rPr>
        <w:t>提前不超过</w:t>
      </w:r>
      <w:r w:rsidR="00E50CEE" w:rsidRPr="0088571D">
        <w:rPr>
          <w:rFonts w:hint="eastAsia"/>
        </w:rPr>
        <w:t>10</w:t>
      </w:r>
      <w:r w:rsidR="00E50CEE" w:rsidRPr="0088571D">
        <w:rPr>
          <w:rFonts w:hint="eastAsia"/>
        </w:rPr>
        <w:t>秒，</w:t>
      </w:r>
      <w:r w:rsidR="00ED40ED" w:rsidRPr="0088571D">
        <w:rPr>
          <w:rFonts w:ascii="Verdana" w:hAnsi="Verdana" w:hint="eastAsia"/>
          <w:shd w:val="clear" w:color="auto" w:fill="FFFFFF"/>
        </w:rPr>
        <w:t>根据上述统计数据</w:t>
      </w:r>
      <w:r w:rsidR="00E50CEE" w:rsidRPr="0088571D">
        <w:rPr>
          <w:rFonts w:hint="eastAsia"/>
        </w:rPr>
        <w:t>，</w:t>
      </w:r>
      <w:r w:rsidR="009F2533" w:rsidRPr="0088571D">
        <w:rPr>
          <w:rFonts w:ascii="Verdana" w:hAnsi="Verdana" w:hint="eastAsia"/>
          <w:shd w:val="clear" w:color="auto" w:fill="FFFFFF"/>
        </w:rPr>
        <w:t>如何</w:t>
      </w:r>
      <w:r w:rsidR="00ED40ED" w:rsidRPr="0088571D">
        <w:rPr>
          <w:rFonts w:ascii="Verdana" w:hAnsi="Verdana" w:hint="eastAsia"/>
          <w:shd w:val="clear" w:color="auto" w:fill="FFFFFF"/>
        </w:rPr>
        <w:t>对第二问的控制方案进行调整？</w:t>
      </w:r>
    </w:p>
    <w:p w:rsidR="00B86BF8" w:rsidRPr="0043541E" w:rsidRDefault="00B86BF8" w:rsidP="00EE3CE9">
      <w:pPr>
        <w:pStyle w:val="a3"/>
        <w:ind w:left="1920" w:firstLineChars="0" w:firstLine="0"/>
      </w:pPr>
    </w:p>
    <w:p w:rsidR="00A44DEB" w:rsidRPr="0043541E" w:rsidRDefault="00A44DEB" w:rsidP="00A44DEB">
      <w:pPr>
        <w:rPr>
          <w:b/>
        </w:rPr>
      </w:pPr>
      <w:r w:rsidRPr="0043541E">
        <w:rPr>
          <w:rFonts w:hint="eastAsia"/>
          <w:b/>
        </w:rPr>
        <w:t>参考文献：</w:t>
      </w:r>
    </w:p>
    <w:p w:rsidR="00A44DEB" w:rsidRPr="0043541E" w:rsidRDefault="00A44DEB" w:rsidP="00A44DEB">
      <w:pPr>
        <w:pStyle w:val="a3"/>
        <w:ind w:firstLineChars="0" w:firstLine="0"/>
      </w:pPr>
      <w:r w:rsidRPr="0043541E">
        <w:rPr>
          <w:rFonts w:hint="eastAsia"/>
        </w:rPr>
        <w:t xml:space="preserve">[1] P. Howllet, An Optimal Strategy for the Control of A Train, </w:t>
      </w:r>
      <w:hyperlink r:id="rId20" w:tooltip="The Journal of the Australian Mathematical Society. Series B. Applied Mathematics" w:history="1">
        <w:r w:rsidRPr="0043541E">
          <w:t>Journal of the Australian Mathematical Society. Series B. Applied Mathematics</w:t>
        </w:r>
      </w:hyperlink>
      <w:r w:rsidRPr="0043541E">
        <w:rPr>
          <w:rFonts w:hint="eastAsia"/>
        </w:rPr>
        <w:t>,</w:t>
      </w:r>
      <w:r w:rsidRPr="0043541E">
        <w:t xml:space="preserve"> Volume 31</w:t>
      </w:r>
      <w:r w:rsidRPr="0043541E">
        <w:rPr>
          <w:rFonts w:hint="eastAsia"/>
        </w:rPr>
        <w:t>,</w:t>
      </w:r>
      <w:r w:rsidRPr="0043541E">
        <w:t xml:space="preserve"> Issue 04</w:t>
      </w:r>
      <w:r w:rsidRPr="0043541E">
        <w:rPr>
          <w:rFonts w:hint="eastAsia"/>
        </w:rPr>
        <w:t xml:space="preserve">, </w:t>
      </w:r>
      <w:r w:rsidRPr="0043541E">
        <w:t>April 1990, pp</w:t>
      </w:r>
      <w:r w:rsidRPr="0043541E">
        <w:rPr>
          <w:rFonts w:hint="eastAsia"/>
        </w:rPr>
        <w:t>.</w:t>
      </w:r>
      <w:r w:rsidRPr="0043541E">
        <w:t xml:space="preserve"> 454-471</w:t>
      </w:r>
      <w:r w:rsidRPr="0043541E">
        <w:rPr>
          <w:rFonts w:hint="eastAsia"/>
        </w:rPr>
        <w:t>.</w:t>
      </w:r>
    </w:p>
    <w:p w:rsidR="00224702" w:rsidRDefault="00A44DEB" w:rsidP="00442918">
      <w:pPr>
        <w:pStyle w:val="a3"/>
        <w:tabs>
          <w:tab w:val="left" w:pos="17745"/>
        </w:tabs>
        <w:ind w:firstLineChars="0" w:firstLine="0"/>
      </w:pPr>
      <w:r w:rsidRPr="0043541E">
        <w:rPr>
          <w:rFonts w:hint="eastAsia"/>
        </w:rPr>
        <w:t xml:space="preserve">[2] </w:t>
      </w:r>
      <w:r w:rsidRPr="0043541E">
        <w:rPr>
          <w:rFonts w:hint="eastAsia"/>
        </w:rPr>
        <w:t>丁勇，毛保华，刘海东，张鑫，王铁城，列车节能运行模拟系统的研究，北京交通大学</w:t>
      </w:r>
    </w:p>
    <w:p w:rsidR="00A44DEB" w:rsidRPr="0043541E" w:rsidRDefault="00A44DEB" w:rsidP="00442918">
      <w:pPr>
        <w:pStyle w:val="a3"/>
        <w:tabs>
          <w:tab w:val="left" w:pos="17745"/>
        </w:tabs>
        <w:ind w:firstLineChars="0" w:firstLine="0"/>
      </w:pPr>
      <w:r w:rsidRPr="0043541E">
        <w:rPr>
          <w:rFonts w:hint="eastAsia"/>
        </w:rPr>
        <w:t>学报，第</w:t>
      </w:r>
      <w:r w:rsidRPr="0043541E">
        <w:rPr>
          <w:rFonts w:hint="eastAsia"/>
        </w:rPr>
        <w:t>28</w:t>
      </w:r>
      <w:r w:rsidRPr="0043541E">
        <w:rPr>
          <w:rFonts w:hint="eastAsia"/>
        </w:rPr>
        <w:t>卷第</w:t>
      </w:r>
      <w:r w:rsidRPr="0043541E">
        <w:rPr>
          <w:rFonts w:hint="eastAsia"/>
        </w:rPr>
        <w:t>2</w:t>
      </w:r>
      <w:r w:rsidRPr="0043541E">
        <w:rPr>
          <w:rFonts w:hint="eastAsia"/>
        </w:rPr>
        <w:t>期，第</w:t>
      </w:r>
      <w:r w:rsidRPr="0043541E">
        <w:rPr>
          <w:rFonts w:hint="eastAsia"/>
        </w:rPr>
        <w:t>76-81</w:t>
      </w:r>
      <w:r w:rsidRPr="0043541E">
        <w:rPr>
          <w:rFonts w:hint="eastAsia"/>
        </w:rPr>
        <w:t>页</w:t>
      </w:r>
    </w:p>
    <w:p w:rsidR="00A44DEB" w:rsidRPr="0043541E" w:rsidRDefault="00A44DEB" w:rsidP="00A44DEB">
      <w:pPr>
        <w:pStyle w:val="a3"/>
        <w:ind w:firstLineChars="0" w:firstLine="0"/>
      </w:pPr>
      <w:r w:rsidRPr="0043541E">
        <w:rPr>
          <w:rFonts w:hint="eastAsia"/>
        </w:rPr>
        <w:t xml:space="preserve">[3] </w:t>
      </w:r>
      <w:r w:rsidRPr="0043541E">
        <w:rPr>
          <w:rFonts w:hint="eastAsia"/>
        </w:rPr>
        <w:t>金炜东，靳蕃，李崇维，胡飞，苟先太，列车优化操纵速度模式曲线生成的智能计算研究，铁道学报，第</w:t>
      </w:r>
      <w:r w:rsidRPr="0043541E">
        <w:rPr>
          <w:rFonts w:hint="eastAsia"/>
        </w:rPr>
        <w:t>20</w:t>
      </w:r>
      <w:r w:rsidRPr="0043541E">
        <w:rPr>
          <w:rFonts w:hint="eastAsia"/>
        </w:rPr>
        <w:t>卷，第</w:t>
      </w:r>
      <w:r w:rsidRPr="0043541E">
        <w:rPr>
          <w:rFonts w:hint="eastAsia"/>
        </w:rPr>
        <w:t>5</w:t>
      </w:r>
      <w:r w:rsidRPr="0043541E">
        <w:rPr>
          <w:rFonts w:hint="eastAsia"/>
        </w:rPr>
        <w:t>期，第</w:t>
      </w:r>
      <w:r w:rsidRPr="0043541E">
        <w:rPr>
          <w:rFonts w:hint="eastAsia"/>
        </w:rPr>
        <w:t>47-52</w:t>
      </w:r>
      <w:r w:rsidRPr="0043541E">
        <w:rPr>
          <w:rFonts w:hint="eastAsia"/>
        </w:rPr>
        <w:t>页</w:t>
      </w:r>
      <w:r w:rsidRPr="0043541E">
        <w:rPr>
          <w:rFonts w:hint="eastAsia"/>
        </w:rPr>
        <w:t>.</w:t>
      </w:r>
    </w:p>
    <w:p w:rsidR="00A44DEB" w:rsidRPr="0043541E" w:rsidRDefault="00A44DEB" w:rsidP="00A44DEB">
      <w:pPr>
        <w:pStyle w:val="a3"/>
        <w:ind w:firstLineChars="0" w:firstLine="0"/>
      </w:pPr>
      <w:r w:rsidRPr="0043541E">
        <w:rPr>
          <w:rFonts w:hint="eastAsia"/>
        </w:rPr>
        <w:t xml:space="preserve">[4] E. </w:t>
      </w:r>
      <w:hyperlink r:id="rId21" w:history="1">
        <w:r w:rsidRPr="0043541E">
          <w:t>Khmelnitsky,</w:t>
        </w:r>
      </w:hyperlink>
      <w:r w:rsidRPr="0043541E">
        <w:rPr>
          <w:rFonts w:hint="eastAsia"/>
        </w:rPr>
        <w:t xml:space="preserve"> </w:t>
      </w:r>
      <w:r w:rsidRPr="0043541E">
        <w:t>On an optimal control problem of train operation</w:t>
      </w:r>
      <w:r w:rsidRPr="0043541E">
        <w:rPr>
          <w:rFonts w:hint="eastAsia"/>
        </w:rPr>
        <w:t>,</w:t>
      </w:r>
      <w:r w:rsidRPr="0043541E">
        <w:t xml:space="preserve"> IEEE Transactions on </w:t>
      </w:r>
      <w:hyperlink r:id="rId22" w:history="1">
        <w:r w:rsidRPr="0043541E">
          <w:t>Automatic Control</w:t>
        </w:r>
        <w:r w:rsidRPr="0043541E">
          <w:rPr>
            <w:rFonts w:hint="eastAsia"/>
          </w:rPr>
          <w:t>,</w:t>
        </w:r>
        <w:r w:rsidRPr="0043541E">
          <w:t xml:space="preserve"> </w:t>
        </w:r>
      </w:hyperlink>
      <w:r w:rsidRPr="0043541E">
        <w:t>Volume</w:t>
      </w:r>
      <w:r w:rsidRPr="0043541E">
        <w:rPr>
          <w:rFonts w:hint="eastAsia"/>
        </w:rPr>
        <w:t xml:space="preserve"> </w:t>
      </w:r>
      <w:r w:rsidRPr="0043541E">
        <w:t xml:space="preserve">45, </w:t>
      </w:r>
      <w:hyperlink r:id="rId23" w:history="1">
        <w:r w:rsidRPr="0043541E">
          <w:t>Issue 7</w:t>
        </w:r>
        <w:r w:rsidRPr="0043541E">
          <w:rPr>
            <w:rFonts w:hint="eastAsia"/>
          </w:rPr>
          <w:t>,</w:t>
        </w:r>
      </w:hyperlink>
      <w:r w:rsidRPr="0043541E">
        <w:rPr>
          <w:rFonts w:hint="eastAsia"/>
        </w:rPr>
        <w:t xml:space="preserve"> pp.</w:t>
      </w:r>
      <w:r w:rsidRPr="0043541E">
        <w:t xml:space="preserve"> 1257 – 1266</w:t>
      </w:r>
      <w:r w:rsidRPr="0043541E">
        <w:rPr>
          <w:rFonts w:hint="eastAsia"/>
        </w:rPr>
        <w:t>.</w:t>
      </w:r>
    </w:p>
    <w:p w:rsidR="00A44DEB" w:rsidRPr="0043541E" w:rsidRDefault="00A44DEB" w:rsidP="00A44DEB">
      <w:pPr>
        <w:pStyle w:val="a3"/>
        <w:ind w:firstLineChars="0" w:firstLine="0"/>
      </w:pPr>
      <w:r w:rsidRPr="0043541E">
        <w:rPr>
          <w:rFonts w:hint="eastAsia"/>
        </w:rPr>
        <w:t xml:space="preserve">[5] </w:t>
      </w:r>
      <w:r w:rsidRPr="0043541E">
        <w:t xml:space="preserve">Rongfang (Rachel) Liu, </w:t>
      </w:r>
      <w:r w:rsidRPr="0043541E">
        <w:rPr>
          <w:rFonts w:hint="eastAsia"/>
        </w:rPr>
        <w:t>L</w:t>
      </w:r>
      <w:r w:rsidRPr="0043541E">
        <w:t xml:space="preserve">akov M. Golovitcher, Energy-efficient operation of rail vehicles, Transportation Research Part A: Policy and Practice, Volume 37, Issue 10, </w:t>
      </w:r>
      <w:r w:rsidRPr="0043541E">
        <w:rPr>
          <w:rFonts w:hint="eastAsia"/>
        </w:rPr>
        <w:t>pp.</w:t>
      </w:r>
      <w:r w:rsidRPr="0043541E">
        <w:t xml:space="preserve"> 917-932</w:t>
      </w:r>
      <w:r w:rsidRPr="0043541E">
        <w:rPr>
          <w:rFonts w:hint="eastAsia"/>
        </w:rPr>
        <w:t>.</w:t>
      </w:r>
    </w:p>
    <w:p w:rsidR="00A44DEB" w:rsidRPr="0043541E" w:rsidRDefault="00A44DEB" w:rsidP="00A44DEB">
      <w:pPr>
        <w:pStyle w:val="a3"/>
        <w:ind w:firstLineChars="0" w:firstLine="0"/>
      </w:pPr>
      <w:r w:rsidRPr="0043541E">
        <w:rPr>
          <w:rFonts w:hint="eastAsia"/>
        </w:rPr>
        <w:t xml:space="preserve">[6] </w:t>
      </w:r>
      <w:r w:rsidRPr="0043541E">
        <w:t>Su S, Tang T, Li X, et al. Optimization of multitrain operations in a subway system[J]. Intelligent Transportation Systems, IEEE Transactions on, 2014, 15(2): 673-684.</w:t>
      </w:r>
    </w:p>
    <w:p w:rsidR="00A44DEB" w:rsidRPr="0043541E" w:rsidRDefault="00A44DEB" w:rsidP="00A44DEB">
      <w:pPr>
        <w:pStyle w:val="a3"/>
        <w:ind w:firstLineChars="0" w:firstLine="0"/>
      </w:pPr>
      <w:r w:rsidRPr="0043541E">
        <w:rPr>
          <w:rFonts w:hint="eastAsia"/>
        </w:rPr>
        <w:t xml:space="preserve">[7] </w:t>
      </w:r>
      <w:r w:rsidRPr="0043541E">
        <w:t>Albrecht T, Oettich S. A new integrated approach to dynamic schedule synchronization and energy-saving train control[J]. Publication of: WIT Press, 2002.</w:t>
      </w:r>
    </w:p>
    <w:p w:rsidR="00A44DEB" w:rsidRPr="0043541E" w:rsidRDefault="00A44DEB" w:rsidP="00EA15AD"/>
    <w:sectPr w:rsidR="00A44DEB" w:rsidRPr="00435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D6C" w:rsidRDefault="00DE6D6C" w:rsidP="004B7EB1">
      <w:r>
        <w:separator/>
      </w:r>
    </w:p>
  </w:endnote>
  <w:endnote w:type="continuationSeparator" w:id="0">
    <w:p w:rsidR="00DE6D6C" w:rsidRDefault="00DE6D6C" w:rsidP="004B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D6C" w:rsidRDefault="00DE6D6C" w:rsidP="004B7EB1">
      <w:r>
        <w:separator/>
      </w:r>
    </w:p>
  </w:footnote>
  <w:footnote w:type="continuationSeparator" w:id="0">
    <w:p w:rsidR="00DE6D6C" w:rsidRDefault="00DE6D6C" w:rsidP="004B7E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45FF"/>
    <w:multiLevelType w:val="hybridMultilevel"/>
    <w:tmpl w:val="0A6E7B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1A238D6"/>
    <w:multiLevelType w:val="hybridMultilevel"/>
    <w:tmpl w:val="890C1144"/>
    <w:lvl w:ilvl="0" w:tplc="FB1E5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D1713E"/>
    <w:multiLevelType w:val="hybridMultilevel"/>
    <w:tmpl w:val="4CA0F788"/>
    <w:lvl w:ilvl="0" w:tplc="7032C4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D14A69"/>
    <w:multiLevelType w:val="hybridMultilevel"/>
    <w:tmpl w:val="BE6848BE"/>
    <w:lvl w:ilvl="0" w:tplc="149852D8">
      <w:start w:val="1"/>
      <w:numFmt w:val="japaneseCounting"/>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2731F04"/>
    <w:multiLevelType w:val="hybridMultilevel"/>
    <w:tmpl w:val="A928FCA2"/>
    <w:lvl w:ilvl="0" w:tplc="7C52E2C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4BE67F07"/>
    <w:multiLevelType w:val="hybridMultilevel"/>
    <w:tmpl w:val="ED36CB46"/>
    <w:lvl w:ilvl="0" w:tplc="6CCEB42E">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4E4B5C4D"/>
    <w:multiLevelType w:val="hybridMultilevel"/>
    <w:tmpl w:val="A928FCA2"/>
    <w:lvl w:ilvl="0" w:tplc="7C52E2C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525A00FA"/>
    <w:multiLevelType w:val="hybridMultilevel"/>
    <w:tmpl w:val="05EA6364"/>
    <w:lvl w:ilvl="0" w:tplc="CF023E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284879"/>
    <w:multiLevelType w:val="hybridMultilevel"/>
    <w:tmpl w:val="C616F22C"/>
    <w:lvl w:ilvl="0" w:tplc="6D12B5F4">
      <w:start w:val="1"/>
      <w:numFmt w:val="decimal"/>
      <w:lvlText w:val="（%1）"/>
      <w:lvlJc w:val="left"/>
      <w:pPr>
        <w:ind w:left="1920" w:hanging="720"/>
      </w:pPr>
      <w:rPr>
        <w:rFonts w:asciiTheme="minorHAnsi" w:hAnsiTheme="minorHAnsi" w:hint="default"/>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68BA7920"/>
    <w:multiLevelType w:val="hybridMultilevel"/>
    <w:tmpl w:val="B446997E"/>
    <w:lvl w:ilvl="0" w:tplc="D0BC38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EB4775"/>
    <w:multiLevelType w:val="hybridMultilevel"/>
    <w:tmpl w:val="BE6848BE"/>
    <w:lvl w:ilvl="0" w:tplc="149852D8">
      <w:start w:val="1"/>
      <w:numFmt w:val="japaneseCounting"/>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3"/>
  </w:num>
  <w:num w:numId="4">
    <w:abstractNumId w:val="4"/>
  </w:num>
  <w:num w:numId="5">
    <w:abstractNumId w:val="10"/>
  </w:num>
  <w:num w:numId="6">
    <w:abstractNumId w:val="5"/>
  </w:num>
  <w:num w:numId="7">
    <w:abstractNumId w:val="2"/>
  </w:num>
  <w:num w:numId="8">
    <w:abstractNumId w:val="9"/>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EA"/>
    <w:rsid w:val="00004DAD"/>
    <w:rsid w:val="00014A67"/>
    <w:rsid w:val="000327BB"/>
    <w:rsid w:val="000442FA"/>
    <w:rsid w:val="00046FAE"/>
    <w:rsid w:val="0006653E"/>
    <w:rsid w:val="0008781A"/>
    <w:rsid w:val="0009144D"/>
    <w:rsid w:val="00091829"/>
    <w:rsid w:val="00092667"/>
    <w:rsid w:val="00093A88"/>
    <w:rsid w:val="000D235B"/>
    <w:rsid w:val="0010574F"/>
    <w:rsid w:val="00135098"/>
    <w:rsid w:val="00150D68"/>
    <w:rsid w:val="001910B6"/>
    <w:rsid w:val="00196D3F"/>
    <w:rsid w:val="001970D0"/>
    <w:rsid w:val="001A60BD"/>
    <w:rsid w:val="001A6A79"/>
    <w:rsid w:val="001D067B"/>
    <w:rsid w:val="001E26EC"/>
    <w:rsid w:val="00224702"/>
    <w:rsid w:val="0022604B"/>
    <w:rsid w:val="00237719"/>
    <w:rsid w:val="0024484C"/>
    <w:rsid w:val="0024586F"/>
    <w:rsid w:val="0025319C"/>
    <w:rsid w:val="002637C3"/>
    <w:rsid w:val="00270890"/>
    <w:rsid w:val="00270A4E"/>
    <w:rsid w:val="0027245E"/>
    <w:rsid w:val="00282408"/>
    <w:rsid w:val="002853D5"/>
    <w:rsid w:val="002A3943"/>
    <w:rsid w:val="002A44B4"/>
    <w:rsid w:val="002D652C"/>
    <w:rsid w:val="002E1F5A"/>
    <w:rsid w:val="002E5490"/>
    <w:rsid w:val="002E698C"/>
    <w:rsid w:val="002E7454"/>
    <w:rsid w:val="002E7AEB"/>
    <w:rsid w:val="00300BB7"/>
    <w:rsid w:val="003033D6"/>
    <w:rsid w:val="00312111"/>
    <w:rsid w:val="00314AFC"/>
    <w:rsid w:val="00315201"/>
    <w:rsid w:val="003166EA"/>
    <w:rsid w:val="00332342"/>
    <w:rsid w:val="00337A9C"/>
    <w:rsid w:val="00343CB1"/>
    <w:rsid w:val="00347F49"/>
    <w:rsid w:val="0035396F"/>
    <w:rsid w:val="003760A9"/>
    <w:rsid w:val="00392CF9"/>
    <w:rsid w:val="003B6315"/>
    <w:rsid w:val="003B7EB1"/>
    <w:rsid w:val="00400976"/>
    <w:rsid w:val="004024AD"/>
    <w:rsid w:val="004066D9"/>
    <w:rsid w:val="0042317A"/>
    <w:rsid w:val="00423BA8"/>
    <w:rsid w:val="00424E19"/>
    <w:rsid w:val="004274C3"/>
    <w:rsid w:val="0043541E"/>
    <w:rsid w:val="00440DF4"/>
    <w:rsid w:val="004413FF"/>
    <w:rsid w:val="00442918"/>
    <w:rsid w:val="00444319"/>
    <w:rsid w:val="004570A6"/>
    <w:rsid w:val="0046503E"/>
    <w:rsid w:val="0047560D"/>
    <w:rsid w:val="00475FED"/>
    <w:rsid w:val="00490922"/>
    <w:rsid w:val="004A5D5D"/>
    <w:rsid w:val="004A6842"/>
    <w:rsid w:val="004B7EB1"/>
    <w:rsid w:val="004C0D5A"/>
    <w:rsid w:val="004C3632"/>
    <w:rsid w:val="004C780C"/>
    <w:rsid w:val="004D35A2"/>
    <w:rsid w:val="004D75AE"/>
    <w:rsid w:val="004F077D"/>
    <w:rsid w:val="004F23D7"/>
    <w:rsid w:val="00501DB9"/>
    <w:rsid w:val="00520AE8"/>
    <w:rsid w:val="0053202E"/>
    <w:rsid w:val="00540119"/>
    <w:rsid w:val="00544137"/>
    <w:rsid w:val="00544892"/>
    <w:rsid w:val="00546B51"/>
    <w:rsid w:val="00557D9F"/>
    <w:rsid w:val="0057174B"/>
    <w:rsid w:val="005852CC"/>
    <w:rsid w:val="00586F64"/>
    <w:rsid w:val="0059304A"/>
    <w:rsid w:val="005A6020"/>
    <w:rsid w:val="005D1F32"/>
    <w:rsid w:val="005D55D5"/>
    <w:rsid w:val="005F2E84"/>
    <w:rsid w:val="00605F49"/>
    <w:rsid w:val="0061265D"/>
    <w:rsid w:val="006132C2"/>
    <w:rsid w:val="00641C7E"/>
    <w:rsid w:val="00642FA7"/>
    <w:rsid w:val="00662C9A"/>
    <w:rsid w:val="006830FB"/>
    <w:rsid w:val="006832B6"/>
    <w:rsid w:val="00683C9D"/>
    <w:rsid w:val="00684393"/>
    <w:rsid w:val="00693634"/>
    <w:rsid w:val="006A4092"/>
    <w:rsid w:val="006B3CD2"/>
    <w:rsid w:val="006B7D58"/>
    <w:rsid w:val="006C3FC2"/>
    <w:rsid w:val="006D38A1"/>
    <w:rsid w:val="006D3ADC"/>
    <w:rsid w:val="006F610C"/>
    <w:rsid w:val="00702715"/>
    <w:rsid w:val="0070360E"/>
    <w:rsid w:val="00704E40"/>
    <w:rsid w:val="007066F2"/>
    <w:rsid w:val="00741FCC"/>
    <w:rsid w:val="0074604D"/>
    <w:rsid w:val="00746F5C"/>
    <w:rsid w:val="007503F5"/>
    <w:rsid w:val="00755A6F"/>
    <w:rsid w:val="00756A66"/>
    <w:rsid w:val="00764735"/>
    <w:rsid w:val="00772501"/>
    <w:rsid w:val="00773620"/>
    <w:rsid w:val="00774357"/>
    <w:rsid w:val="007761DA"/>
    <w:rsid w:val="007A2976"/>
    <w:rsid w:val="007A2D00"/>
    <w:rsid w:val="007A7D06"/>
    <w:rsid w:val="007B3FC0"/>
    <w:rsid w:val="007C1214"/>
    <w:rsid w:val="007C3E17"/>
    <w:rsid w:val="007D1088"/>
    <w:rsid w:val="007D1F5F"/>
    <w:rsid w:val="007E1BE0"/>
    <w:rsid w:val="007F7080"/>
    <w:rsid w:val="007F7BD0"/>
    <w:rsid w:val="00803028"/>
    <w:rsid w:val="00811BE4"/>
    <w:rsid w:val="00812017"/>
    <w:rsid w:val="00812524"/>
    <w:rsid w:val="008351D1"/>
    <w:rsid w:val="00842CE1"/>
    <w:rsid w:val="00842EAC"/>
    <w:rsid w:val="008515DB"/>
    <w:rsid w:val="00855AED"/>
    <w:rsid w:val="00857D36"/>
    <w:rsid w:val="00860581"/>
    <w:rsid w:val="0086121A"/>
    <w:rsid w:val="008816E5"/>
    <w:rsid w:val="0088196D"/>
    <w:rsid w:val="0088571D"/>
    <w:rsid w:val="008920CE"/>
    <w:rsid w:val="00893885"/>
    <w:rsid w:val="00895EC5"/>
    <w:rsid w:val="008A5370"/>
    <w:rsid w:val="008A6E90"/>
    <w:rsid w:val="008D7AAF"/>
    <w:rsid w:val="009015FE"/>
    <w:rsid w:val="00904BC5"/>
    <w:rsid w:val="00911915"/>
    <w:rsid w:val="0091216C"/>
    <w:rsid w:val="0094024E"/>
    <w:rsid w:val="00947604"/>
    <w:rsid w:val="009502C1"/>
    <w:rsid w:val="00960E3D"/>
    <w:rsid w:val="009703FA"/>
    <w:rsid w:val="009706A2"/>
    <w:rsid w:val="009A163C"/>
    <w:rsid w:val="009B3B19"/>
    <w:rsid w:val="009B7A7B"/>
    <w:rsid w:val="009C332E"/>
    <w:rsid w:val="009C5A21"/>
    <w:rsid w:val="009C7C3F"/>
    <w:rsid w:val="009C7E05"/>
    <w:rsid w:val="009D2B84"/>
    <w:rsid w:val="009D50F7"/>
    <w:rsid w:val="009D547E"/>
    <w:rsid w:val="009E5846"/>
    <w:rsid w:val="009F2533"/>
    <w:rsid w:val="00A01B24"/>
    <w:rsid w:val="00A13663"/>
    <w:rsid w:val="00A320AB"/>
    <w:rsid w:val="00A334BC"/>
    <w:rsid w:val="00A33AFB"/>
    <w:rsid w:val="00A35BCD"/>
    <w:rsid w:val="00A37CF3"/>
    <w:rsid w:val="00A44DEB"/>
    <w:rsid w:val="00A46EDD"/>
    <w:rsid w:val="00A62E2B"/>
    <w:rsid w:val="00A62FE3"/>
    <w:rsid w:val="00A64B81"/>
    <w:rsid w:val="00A66DF9"/>
    <w:rsid w:val="00A7159B"/>
    <w:rsid w:val="00A7163A"/>
    <w:rsid w:val="00A73CE1"/>
    <w:rsid w:val="00A74AD4"/>
    <w:rsid w:val="00A7766C"/>
    <w:rsid w:val="00A82CD6"/>
    <w:rsid w:val="00A9430D"/>
    <w:rsid w:val="00AC019D"/>
    <w:rsid w:val="00AC6E10"/>
    <w:rsid w:val="00AE360B"/>
    <w:rsid w:val="00B14274"/>
    <w:rsid w:val="00B236A8"/>
    <w:rsid w:val="00B2789D"/>
    <w:rsid w:val="00B5261F"/>
    <w:rsid w:val="00B53DFF"/>
    <w:rsid w:val="00B56463"/>
    <w:rsid w:val="00B626F3"/>
    <w:rsid w:val="00B62C74"/>
    <w:rsid w:val="00B84A80"/>
    <w:rsid w:val="00B86BF8"/>
    <w:rsid w:val="00BA25B3"/>
    <w:rsid w:val="00BB37C3"/>
    <w:rsid w:val="00BB73F5"/>
    <w:rsid w:val="00BB7723"/>
    <w:rsid w:val="00BD2C8B"/>
    <w:rsid w:val="00BD3B9F"/>
    <w:rsid w:val="00BE1A60"/>
    <w:rsid w:val="00C075B6"/>
    <w:rsid w:val="00C10908"/>
    <w:rsid w:val="00C1284D"/>
    <w:rsid w:val="00C1547E"/>
    <w:rsid w:val="00C16FD9"/>
    <w:rsid w:val="00C1707A"/>
    <w:rsid w:val="00C212BB"/>
    <w:rsid w:val="00C30509"/>
    <w:rsid w:val="00C3228B"/>
    <w:rsid w:val="00C45124"/>
    <w:rsid w:val="00C457BF"/>
    <w:rsid w:val="00C478BE"/>
    <w:rsid w:val="00C578E2"/>
    <w:rsid w:val="00C57B28"/>
    <w:rsid w:val="00C74A27"/>
    <w:rsid w:val="00C75E32"/>
    <w:rsid w:val="00C83879"/>
    <w:rsid w:val="00C86BD4"/>
    <w:rsid w:val="00CE2128"/>
    <w:rsid w:val="00CF5641"/>
    <w:rsid w:val="00D003DD"/>
    <w:rsid w:val="00D011B6"/>
    <w:rsid w:val="00D051BA"/>
    <w:rsid w:val="00D055E2"/>
    <w:rsid w:val="00D2730A"/>
    <w:rsid w:val="00D8694C"/>
    <w:rsid w:val="00D9067E"/>
    <w:rsid w:val="00D90AF2"/>
    <w:rsid w:val="00D96896"/>
    <w:rsid w:val="00DB458F"/>
    <w:rsid w:val="00DB5625"/>
    <w:rsid w:val="00DC086E"/>
    <w:rsid w:val="00DC5AF4"/>
    <w:rsid w:val="00DC7D60"/>
    <w:rsid w:val="00DE6D6C"/>
    <w:rsid w:val="00DF58BA"/>
    <w:rsid w:val="00E06A29"/>
    <w:rsid w:val="00E1402B"/>
    <w:rsid w:val="00E15669"/>
    <w:rsid w:val="00E50CEE"/>
    <w:rsid w:val="00E5271B"/>
    <w:rsid w:val="00E626AC"/>
    <w:rsid w:val="00E64956"/>
    <w:rsid w:val="00E72082"/>
    <w:rsid w:val="00E856B9"/>
    <w:rsid w:val="00E87791"/>
    <w:rsid w:val="00EA15AD"/>
    <w:rsid w:val="00EC485E"/>
    <w:rsid w:val="00ED40ED"/>
    <w:rsid w:val="00ED5DA4"/>
    <w:rsid w:val="00ED75A6"/>
    <w:rsid w:val="00EE3CE9"/>
    <w:rsid w:val="00EF0163"/>
    <w:rsid w:val="00EF0C67"/>
    <w:rsid w:val="00EF0CB5"/>
    <w:rsid w:val="00EF6148"/>
    <w:rsid w:val="00F246EA"/>
    <w:rsid w:val="00F606FD"/>
    <w:rsid w:val="00F60D55"/>
    <w:rsid w:val="00F62080"/>
    <w:rsid w:val="00F635FE"/>
    <w:rsid w:val="00F84641"/>
    <w:rsid w:val="00F86D48"/>
    <w:rsid w:val="00FA0DCD"/>
    <w:rsid w:val="00FE2566"/>
    <w:rsid w:val="00FE5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9C17DA-593D-4C95-A23A-19D10EDD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DAD"/>
    <w:pPr>
      <w:ind w:firstLineChars="200" w:firstLine="420"/>
    </w:pPr>
  </w:style>
  <w:style w:type="paragraph" w:styleId="a4">
    <w:name w:val="caption"/>
    <w:basedOn w:val="a"/>
    <w:next w:val="a"/>
    <w:unhideWhenUsed/>
    <w:qFormat/>
    <w:rsid w:val="00004DAD"/>
    <w:pPr>
      <w:widowControl/>
      <w:spacing w:beforeLines="50" w:before="50"/>
    </w:pPr>
    <w:rPr>
      <w:rFonts w:ascii="Cambria" w:eastAsia="黑体" w:hAnsi="Cambria" w:cs="Times New Roman"/>
      <w:kern w:val="0"/>
      <w:sz w:val="20"/>
      <w:szCs w:val="20"/>
      <w:lang w:val="en-GB" w:eastAsia="en-US"/>
    </w:rPr>
  </w:style>
  <w:style w:type="paragraph" w:styleId="a5">
    <w:name w:val="Balloon Text"/>
    <w:basedOn w:val="a"/>
    <w:link w:val="Char"/>
    <w:uiPriority w:val="99"/>
    <w:semiHidden/>
    <w:unhideWhenUsed/>
    <w:rsid w:val="00960E3D"/>
    <w:rPr>
      <w:sz w:val="18"/>
      <w:szCs w:val="18"/>
    </w:rPr>
  </w:style>
  <w:style w:type="character" w:customStyle="1" w:styleId="Char">
    <w:name w:val="批注框文本 Char"/>
    <w:basedOn w:val="a0"/>
    <w:link w:val="a5"/>
    <w:uiPriority w:val="99"/>
    <w:semiHidden/>
    <w:rsid w:val="00960E3D"/>
    <w:rPr>
      <w:sz w:val="18"/>
      <w:szCs w:val="18"/>
    </w:rPr>
  </w:style>
  <w:style w:type="paragraph" w:styleId="a6">
    <w:name w:val="Title"/>
    <w:basedOn w:val="a"/>
    <w:next w:val="a"/>
    <w:link w:val="Char0"/>
    <w:uiPriority w:val="10"/>
    <w:qFormat/>
    <w:rsid w:val="00093A8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093A88"/>
    <w:rPr>
      <w:rFonts w:asciiTheme="majorHAnsi" w:eastAsia="宋体" w:hAnsiTheme="majorHAnsi" w:cstheme="majorBidi"/>
      <w:b/>
      <w:bCs/>
      <w:sz w:val="32"/>
      <w:szCs w:val="32"/>
    </w:rPr>
  </w:style>
  <w:style w:type="paragraph" w:customStyle="1" w:styleId="MTDisplayEquation">
    <w:name w:val="MTDisplayEquation"/>
    <w:basedOn w:val="a"/>
    <w:next w:val="a"/>
    <w:link w:val="MTDisplayEquationChar"/>
    <w:rsid w:val="00093A88"/>
    <w:pPr>
      <w:tabs>
        <w:tab w:val="center" w:pos="4160"/>
        <w:tab w:val="right" w:pos="8300"/>
      </w:tabs>
      <w:ind w:firstLineChars="200" w:firstLine="420"/>
    </w:pPr>
  </w:style>
  <w:style w:type="character" w:customStyle="1" w:styleId="MTDisplayEquationChar">
    <w:name w:val="MTDisplayEquation Char"/>
    <w:basedOn w:val="a0"/>
    <w:link w:val="MTDisplayEquation"/>
    <w:rsid w:val="00093A88"/>
  </w:style>
  <w:style w:type="character" w:styleId="a7">
    <w:name w:val="Placeholder Text"/>
    <w:basedOn w:val="a0"/>
    <w:uiPriority w:val="99"/>
    <w:semiHidden/>
    <w:rsid w:val="004C3632"/>
    <w:rPr>
      <w:color w:val="808080"/>
    </w:rPr>
  </w:style>
  <w:style w:type="paragraph" w:styleId="a8">
    <w:name w:val="header"/>
    <w:basedOn w:val="a"/>
    <w:link w:val="Char1"/>
    <w:uiPriority w:val="99"/>
    <w:unhideWhenUsed/>
    <w:rsid w:val="004B7EB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B7EB1"/>
    <w:rPr>
      <w:sz w:val="18"/>
      <w:szCs w:val="18"/>
    </w:rPr>
  </w:style>
  <w:style w:type="paragraph" w:styleId="a9">
    <w:name w:val="footer"/>
    <w:basedOn w:val="a"/>
    <w:link w:val="Char2"/>
    <w:uiPriority w:val="99"/>
    <w:unhideWhenUsed/>
    <w:rsid w:val="004B7EB1"/>
    <w:pPr>
      <w:tabs>
        <w:tab w:val="center" w:pos="4153"/>
        <w:tab w:val="right" w:pos="8306"/>
      </w:tabs>
      <w:snapToGrid w:val="0"/>
      <w:jc w:val="left"/>
    </w:pPr>
    <w:rPr>
      <w:sz w:val="18"/>
      <w:szCs w:val="18"/>
    </w:rPr>
  </w:style>
  <w:style w:type="character" w:customStyle="1" w:styleId="Char2">
    <w:name w:val="页脚 Char"/>
    <w:basedOn w:val="a0"/>
    <w:link w:val="a9"/>
    <w:uiPriority w:val="99"/>
    <w:rsid w:val="004B7EB1"/>
    <w:rPr>
      <w:sz w:val="18"/>
      <w:szCs w:val="18"/>
    </w:rPr>
  </w:style>
  <w:style w:type="character" w:styleId="aa">
    <w:name w:val="annotation reference"/>
    <w:basedOn w:val="a0"/>
    <w:uiPriority w:val="99"/>
    <w:semiHidden/>
    <w:unhideWhenUsed/>
    <w:rsid w:val="0088196D"/>
    <w:rPr>
      <w:sz w:val="21"/>
      <w:szCs w:val="21"/>
    </w:rPr>
  </w:style>
  <w:style w:type="paragraph" w:styleId="ab">
    <w:name w:val="annotation text"/>
    <w:basedOn w:val="a"/>
    <w:link w:val="Char3"/>
    <w:uiPriority w:val="99"/>
    <w:semiHidden/>
    <w:unhideWhenUsed/>
    <w:rsid w:val="0088196D"/>
    <w:pPr>
      <w:jc w:val="left"/>
    </w:pPr>
  </w:style>
  <w:style w:type="character" w:customStyle="1" w:styleId="Char3">
    <w:name w:val="批注文字 Char"/>
    <w:basedOn w:val="a0"/>
    <w:link w:val="ab"/>
    <w:uiPriority w:val="99"/>
    <w:semiHidden/>
    <w:rsid w:val="0088196D"/>
  </w:style>
  <w:style w:type="paragraph" w:styleId="ac">
    <w:name w:val="annotation subject"/>
    <w:basedOn w:val="ab"/>
    <w:next w:val="ab"/>
    <w:link w:val="Char4"/>
    <w:uiPriority w:val="99"/>
    <w:semiHidden/>
    <w:unhideWhenUsed/>
    <w:rsid w:val="0088196D"/>
    <w:rPr>
      <w:b/>
      <w:bCs/>
    </w:rPr>
  </w:style>
  <w:style w:type="character" w:customStyle="1" w:styleId="Char4">
    <w:name w:val="批注主题 Char"/>
    <w:basedOn w:val="Char3"/>
    <w:link w:val="ac"/>
    <w:uiPriority w:val="99"/>
    <w:semiHidden/>
    <w:rsid w:val="0088196D"/>
    <w:rPr>
      <w:b/>
      <w:bCs/>
    </w:rPr>
  </w:style>
  <w:style w:type="character" w:styleId="ad">
    <w:name w:val="Hyperlink"/>
    <w:basedOn w:val="a0"/>
    <w:uiPriority w:val="99"/>
    <w:semiHidden/>
    <w:unhideWhenUsed/>
    <w:rsid w:val="00392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6100">
      <w:bodyDiv w:val="1"/>
      <w:marLeft w:val="0"/>
      <w:marRight w:val="0"/>
      <w:marTop w:val="0"/>
      <w:marBottom w:val="0"/>
      <w:divBdr>
        <w:top w:val="none" w:sz="0" w:space="0" w:color="auto"/>
        <w:left w:val="none" w:sz="0" w:space="0" w:color="auto"/>
        <w:bottom w:val="none" w:sz="0" w:space="0" w:color="auto"/>
        <w:right w:val="none" w:sz="0" w:space="0" w:color="auto"/>
      </w:divBdr>
      <w:divsChild>
        <w:div w:id="853422984">
          <w:marLeft w:val="0"/>
          <w:marRight w:val="0"/>
          <w:marTop w:val="0"/>
          <w:marBottom w:val="0"/>
          <w:divBdr>
            <w:top w:val="none" w:sz="0" w:space="0" w:color="auto"/>
            <w:left w:val="none" w:sz="0" w:space="0" w:color="auto"/>
            <w:bottom w:val="none" w:sz="0" w:space="0" w:color="auto"/>
            <w:right w:val="none" w:sz="0" w:space="0" w:color="auto"/>
          </w:divBdr>
          <w:divsChild>
            <w:div w:id="1504321926">
              <w:marLeft w:val="0"/>
              <w:marRight w:val="0"/>
              <w:marTop w:val="0"/>
              <w:marBottom w:val="0"/>
              <w:divBdr>
                <w:top w:val="none" w:sz="0" w:space="0" w:color="auto"/>
                <w:left w:val="none" w:sz="0" w:space="0" w:color="auto"/>
                <w:bottom w:val="none" w:sz="0" w:space="0" w:color="auto"/>
                <w:right w:val="none" w:sz="0" w:space="0" w:color="auto"/>
              </w:divBdr>
              <w:divsChild>
                <w:div w:id="1845120024">
                  <w:marLeft w:val="0"/>
                  <w:marRight w:val="0"/>
                  <w:marTop w:val="0"/>
                  <w:marBottom w:val="0"/>
                  <w:divBdr>
                    <w:top w:val="none" w:sz="0" w:space="0" w:color="auto"/>
                    <w:left w:val="none" w:sz="0" w:space="0" w:color="auto"/>
                    <w:bottom w:val="none" w:sz="0" w:space="0" w:color="auto"/>
                    <w:right w:val="none" w:sz="0" w:space="0" w:color="auto"/>
                  </w:divBdr>
                  <w:divsChild>
                    <w:div w:id="2074425844">
                      <w:marLeft w:val="0"/>
                      <w:marRight w:val="0"/>
                      <w:marTop w:val="0"/>
                      <w:marBottom w:val="0"/>
                      <w:divBdr>
                        <w:top w:val="none" w:sz="0" w:space="0" w:color="auto"/>
                        <w:left w:val="none" w:sz="0" w:space="0" w:color="auto"/>
                        <w:bottom w:val="none" w:sz="0" w:space="0" w:color="auto"/>
                        <w:right w:val="none" w:sz="0" w:space="0" w:color="auto"/>
                      </w:divBdr>
                      <w:divsChild>
                        <w:div w:id="848448924">
                          <w:marLeft w:val="0"/>
                          <w:marRight w:val="0"/>
                          <w:marTop w:val="0"/>
                          <w:marBottom w:val="0"/>
                          <w:divBdr>
                            <w:top w:val="none" w:sz="0" w:space="0" w:color="auto"/>
                            <w:left w:val="none" w:sz="0" w:space="0" w:color="auto"/>
                            <w:bottom w:val="none" w:sz="0" w:space="0" w:color="auto"/>
                            <w:right w:val="none" w:sz="0" w:space="0" w:color="auto"/>
                          </w:divBdr>
                          <w:divsChild>
                            <w:div w:id="5961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10095">
      <w:bodyDiv w:val="1"/>
      <w:marLeft w:val="0"/>
      <w:marRight w:val="0"/>
      <w:marTop w:val="0"/>
      <w:marBottom w:val="0"/>
      <w:divBdr>
        <w:top w:val="none" w:sz="0" w:space="0" w:color="auto"/>
        <w:left w:val="none" w:sz="0" w:space="0" w:color="auto"/>
        <w:bottom w:val="none" w:sz="0" w:space="0" w:color="auto"/>
        <w:right w:val="none" w:sz="0" w:space="0" w:color="auto"/>
      </w:divBdr>
      <w:divsChild>
        <w:div w:id="1866405377">
          <w:marLeft w:val="0"/>
          <w:marRight w:val="0"/>
          <w:marTop w:val="0"/>
          <w:marBottom w:val="0"/>
          <w:divBdr>
            <w:top w:val="none" w:sz="0" w:space="0" w:color="auto"/>
            <w:left w:val="none" w:sz="0" w:space="0" w:color="auto"/>
            <w:bottom w:val="none" w:sz="0" w:space="0" w:color="auto"/>
            <w:right w:val="none" w:sz="0" w:space="0" w:color="auto"/>
          </w:divBdr>
          <w:divsChild>
            <w:div w:id="1876427699">
              <w:marLeft w:val="0"/>
              <w:marRight w:val="0"/>
              <w:marTop w:val="0"/>
              <w:marBottom w:val="0"/>
              <w:divBdr>
                <w:top w:val="none" w:sz="0" w:space="0" w:color="auto"/>
                <w:left w:val="none" w:sz="0" w:space="0" w:color="auto"/>
                <w:bottom w:val="none" w:sz="0" w:space="0" w:color="auto"/>
                <w:right w:val="none" w:sz="0" w:space="0" w:color="auto"/>
              </w:divBdr>
              <w:divsChild>
                <w:div w:id="162400059">
                  <w:marLeft w:val="0"/>
                  <w:marRight w:val="0"/>
                  <w:marTop w:val="0"/>
                  <w:marBottom w:val="0"/>
                  <w:divBdr>
                    <w:top w:val="none" w:sz="0" w:space="0" w:color="auto"/>
                    <w:left w:val="none" w:sz="0" w:space="0" w:color="auto"/>
                    <w:bottom w:val="none" w:sz="0" w:space="0" w:color="auto"/>
                    <w:right w:val="none" w:sz="0" w:space="0" w:color="auto"/>
                  </w:divBdr>
                  <w:divsChild>
                    <w:div w:id="438456646">
                      <w:marLeft w:val="0"/>
                      <w:marRight w:val="0"/>
                      <w:marTop w:val="0"/>
                      <w:marBottom w:val="0"/>
                      <w:divBdr>
                        <w:top w:val="none" w:sz="0" w:space="0" w:color="auto"/>
                        <w:left w:val="none" w:sz="0" w:space="0" w:color="auto"/>
                        <w:bottom w:val="none" w:sz="0" w:space="0" w:color="auto"/>
                        <w:right w:val="none" w:sz="0" w:space="0" w:color="auto"/>
                      </w:divBdr>
                      <w:divsChild>
                        <w:div w:id="821703687">
                          <w:marLeft w:val="0"/>
                          <w:marRight w:val="0"/>
                          <w:marTop w:val="0"/>
                          <w:marBottom w:val="0"/>
                          <w:divBdr>
                            <w:top w:val="none" w:sz="0" w:space="0" w:color="auto"/>
                            <w:left w:val="none" w:sz="0" w:space="0" w:color="auto"/>
                            <w:bottom w:val="none" w:sz="0" w:space="0" w:color="auto"/>
                            <w:right w:val="none" w:sz="0" w:space="0" w:color="auto"/>
                          </w:divBdr>
                          <w:divsChild>
                            <w:div w:id="6058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ieeexplore.ieee.org/search/searchresult.jsp?searchWithin=p_Authors:.QT.Khmelnitsky,%20E..QT.&amp;searchWithin=p_Author_Ids:37372792400&amp;newsearch=true"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journals.cambridge.org/action/displayJournal?jid=AN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ieeexplore.ieee.org/xpl/tocresult.jsp?isnumber=18775" TargetMode="Externa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yperlink" Target="http://ieeexplore.ieee.org/xpl/RecentIssue.jsp?punumber=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74440-B13E-46FD-B4A3-E626680B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朱乐乐</cp:lastModifiedBy>
  <cp:revision>4</cp:revision>
  <cp:lastPrinted>2015-08-11T01:45:00Z</cp:lastPrinted>
  <dcterms:created xsi:type="dcterms:W3CDTF">2015-09-15T07:57:00Z</dcterms:created>
  <dcterms:modified xsi:type="dcterms:W3CDTF">2015-09-15T10:16:00Z</dcterms:modified>
</cp:coreProperties>
</file>