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5B" w:rsidRDefault="008D3084" w:rsidP="008D3084">
      <w:pPr>
        <w:pStyle w:val="a6"/>
      </w:pPr>
      <w:r w:rsidRPr="008D3084">
        <w:rPr>
          <w:rFonts w:hint="eastAsia"/>
        </w:rPr>
        <w:t>药物设计中分子对接优化设计的算法和软件研究</w:t>
      </w:r>
    </w:p>
    <w:p w:rsidR="0013306B" w:rsidRDefault="0013306B" w:rsidP="0013306B">
      <w:r>
        <w:rPr>
          <w:rFonts w:hint="eastAsia"/>
        </w:rPr>
        <w:t>研究方向</w:t>
      </w:r>
      <w:r>
        <w:rPr>
          <w:rFonts w:hint="eastAsia"/>
        </w:rPr>
        <w:t>:</w:t>
      </w:r>
      <w:r w:rsidRPr="0013306B">
        <w:rPr>
          <w:rFonts w:hint="eastAsia"/>
        </w:rPr>
        <w:t xml:space="preserve"> </w:t>
      </w:r>
      <w:r w:rsidRPr="0013306B">
        <w:rPr>
          <w:rFonts w:hint="eastAsia"/>
        </w:rPr>
        <w:t>分子对接的优劣和效率</w:t>
      </w:r>
    </w:p>
    <w:p w:rsidR="00954F6D" w:rsidRDefault="00954F6D" w:rsidP="0013306B">
      <w:pPr>
        <w:rPr>
          <w:rFonts w:hint="eastAsia"/>
        </w:rPr>
      </w:pPr>
      <w:r>
        <w:rPr>
          <w:rFonts w:hint="eastAsia"/>
        </w:rPr>
        <w:t>评分函数和</w:t>
      </w:r>
      <w:r w:rsidR="00DC4A01">
        <w:rPr>
          <w:rFonts w:hint="eastAsia"/>
        </w:rPr>
        <w:t>构想搜索存在的问题</w:t>
      </w:r>
    </w:p>
    <w:p w:rsidR="00954F6D" w:rsidRDefault="00954F6D" w:rsidP="0013306B">
      <w:r>
        <w:rPr>
          <w:noProof/>
        </w:rPr>
        <w:drawing>
          <wp:inline distT="0" distB="0" distL="0" distR="0" wp14:anchorId="1C7CB8FF" wp14:editId="740AAEB7">
            <wp:extent cx="5274310" cy="14211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21130"/>
                    </a:xfrm>
                    <a:prstGeom prst="rect">
                      <a:avLst/>
                    </a:prstGeom>
                  </pic:spPr>
                </pic:pic>
              </a:graphicData>
            </a:graphic>
          </wp:inline>
        </w:drawing>
      </w:r>
    </w:p>
    <w:p w:rsidR="00DC4A01" w:rsidRDefault="00DC4A01" w:rsidP="0013306B">
      <w:r>
        <w:rPr>
          <w:noProof/>
        </w:rPr>
        <w:drawing>
          <wp:inline distT="0" distB="0" distL="0" distR="0" wp14:anchorId="48F9B7F4" wp14:editId="5F635649">
            <wp:extent cx="5274310" cy="22072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07260"/>
                    </a:xfrm>
                    <a:prstGeom prst="rect">
                      <a:avLst/>
                    </a:prstGeom>
                  </pic:spPr>
                </pic:pic>
              </a:graphicData>
            </a:graphic>
          </wp:inline>
        </w:drawing>
      </w:r>
    </w:p>
    <w:p w:rsidR="00DC4A01" w:rsidRDefault="00F2613F" w:rsidP="0013306B">
      <w:r>
        <w:rPr>
          <w:rFonts w:hint="eastAsia"/>
        </w:rPr>
        <w:t>下面是</w:t>
      </w:r>
      <w:r w:rsidR="004F72F0">
        <w:rPr>
          <w:rFonts w:hint="eastAsia"/>
        </w:rPr>
        <w:t>搜索算法</w:t>
      </w:r>
      <w:r>
        <w:rPr>
          <w:rFonts w:hint="eastAsia"/>
        </w:rPr>
        <w:t>存在的问题</w:t>
      </w:r>
    </w:p>
    <w:p w:rsidR="00FA54AF" w:rsidRDefault="00637B6D" w:rsidP="0013306B">
      <w:r>
        <w:rPr>
          <w:noProof/>
        </w:rPr>
        <w:drawing>
          <wp:inline distT="0" distB="0" distL="0" distR="0" wp14:anchorId="0DEA04FB" wp14:editId="1A01C2A1">
            <wp:extent cx="5274310" cy="2158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58365"/>
                    </a:xfrm>
                    <a:prstGeom prst="rect">
                      <a:avLst/>
                    </a:prstGeom>
                  </pic:spPr>
                </pic:pic>
              </a:graphicData>
            </a:graphic>
          </wp:inline>
        </w:drawing>
      </w:r>
    </w:p>
    <w:p w:rsidR="00637B6D" w:rsidRDefault="00637B6D" w:rsidP="0013306B">
      <w:r>
        <w:rPr>
          <w:noProof/>
        </w:rPr>
        <w:drawing>
          <wp:inline distT="0" distB="0" distL="0" distR="0" wp14:anchorId="672B7E45" wp14:editId="244BA4E6">
            <wp:extent cx="5274310" cy="13093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09370"/>
                    </a:xfrm>
                    <a:prstGeom prst="rect">
                      <a:avLst/>
                    </a:prstGeom>
                  </pic:spPr>
                </pic:pic>
              </a:graphicData>
            </a:graphic>
          </wp:inline>
        </w:drawing>
      </w:r>
    </w:p>
    <w:p w:rsidR="00013279" w:rsidRDefault="00013279" w:rsidP="0013306B"/>
    <w:p w:rsidR="00013279" w:rsidRDefault="00013279" w:rsidP="0013306B">
      <w:r>
        <w:rPr>
          <w:rFonts w:hint="eastAsia"/>
        </w:rPr>
        <w:t>半柔性对接</w:t>
      </w:r>
      <w:r>
        <w:rPr>
          <w:rFonts w:hint="eastAsia"/>
        </w:rPr>
        <w:t>:</w:t>
      </w:r>
    </w:p>
    <w:p w:rsidR="00013279" w:rsidRDefault="00013279" w:rsidP="0013306B">
      <w:r>
        <w:rPr>
          <w:noProof/>
        </w:rPr>
        <w:drawing>
          <wp:inline distT="0" distB="0" distL="0" distR="0" wp14:anchorId="31EFA8C8" wp14:editId="4977C50F">
            <wp:extent cx="5274310" cy="64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49605"/>
                    </a:xfrm>
                    <a:prstGeom prst="rect">
                      <a:avLst/>
                    </a:prstGeom>
                  </pic:spPr>
                </pic:pic>
              </a:graphicData>
            </a:graphic>
          </wp:inline>
        </w:drawing>
      </w:r>
    </w:p>
    <w:p w:rsidR="00CF425F" w:rsidRDefault="00CF425F" w:rsidP="0013306B">
      <w:r>
        <w:rPr>
          <w:rFonts w:hint="eastAsia"/>
        </w:rPr>
        <w:t>半柔性的分子对接算法在药物设计尤其是基于分子对接的数据库搜索中被采用。</w:t>
      </w:r>
    </w:p>
    <w:p w:rsidR="00B42B4C" w:rsidRPr="00637B6D" w:rsidRDefault="00B42B4C" w:rsidP="0013306B">
      <w:pPr>
        <w:rPr>
          <w:rFonts w:hint="eastAsia"/>
        </w:rPr>
      </w:pPr>
      <w:r>
        <w:rPr>
          <w:rFonts w:hint="eastAsia"/>
        </w:rPr>
        <w:t>文章在进行分析的时候，是使用</w:t>
      </w:r>
      <w:bookmarkStart w:id="0" w:name="_GoBack"/>
      <w:bookmarkEnd w:id="0"/>
    </w:p>
    <w:sectPr w:rsidR="00B42B4C" w:rsidRPr="00637B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84"/>
    <w:rsid w:val="00013279"/>
    <w:rsid w:val="00116428"/>
    <w:rsid w:val="0013306B"/>
    <w:rsid w:val="004F72F0"/>
    <w:rsid w:val="00637B6D"/>
    <w:rsid w:val="008D3084"/>
    <w:rsid w:val="00954F6D"/>
    <w:rsid w:val="00B42B4C"/>
    <w:rsid w:val="00CF425F"/>
    <w:rsid w:val="00DC4A01"/>
    <w:rsid w:val="00F2613F"/>
    <w:rsid w:val="00F50B88"/>
    <w:rsid w:val="00FA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A7CF"/>
  <w15:chartTrackingRefBased/>
  <w15:docId w15:val="{60960435-AF92-4261-8CCB-AD1BB267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306B"/>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D308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D3084"/>
    <w:rPr>
      <w:b/>
      <w:bCs/>
      <w:kern w:val="28"/>
      <w:sz w:val="32"/>
      <w:szCs w:val="32"/>
    </w:rPr>
  </w:style>
  <w:style w:type="character" w:styleId="a5">
    <w:name w:val="Subtle Emphasis"/>
    <w:basedOn w:val="a0"/>
    <w:uiPriority w:val="19"/>
    <w:qFormat/>
    <w:rsid w:val="008D3084"/>
    <w:rPr>
      <w:i/>
      <w:iCs/>
      <w:color w:val="404040" w:themeColor="text1" w:themeTint="BF"/>
    </w:rPr>
  </w:style>
  <w:style w:type="paragraph" w:styleId="a6">
    <w:name w:val="Title"/>
    <w:basedOn w:val="a"/>
    <w:next w:val="a"/>
    <w:link w:val="a7"/>
    <w:uiPriority w:val="10"/>
    <w:qFormat/>
    <w:rsid w:val="008D3084"/>
    <w:pPr>
      <w:spacing w:before="240" w:after="60"/>
      <w:jc w:val="center"/>
      <w:outlineLvl w:val="0"/>
    </w:pPr>
    <w:rPr>
      <w:rFonts w:cstheme="majorBidi"/>
      <w:b/>
      <w:bCs/>
      <w:sz w:val="32"/>
      <w:szCs w:val="32"/>
    </w:rPr>
  </w:style>
  <w:style w:type="character" w:customStyle="1" w:styleId="a7">
    <w:name w:val="标题 字符"/>
    <w:basedOn w:val="a0"/>
    <w:link w:val="a6"/>
    <w:uiPriority w:val="10"/>
    <w:rsid w:val="008D3084"/>
    <w:rPr>
      <w:rFonts w:ascii="Times New Roman" w:eastAsia="宋体"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10</cp:revision>
  <dcterms:created xsi:type="dcterms:W3CDTF">2018-11-02T02:43:00Z</dcterms:created>
  <dcterms:modified xsi:type="dcterms:W3CDTF">2018-11-02T07:10:00Z</dcterms:modified>
</cp:coreProperties>
</file>