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5AF3B" w14:textId="3178344D" w:rsidR="0087635C" w:rsidRDefault="0087635C">
      <w:r>
        <w:fldChar w:fldCharType="begin"/>
      </w:r>
      <w:r>
        <w:instrText>HYPERLINK "https://github.com/iPsych/OxiNet/tree/main"</w:instrText>
      </w:r>
      <w:r>
        <w:fldChar w:fldCharType="separate"/>
      </w:r>
      <w:r w:rsidRPr="00BE2A91">
        <w:rPr>
          <w:rStyle w:val="Hipervnculo"/>
        </w:rPr>
        <w:t>https://github.com/iPsych/OxiNet/tree/main</w:t>
      </w:r>
      <w:r>
        <w:fldChar w:fldCharType="end"/>
      </w:r>
    </w:p>
    <w:p w14:paraId="2469FBE8" w14:textId="3E90DBC8" w:rsidR="00D35D4D" w:rsidRDefault="00D35D4D">
      <w:hyperlink r:id="rId5" w:history="1">
        <w:r w:rsidRPr="00D35D4D">
          <w:rPr>
            <w:rStyle w:val="Hipervnculo"/>
          </w:rPr>
          <w:t xml:space="preserve">Aplicación de algoritmos de aprendizaje automático para la clasificación de los trastornos del sueño | Revistas y Revistas IEEE | IEEE </w:t>
        </w:r>
        <w:proofErr w:type="spellStart"/>
        <w:r w:rsidRPr="00D35D4D">
          <w:rPr>
            <w:rStyle w:val="Hipervnculo"/>
          </w:rPr>
          <w:t>Xplore</w:t>
        </w:r>
        <w:proofErr w:type="spellEnd"/>
      </w:hyperlink>
    </w:p>
    <w:p w14:paraId="5EE7E0CD" w14:textId="69FAF015" w:rsidR="00D35D4D" w:rsidRDefault="009C0F17">
      <w:r>
        <w:t xml:space="preserve">Mismo </w:t>
      </w:r>
      <w:proofErr w:type="spellStart"/>
      <w:r>
        <w:t>dataset</w:t>
      </w:r>
      <w:proofErr w:type="spellEnd"/>
      <w:r>
        <w:t xml:space="preserve"> o muy muy parecido.</w:t>
      </w:r>
    </w:p>
    <w:p w14:paraId="11E8D84D" w14:textId="77777777" w:rsidR="0087635C" w:rsidRDefault="0087635C"/>
    <w:p w14:paraId="404931F6" w14:textId="7859CACA" w:rsidR="0045613A" w:rsidRDefault="0087635C" w:rsidP="0087635C">
      <w:pPr>
        <w:jc w:val="center"/>
        <w:rPr>
          <w:sz w:val="28"/>
          <w:szCs w:val="28"/>
        </w:rPr>
      </w:pPr>
      <w:r w:rsidRPr="0087635C">
        <w:rPr>
          <w:sz w:val="28"/>
          <w:szCs w:val="28"/>
        </w:rPr>
        <w:t>ARTÍCULOS</w:t>
      </w:r>
    </w:p>
    <w:p w14:paraId="0A77636A" w14:textId="60134B28" w:rsidR="0087635C" w:rsidRDefault="0087635C" w:rsidP="0087635C">
      <w:pPr>
        <w:jc w:val="both"/>
        <w:rPr>
          <w:sz w:val="28"/>
          <w:szCs w:val="28"/>
        </w:rPr>
      </w:pPr>
      <w:hyperlink r:id="rId6" w:history="1">
        <w:r w:rsidRPr="0087635C">
          <w:rPr>
            <w:rStyle w:val="Hipervnculo"/>
            <w:sz w:val="28"/>
            <w:szCs w:val="28"/>
          </w:rPr>
          <w:t>Aprendizaje profundo para el diagnóstico de la apnea obstructiva del sueño basado en oximetría de canal único | Comunicaciones de la Naturaleza</w:t>
        </w:r>
      </w:hyperlink>
    </w:p>
    <w:p w14:paraId="6EE7BAA9" w14:textId="54D62870" w:rsidR="0087635C" w:rsidRPr="00817F41" w:rsidRDefault="00923DD1" w:rsidP="0087635C">
      <w:pPr>
        <w:jc w:val="both"/>
        <w:rPr>
          <w:rStyle w:val="Hipervnculo"/>
          <w:color w:val="auto"/>
          <w:u w:val="none"/>
        </w:rPr>
      </w:pPr>
      <w:hyperlink r:id="rId7" w:history="1">
        <w:r w:rsidRPr="00923DD1">
          <w:rPr>
            <w:rStyle w:val="Hipervnculo"/>
            <w:sz w:val="28"/>
            <w:szCs w:val="28"/>
          </w:rPr>
          <w:t>Aplicación de la inteligencia artificial en el diagnóstico de la apnea del sueño - PMC</w:t>
        </w:r>
      </w:hyperlink>
      <w:r w:rsidR="000610AB" w:rsidRPr="004D48FD">
        <w:rPr>
          <w:rStyle w:val="Hipervnculo"/>
        </w:rPr>
        <w:t xml:space="preserve"> </w:t>
      </w:r>
      <w:r w:rsidR="000610AB" w:rsidRPr="00817F41">
        <w:rPr>
          <w:rStyle w:val="Hipervnculo"/>
          <w:color w:val="auto"/>
          <w:u w:val="none"/>
        </w:rPr>
        <w:sym w:font="Wingdings" w:char="F0E0"/>
      </w:r>
      <w:r w:rsidR="000610AB" w:rsidRPr="00817F41">
        <w:rPr>
          <w:rStyle w:val="Hipervnculo"/>
          <w:color w:val="auto"/>
          <w:u w:val="none"/>
        </w:rPr>
        <w:t xml:space="preserve"> tabla comparativa de muchos estudios relacionados</w:t>
      </w:r>
    </w:p>
    <w:p w14:paraId="14AAD27D" w14:textId="25ABBA8F" w:rsidR="0087635C" w:rsidRDefault="00B02C4C">
      <w:pPr>
        <w:rPr>
          <w:rStyle w:val="Hipervnculo"/>
          <w:color w:val="auto"/>
          <w:sz w:val="28"/>
          <w:szCs w:val="28"/>
          <w:u w:val="none"/>
        </w:rPr>
      </w:pPr>
      <w:hyperlink r:id="rId8" w:history="1">
        <w:r w:rsidRPr="004D48FD">
          <w:rPr>
            <w:rStyle w:val="Hipervnculo"/>
            <w:sz w:val="28"/>
            <w:szCs w:val="28"/>
          </w:rPr>
          <w:t>Una prueba basada en el aprendizaje automático para la detección de la apnea del sueño en adultos en el hogar mediante oximetría y flujo de aire - PMC</w:t>
        </w:r>
      </w:hyperlink>
      <w:r w:rsidR="004D48FD">
        <w:rPr>
          <w:rStyle w:val="Hipervnculo"/>
          <w:sz w:val="28"/>
          <w:szCs w:val="28"/>
        </w:rPr>
        <w:t xml:space="preserve"> </w:t>
      </w:r>
    </w:p>
    <w:p w14:paraId="0968FE80" w14:textId="30D66C86" w:rsidR="00343FC6" w:rsidRDefault="00343FC6">
      <w:pPr>
        <w:rPr>
          <w:color w:val="467886" w:themeColor="hyperlink"/>
          <w:sz w:val="28"/>
          <w:szCs w:val="28"/>
          <w:u w:val="single"/>
        </w:rPr>
      </w:pPr>
      <w:hyperlink r:id="rId9" w:history="1">
        <w:r w:rsidRPr="00343FC6">
          <w:rPr>
            <w:rStyle w:val="Hipervnculo"/>
            <w:sz w:val="28"/>
            <w:szCs w:val="28"/>
          </w:rPr>
          <w:t>Viabilidad de la oximetría de un solo canal para el cribado masivo de la apnea obstructiva del sueño - PMC</w:t>
        </w:r>
      </w:hyperlink>
    </w:p>
    <w:p w14:paraId="7463F71F" w14:textId="05B0BE4A" w:rsidR="00BF56BB" w:rsidRDefault="00BF56BB">
      <w:pPr>
        <w:rPr>
          <w:sz w:val="28"/>
          <w:szCs w:val="28"/>
        </w:rPr>
      </w:pPr>
      <w:hyperlink r:id="rId10" w:history="1">
        <w:proofErr w:type="spellStart"/>
        <w:r w:rsidRPr="00BF56BB">
          <w:rPr>
            <w:rStyle w:val="Hipervnculo"/>
            <w:sz w:val="28"/>
            <w:szCs w:val="28"/>
          </w:rPr>
          <w:t>Journal</w:t>
        </w:r>
        <w:proofErr w:type="spellEnd"/>
        <w:r w:rsidRPr="00BF56BB">
          <w:rPr>
            <w:rStyle w:val="Hipervnculo"/>
            <w:sz w:val="28"/>
            <w:szCs w:val="28"/>
          </w:rPr>
          <w:t xml:space="preserve"> </w:t>
        </w:r>
        <w:proofErr w:type="spellStart"/>
        <w:r w:rsidRPr="00BF56BB">
          <w:rPr>
            <w:rStyle w:val="Hipervnculo"/>
            <w:sz w:val="28"/>
            <w:szCs w:val="28"/>
          </w:rPr>
          <w:t>of</w:t>
        </w:r>
        <w:proofErr w:type="spellEnd"/>
        <w:r w:rsidRPr="00BF56BB">
          <w:rPr>
            <w:rStyle w:val="Hipervnculo"/>
            <w:sz w:val="28"/>
            <w:szCs w:val="28"/>
          </w:rPr>
          <w:t xml:space="preserve"> Medical Internet </w:t>
        </w:r>
        <w:proofErr w:type="spellStart"/>
        <w:r w:rsidRPr="00BF56BB">
          <w:rPr>
            <w:rStyle w:val="Hipervnculo"/>
            <w:sz w:val="28"/>
            <w:szCs w:val="28"/>
          </w:rPr>
          <w:t>Research</w:t>
        </w:r>
        <w:proofErr w:type="spellEnd"/>
        <w:r w:rsidRPr="00BF56BB">
          <w:rPr>
            <w:rStyle w:val="Hipervnculo"/>
            <w:sz w:val="28"/>
            <w:szCs w:val="28"/>
          </w:rPr>
          <w:t xml:space="preserve"> - Predicción del riesgo de trastornos del sueño mediante un cuestionario simple basado en el aprendizaje automático: estudio de desarrollo y validación</w:t>
        </w:r>
      </w:hyperlink>
      <w:r w:rsidR="003C2287">
        <w:rPr>
          <w:color w:val="467886" w:themeColor="hyperlink"/>
          <w:sz w:val="28"/>
          <w:szCs w:val="28"/>
          <w:u w:val="single"/>
        </w:rPr>
        <w:t xml:space="preserve"> </w:t>
      </w:r>
      <w:r w:rsidR="003C2287" w:rsidRPr="00620250">
        <w:rPr>
          <w:sz w:val="28"/>
          <w:szCs w:val="28"/>
        </w:rPr>
        <w:t>CUESTIO</w:t>
      </w:r>
      <w:r w:rsidR="00620250" w:rsidRPr="00620250">
        <w:rPr>
          <w:sz w:val="28"/>
          <w:szCs w:val="28"/>
        </w:rPr>
        <w:t>NARIO</w:t>
      </w:r>
    </w:p>
    <w:p w14:paraId="74EAABC6" w14:textId="3A6AB7C3" w:rsidR="00620250" w:rsidRDefault="009A5306">
      <w:pPr>
        <w:rPr>
          <w:color w:val="467886" w:themeColor="hyperlink"/>
          <w:sz w:val="28"/>
          <w:szCs w:val="28"/>
          <w:u w:val="single"/>
        </w:rPr>
      </w:pPr>
      <w:hyperlink r:id="rId11" w:history="1">
        <w:r w:rsidRPr="009A5306">
          <w:rPr>
            <w:rStyle w:val="Hipervnculo"/>
            <w:sz w:val="28"/>
            <w:szCs w:val="28"/>
          </w:rPr>
          <w:t>Fronteras | Detección de eventos de apnea obstructiva del sueño mediante modelos de aprendizaje profundo explicables para un monitor portátil</w:t>
        </w:r>
      </w:hyperlink>
    </w:p>
    <w:p w14:paraId="12BE4CAA" w14:textId="77777777" w:rsidR="00095221" w:rsidRDefault="00095221">
      <w:pPr>
        <w:rPr>
          <w:color w:val="467886" w:themeColor="hyperlink"/>
          <w:sz w:val="28"/>
          <w:szCs w:val="28"/>
          <w:u w:val="single"/>
        </w:rPr>
      </w:pPr>
    </w:p>
    <w:p w14:paraId="4639328D" w14:textId="0C3913B2" w:rsidR="009A5306" w:rsidRPr="00095221" w:rsidRDefault="00095221">
      <w:pPr>
        <w:rPr>
          <w:sz w:val="28"/>
          <w:szCs w:val="28"/>
        </w:rPr>
      </w:pPr>
      <w:r w:rsidRPr="00095221">
        <w:rPr>
          <w:sz w:val="28"/>
          <w:szCs w:val="28"/>
        </w:rPr>
        <w:t>SIN LEER:</w:t>
      </w:r>
    </w:p>
    <w:p w14:paraId="430D94A4" w14:textId="38C3206F" w:rsidR="00095221" w:rsidRPr="00024C3A" w:rsidRDefault="00095221">
      <w:pPr>
        <w:rPr>
          <w:rStyle w:val="Hipervnculo"/>
        </w:rPr>
      </w:pPr>
      <w:hyperlink r:id="rId12" w:history="1">
        <w:r w:rsidRPr="00095221">
          <w:rPr>
            <w:rStyle w:val="Hipervnculo"/>
            <w:sz w:val="28"/>
            <w:szCs w:val="28"/>
          </w:rPr>
          <w:t>Fronteras | Detección avanzada de trastornos del sueño mediante aprendizaje de conjuntos de múltiples capas y técnicas avanzadas de equilibrio de datos</w:t>
        </w:r>
      </w:hyperlink>
    </w:p>
    <w:p w14:paraId="51470906" w14:textId="3EF04581" w:rsidR="00095221" w:rsidRPr="00024C3A" w:rsidRDefault="004B1E89">
      <w:pPr>
        <w:rPr>
          <w:rStyle w:val="Hipervnculo"/>
        </w:rPr>
      </w:pPr>
      <w:hyperlink r:id="rId13" w:history="1">
        <w:r w:rsidRPr="008B2A0B">
          <w:rPr>
            <w:rStyle w:val="Hipervnculo"/>
            <w:sz w:val="28"/>
            <w:szCs w:val="28"/>
          </w:rPr>
          <w:t>https://www.frontiersin.org/journals/big-data/articles/10.3389/fdata.2024.1353469/full</w:t>
        </w:r>
      </w:hyperlink>
    </w:p>
    <w:p w14:paraId="4A31D5AF" w14:textId="4F7271DE" w:rsidR="004B1E89" w:rsidRPr="00024C3A" w:rsidRDefault="004700DB">
      <w:pPr>
        <w:rPr>
          <w:rStyle w:val="Hipervnculo"/>
        </w:rPr>
      </w:pPr>
      <w:hyperlink r:id="rId14" w:history="1">
        <w:r w:rsidRPr="008B2A0B">
          <w:rPr>
            <w:rStyle w:val="Hipervnculo"/>
            <w:sz w:val="28"/>
            <w:szCs w:val="28"/>
          </w:rPr>
          <w:t>https://link.springer.com/article/10.1007/s44196-023-00362-y</w:t>
        </w:r>
      </w:hyperlink>
    </w:p>
    <w:p w14:paraId="57F2C1FB" w14:textId="4C8AA92A" w:rsidR="00B02C4C" w:rsidRPr="00024C3A" w:rsidRDefault="00024C3A">
      <w:pPr>
        <w:rPr>
          <w:rStyle w:val="Hipervnculo"/>
          <w:sz w:val="28"/>
          <w:szCs w:val="28"/>
        </w:rPr>
      </w:pPr>
      <w:hyperlink r:id="rId15" w:history="1">
        <w:r w:rsidRPr="00024C3A">
          <w:rPr>
            <w:rStyle w:val="Hipervnculo"/>
            <w:sz w:val="28"/>
            <w:szCs w:val="28"/>
          </w:rPr>
          <w:t>https://www.nature.com/articles/s41598-024-70647-5</w:t>
        </w:r>
      </w:hyperlink>
    </w:p>
    <w:p w14:paraId="4D35D1EE" w14:textId="121E6B71" w:rsidR="005753AE" w:rsidRDefault="005753AE">
      <w:hyperlink r:id="rId16" w:history="1">
        <w:r w:rsidRPr="005753AE">
          <w:rPr>
            <w:rStyle w:val="Hipervnculo"/>
            <w:sz w:val="28"/>
            <w:szCs w:val="28"/>
          </w:rPr>
          <w:t>https://www.researchgate.net/publication/378816773_Applying_Machine_Learning_Algorithms_for_the_Classification_of_Sleep_Disorders</w:t>
        </w:r>
      </w:hyperlink>
    </w:p>
    <w:p w14:paraId="42DC9342" w14:textId="77777777" w:rsidR="00DE66FF" w:rsidRDefault="00DE66FF"/>
    <w:p w14:paraId="2F5EE2E0" w14:textId="36C23D5C" w:rsidR="00DE66FF" w:rsidRPr="00DE66FF" w:rsidRDefault="00DE66FF" w:rsidP="00DE66FF">
      <w:pPr>
        <w:rPr>
          <w:b/>
          <w:bCs/>
          <w:color w:val="000000" w:themeColor="text1"/>
          <w:sz w:val="28"/>
          <w:szCs w:val="28"/>
        </w:rPr>
      </w:pPr>
      <w:r w:rsidRPr="00DE66FF">
        <w:rPr>
          <w:b/>
          <w:bCs/>
          <w:color w:val="000000" w:themeColor="text1"/>
          <w:sz w:val="28"/>
          <w:szCs w:val="28"/>
        </w:rPr>
        <w:t>Introducción</w:t>
      </w:r>
    </w:p>
    <w:p w14:paraId="66326B70" w14:textId="77777777" w:rsidR="00DE66FF" w:rsidRPr="00DE66FF" w:rsidRDefault="00DE66FF" w:rsidP="00DE66FF">
      <w:pPr>
        <w:numPr>
          <w:ilvl w:val="0"/>
          <w:numId w:val="2"/>
        </w:numPr>
        <w:rPr>
          <w:color w:val="000000" w:themeColor="text1"/>
          <w:sz w:val="28"/>
          <w:szCs w:val="28"/>
        </w:rPr>
      </w:pPr>
      <w:r w:rsidRPr="00DE66FF">
        <w:rPr>
          <w:color w:val="000000" w:themeColor="text1"/>
          <w:sz w:val="28"/>
          <w:szCs w:val="28"/>
        </w:rPr>
        <w:t>Planteamiento del problema</w:t>
      </w:r>
    </w:p>
    <w:p w14:paraId="37508D24" w14:textId="77777777" w:rsidR="00DE66FF" w:rsidRPr="00DE66FF" w:rsidRDefault="00DE66FF" w:rsidP="00DE66FF">
      <w:pPr>
        <w:numPr>
          <w:ilvl w:val="0"/>
          <w:numId w:val="2"/>
        </w:numPr>
        <w:rPr>
          <w:color w:val="000000" w:themeColor="text1"/>
          <w:sz w:val="28"/>
          <w:szCs w:val="28"/>
        </w:rPr>
      </w:pPr>
      <w:r w:rsidRPr="00DE66FF">
        <w:rPr>
          <w:color w:val="000000" w:themeColor="text1"/>
          <w:sz w:val="28"/>
          <w:szCs w:val="28"/>
        </w:rPr>
        <w:t>Objetivos del trabajo</w:t>
      </w:r>
    </w:p>
    <w:p w14:paraId="68ED6AC2" w14:textId="77777777" w:rsidR="00DE66FF" w:rsidRPr="00DE66FF" w:rsidRDefault="00DE66FF" w:rsidP="00DE66FF">
      <w:pPr>
        <w:numPr>
          <w:ilvl w:val="0"/>
          <w:numId w:val="2"/>
        </w:numPr>
        <w:rPr>
          <w:color w:val="000000" w:themeColor="text1"/>
          <w:sz w:val="28"/>
          <w:szCs w:val="28"/>
        </w:rPr>
      </w:pPr>
      <w:r w:rsidRPr="00DE66FF">
        <w:rPr>
          <w:color w:val="000000" w:themeColor="text1"/>
          <w:sz w:val="28"/>
          <w:szCs w:val="28"/>
        </w:rPr>
        <w:t>Justificación e importancia del estudio</w:t>
      </w:r>
    </w:p>
    <w:p w14:paraId="3F0607EC" w14:textId="0531F76B" w:rsidR="00DE66FF" w:rsidRPr="00DE66FF" w:rsidRDefault="00DE66FF" w:rsidP="00DE66FF">
      <w:pPr>
        <w:rPr>
          <w:b/>
          <w:bCs/>
          <w:color w:val="000000" w:themeColor="text1"/>
          <w:sz w:val="28"/>
          <w:szCs w:val="28"/>
        </w:rPr>
      </w:pPr>
      <w:r w:rsidRPr="00DE66FF">
        <w:rPr>
          <w:b/>
          <w:bCs/>
          <w:color w:val="000000" w:themeColor="text1"/>
          <w:sz w:val="28"/>
          <w:szCs w:val="28"/>
        </w:rPr>
        <w:t>Marco teórico</w:t>
      </w:r>
    </w:p>
    <w:p w14:paraId="656ACAAA" w14:textId="77777777" w:rsidR="00DE66FF" w:rsidRPr="00DE66FF" w:rsidRDefault="00DE66FF" w:rsidP="00DE66FF">
      <w:pPr>
        <w:numPr>
          <w:ilvl w:val="0"/>
          <w:numId w:val="3"/>
        </w:numPr>
        <w:rPr>
          <w:color w:val="000000" w:themeColor="text1"/>
          <w:sz w:val="28"/>
          <w:szCs w:val="28"/>
        </w:rPr>
      </w:pPr>
      <w:r w:rsidRPr="00DE66FF">
        <w:rPr>
          <w:color w:val="000000" w:themeColor="text1"/>
          <w:sz w:val="28"/>
          <w:szCs w:val="28"/>
        </w:rPr>
        <w:t>Importancia de la calidad del sueño</w:t>
      </w:r>
    </w:p>
    <w:p w14:paraId="4CEDC51B" w14:textId="77777777" w:rsidR="00DE66FF" w:rsidRPr="00DE66FF" w:rsidRDefault="00DE66FF" w:rsidP="00DE66FF">
      <w:pPr>
        <w:numPr>
          <w:ilvl w:val="0"/>
          <w:numId w:val="3"/>
        </w:numPr>
        <w:rPr>
          <w:color w:val="000000" w:themeColor="text1"/>
          <w:sz w:val="28"/>
          <w:szCs w:val="28"/>
        </w:rPr>
      </w:pPr>
      <w:r w:rsidRPr="00DE66FF">
        <w:rPr>
          <w:color w:val="000000" w:themeColor="text1"/>
          <w:sz w:val="28"/>
          <w:szCs w:val="28"/>
        </w:rPr>
        <w:t>Trastornos del sueño</w:t>
      </w:r>
    </w:p>
    <w:p w14:paraId="58AF857B" w14:textId="77777777" w:rsidR="00DE66FF" w:rsidRPr="00DE66FF" w:rsidRDefault="00DE66FF" w:rsidP="00DE66FF">
      <w:pPr>
        <w:numPr>
          <w:ilvl w:val="0"/>
          <w:numId w:val="3"/>
        </w:numPr>
        <w:rPr>
          <w:color w:val="000000" w:themeColor="text1"/>
          <w:sz w:val="28"/>
          <w:szCs w:val="28"/>
        </w:rPr>
      </w:pPr>
      <w:r w:rsidRPr="00DE66FF">
        <w:rPr>
          <w:color w:val="000000" w:themeColor="text1"/>
          <w:sz w:val="28"/>
          <w:szCs w:val="28"/>
        </w:rPr>
        <w:t>Métodos de evaluación del sueño</w:t>
      </w:r>
    </w:p>
    <w:p w14:paraId="60A0B65E" w14:textId="77777777" w:rsidR="00DE66FF" w:rsidRPr="00DE66FF" w:rsidRDefault="00DE66FF" w:rsidP="00DE66FF">
      <w:pPr>
        <w:numPr>
          <w:ilvl w:val="0"/>
          <w:numId w:val="3"/>
        </w:numPr>
        <w:rPr>
          <w:color w:val="000000" w:themeColor="text1"/>
          <w:sz w:val="28"/>
          <w:szCs w:val="28"/>
        </w:rPr>
      </w:pPr>
      <w:r w:rsidRPr="00DE66FF">
        <w:rPr>
          <w:color w:val="000000" w:themeColor="text1"/>
          <w:sz w:val="28"/>
          <w:szCs w:val="28"/>
        </w:rPr>
        <w:t>Modelos predictivos básicos</w:t>
      </w:r>
    </w:p>
    <w:p w14:paraId="10812990" w14:textId="77777777" w:rsidR="00DE66FF" w:rsidRPr="00DE66FF" w:rsidRDefault="00DE66FF" w:rsidP="00DE66FF">
      <w:pPr>
        <w:numPr>
          <w:ilvl w:val="0"/>
          <w:numId w:val="3"/>
        </w:numPr>
        <w:rPr>
          <w:color w:val="000000" w:themeColor="text1"/>
          <w:sz w:val="28"/>
          <w:szCs w:val="28"/>
        </w:rPr>
      </w:pPr>
      <w:r w:rsidRPr="00DE66FF">
        <w:rPr>
          <w:color w:val="000000" w:themeColor="text1"/>
          <w:sz w:val="28"/>
          <w:szCs w:val="28"/>
        </w:rPr>
        <w:t>Aplicación de modelos predictivos en la detección de trastornos del sueño</w:t>
      </w:r>
    </w:p>
    <w:p w14:paraId="462444FD" w14:textId="48547659" w:rsidR="00DE66FF" w:rsidRPr="00DE66FF" w:rsidRDefault="00DE66FF" w:rsidP="00DE66FF">
      <w:pPr>
        <w:rPr>
          <w:b/>
          <w:bCs/>
          <w:color w:val="000000" w:themeColor="text1"/>
          <w:sz w:val="28"/>
          <w:szCs w:val="28"/>
        </w:rPr>
      </w:pPr>
      <w:r w:rsidRPr="00DE66FF">
        <w:rPr>
          <w:b/>
          <w:bCs/>
          <w:color w:val="000000" w:themeColor="text1"/>
          <w:sz w:val="28"/>
          <w:szCs w:val="28"/>
        </w:rPr>
        <w:t>Metodología</w:t>
      </w:r>
    </w:p>
    <w:p w14:paraId="78778947" w14:textId="77777777" w:rsidR="00DE66FF" w:rsidRPr="00DE66FF" w:rsidRDefault="00DE66FF" w:rsidP="00DE66FF">
      <w:pPr>
        <w:numPr>
          <w:ilvl w:val="0"/>
          <w:numId w:val="4"/>
        </w:numPr>
        <w:rPr>
          <w:color w:val="000000" w:themeColor="text1"/>
          <w:sz w:val="28"/>
          <w:szCs w:val="28"/>
        </w:rPr>
      </w:pPr>
      <w:r w:rsidRPr="00DE66FF">
        <w:rPr>
          <w:color w:val="000000" w:themeColor="text1"/>
          <w:sz w:val="28"/>
          <w:szCs w:val="28"/>
        </w:rPr>
        <w:t xml:space="preserve">Descripción del </w:t>
      </w:r>
      <w:proofErr w:type="spellStart"/>
      <w:r w:rsidRPr="00DE66FF">
        <w:rPr>
          <w:color w:val="000000" w:themeColor="text1"/>
          <w:sz w:val="28"/>
          <w:szCs w:val="28"/>
        </w:rPr>
        <w:t>dataset</w:t>
      </w:r>
      <w:proofErr w:type="spellEnd"/>
      <w:r w:rsidRPr="00DE66FF">
        <w:rPr>
          <w:color w:val="000000" w:themeColor="text1"/>
          <w:sz w:val="28"/>
          <w:szCs w:val="28"/>
        </w:rPr>
        <w:t xml:space="preserve"> de </w:t>
      </w:r>
      <w:proofErr w:type="spellStart"/>
      <w:r w:rsidRPr="00DE66FF">
        <w:rPr>
          <w:color w:val="000000" w:themeColor="text1"/>
          <w:sz w:val="28"/>
          <w:szCs w:val="28"/>
        </w:rPr>
        <w:t>Kaggle</w:t>
      </w:r>
      <w:proofErr w:type="spellEnd"/>
    </w:p>
    <w:p w14:paraId="1CDA7429" w14:textId="77777777" w:rsidR="00DE66FF" w:rsidRPr="00DE66FF" w:rsidRDefault="00DE66FF" w:rsidP="00DE66FF">
      <w:pPr>
        <w:numPr>
          <w:ilvl w:val="0"/>
          <w:numId w:val="4"/>
        </w:numPr>
        <w:rPr>
          <w:color w:val="000000" w:themeColor="text1"/>
          <w:sz w:val="28"/>
          <w:szCs w:val="28"/>
        </w:rPr>
      </w:pPr>
      <w:r w:rsidRPr="00DE66FF">
        <w:rPr>
          <w:color w:val="000000" w:themeColor="text1"/>
          <w:sz w:val="28"/>
          <w:szCs w:val="28"/>
        </w:rPr>
        <w:t>Preprocesamiento de los datos</w:t>
      </w:r>
    </w:p>
    <w:p w14:paraId="03A71D0B" w14:textId="77777777" w:rsidR="00DE66FF" w:rsidRPr="00DE66FF" w:rsidRDefault="00DE66FF" w:rsidP="00DE66FF">
      <w:pPr>
        <w:numPr>
          <w:ilvl w:val="0"/>
          <w:numId w:val="4"/>
        </w:numPr>
        <w:rPr>
          <w:color w:val="000000" w:themeColor="text1"/>
          <w:sz w:val="28"/>
          <w:szCs w:val="28"/>
        </w:rPr>
      </w:pPr>
      <w:r w:rsidRPr="00DE66FF">
        <w:rPr>
          <w:color w:val="000000" w:themeColor="text1"/>
          <w:sz w:val="28"/>
          <w:szCs w:val="28"/>
        </w:rPr>
        <w:t>Extracción de características</w:t>
      </w:r>
    </w:p>
    <w:p w14:paraId="3D11E1CC" w14:textId="77777777" w:rsidR="00DE66FF" w:rsidRPr="00DE66FF" w:rsidRDefault="00DE66FF" w:rsidP="00DE66FF">
      <w:pPr>
        <w:numPr>
          <w:ilvl w:val="0"/>
          <w:numId w:val="4"/>
        </w:numPr>
        <w:rPr>
          <w:color w:val="000000" w:themeColor="text1"/>
          <w:sz w:val="28"/>
          <w:szCs w:val="28"/>
        </w:rPr>
      </w:pPr>
      <w:r w:rsidRPr="00DE66FF">
        <w:rPr>
          <w:color w:val="000000" w:themeColor="text1"/>
          <w:sz w:val="28"/>
          <w:szCs w:val="28"/>
        </w:rPr>
        <w:t>Entrenamiento y validación de los modelos</w:t>
      </w:r>
    </w:p>
    <w:p w14:paraId="72102ECA" w14:textId="77777777" w:rsidR="00DE66FF" w:rsidRPr="00DE66FF" w:rsidRDefault="00DE66FF" w:rsidP="00DE66FF">
      <w:pPr>
        <w:numPr>
          <w:ilvl w:val="0"/>
          <w:numId w:val="4"/>
        </w:numPr>
        <w:rPr>
          <w:color w:val="000000" w:themeColor="text1"/>
          <w:sz w:val="28"/>
          <w:szCs w:val="28"/>
        </w:rPr>
      </w:pPr>
      <w:r w:rsidRPr="00DE66FF">
        <w:rPr>
          <w:color w:val="000000" w:themeColor="text1"/>
          <w:sz w:val="28"/>
          <w:szCs w:val="28"/>
        </w:rPr>
        <w:t>Selección del mejor modelo</w:t>
      </w:r>
    </w:p>
    <w:p w14:paraId="71DFF9DC" w14:textId="77777777" w:rsidR="00DE66FF" w:rsidRPr="00DE66FF" w:rsidRDefault="00DE66FF" w:rsidP="00DE66FF">
      <w:pPr>
        <w:numPr>
          <w:ilvl w:val="0"/>
          <w:numId w:val="4"/>
        </w:numPr>
        <w:rPr>
          <w:color w:val="000000" w:themeColor="text1"/>
          <w:sz w:val="28"/>
          <w:szCs w:val="28"/>
        </w:rPr>
      </w:pPr>
      <w:r w:rsidRPr="00DE66FF">
        <w:rPr>
          <w:color w:val="000000" w:themeColor="text1"/>
          <w:sz w:val="28"/>
          <w:szCs w:val="28"/>
        </w:rPr>
        <w:t xml:space="preserve">Implementación en la aplicación de </w:t>
      </w:r>
      <w:proofErr w:type="spellStart"/>
      <w:r w:rsidRPr="00DE66FF">
        <w:rPr>
          <w:color w:val="000000" w:themeColor="text1"/>
          <w:sz w:val="28"/>
          <w:szCs w:val="28"/>
        </w:rPr>
        <w:t>Streamlit</w:t>
      </w:r>
      <w:proofErr w:type="spellEnd"/>
    </w:p>
    <w:p w14:paraId="38815E24" w14:textId="752DA014" w:rsidR="00DE66FF" w:rsidRPr="00DE66FF" w:rsidRDefault="00DE66FF" w:rsidP="00DE66FF">
      <w:pPr>
        <w:rPr>
          <w:b/>
          <w:bCs/>
          <w:color w:val="000000" w:themeColor="text1"/>
          <w:sz w:val="28"/>
          <w:szCs w:val="28"/>
        </w:rPr>
      </w:pPr>
      <w:r w:rsidRPr="00DE66FF">
        <w:rPr>
          <w:b/>
          <w:bCs/>
          <w:color w:val="000000" w:themeColor="text1"/>
          <w:sz w:val="28"/>
          <w:szCs w:val="28"/>
        </w:rPr>
        <w:t>Resultados y discusión</w:t>
      </w:r>
    </w:p>
    <w:p w14:paraId="5605503C" w14:textId="77777777" w:rsidR="00DE66FF" w:rsidRPr="00DE66FF" w:rsidRDefault="00DE66FF" w:rsidP="00DE66FF">
      <w:pPr>
        <w:numPr>
          <w:ilvl w:val="0"/>
          <w:numId w:val="5"/>
        </w:numPr>
        <w:rPr>
          <w:color w:val="000000" w:themeColor="text1"/>
          <w:sz w:val="28"/>
          <w:szCs w:val="28"/>
        </w:rPr>
      </w:pPr>
      <w:r w:rsidRPr="00DE66FF">
        <w:rPr>
          <w:color w:val="000000" w:themeColor="text1"/>
          <w:sz w:val="28"/>
          <w:szCs w:val="28"/>
        </w:rPr>
        <w:t>Comparación de modelos</w:t>
      </w:r>
    </w:p>
    <w:p w14:paraId="24E400BD" w14:textId="77777777" w:rsidR="00DE66FF" w:rsidRPr="00DE66FF" w:rsidRDefault="00DE66FF" w:rsidP="00DE66FF">
      <w:pPr>
        <w:numPr>
          <w:ilvl w:val="0"/>
          <w:numId w:val="5"/>
        </w:numPr>
        <w:rPr>
          <w:color w:val="000000" w:themeColor="text1"/>
          <w:sz w:val="28"/>
          <w:szCs w:val="28"/>
        </w:rPr>
      </w:pPr>
      <w:r w:rsidRPr="00DE66FF">
        <w:rPr>
          <w:color w:val="000000" w:themeColor="text1"/>
          <w:sz w:val="28"/>
          <w:szCs w:val="28"/>
        </w:rPr>
        <w:t>Evaluación del rendimiento del modelo final</w:t>
      </w:r>
    </w:p>
    <w:p w14:paraId="59FD1E90" w14:textId="77777777" w:rsidR="00DE66FF" w:rsidRPr="00DE66FF" w:rsidRDefault="00DE66FF" w:rsidP="00DE66FF">
      <w:pPr>
        <w:numPr>
          <w:ilvl w:val="0"/>
          <w:numId w:val="5"/>
        </w:numPr>
        <w:rPr>
          <w:color w:val="000000" w:themeColor="text1"/>
          <w:sz w:val="28"/>
          <w:szCs w:val="28"/>
        </w:rPr>
      </w:pPr>
      <w:r w:rsidRPr="00DE66FF">
        <w:rPr>
          <w:color w:val="000000" w:themeColor="text1"/>
          <w:sz w:val="28"/>
          <w:szCs w:val="28"/>
        </w:rPr>
        <w:t>Validación en la aplicación</w:t>
      </w:r>
    </w:p>
    <w:p w14:paraId="5E8A543A" w14:textId="18C40625" w:rsidR="00DE66FF" w:rsidRPr="00DE66FF" w:rsidRDefault="00DE66FF" w:rsidP="00DE66FF">
      <w:pPr>
        <w:rPr>
          <w:b/>
          <w:bCs/>
          <w:color w:val="000000" w:themeColor="text1"/>
          <w:sz w:val="28"/>
          <w:szCs w:val="28"/>
        </w:rPr>
      </w:pPr>
      <w:r w:rsidRPr="00DE66FF">
        <w:rPr>
          <w:b/>
          <w:bCs/>
          <w:color w:val="000000" w:themeColor="text1"/>
          <w:sz w:val="28"/>
          <w:szCs w:val="28"/>
        </w:rPr>
        <w:t>Conclusiones y futuras líneas de trabajo</w:t>
      </w:r>
    </w:p>
    <w:p w14:paraId="56B4D44A" w14:textId="77777777" w:rsidR="00DE66FF" w:rsidRPr="00DE66FF" w:rsidRDefault="00DE66FF">
      <w:pPr>
        <w:rPr>
          <w:color w:val="000000" w:themeColor="text1"/>
          <w:sz w:val="28"/>
          <w:szCs w:val="28"/>
        </w:rPr>
      </w:pPr>
    </w:p>
    <w:p w14:paraId="43B96F32" w14:textId="77777777" w:rsidR="00DE66FF" w:rsidRDefault="00DE66FF"/>
    <w:p w14:paraId="7E8789B2" w14:textId="77777777" w:rsidR="00470479" w:rsidRPr="00470479" w:rsidRDefault="00470479" w:rsidP="00470479">
      <w:pPr>
        <w:jc w:val="center"/>
        <w:rPr>
          <w:color w:val="000000" w:themeColor="text1"/>
          <w:sz w:val="28"/>
          <w:szCs w:val="28"/>
        </w:rPr>
      </w:pPr>
      <w:r w:rsidRPr="00470479">
        <w:rPr>
          <w:b/>
          <w:bCs/>
          <w:color w:val="000000" w:themeColor="text1"/>
          <w:sz w:val="28"/>
          <w:szCs w:val="28"/>
        </w:rPr>
        <w:t>Introducción</w:t>
      </w:r>
    </w:p>
    <w:p w14:paraId="30BA6A4D" w14:textId="77777777" w:rsidR="00470479" w:rsidRPr="00470479" w:rsidRDefault="00470479" w:rsidP="00470479">
      <w:pPr>
        <w:jc w:val="both"/>
        <w:rPr>
          <w:color w:val="000000" w:themeColor="text1"/>
          <w:sz w:val="28"/>
          <w:szCs w:val="28"/>
        </w:rPr>
      </w:pPr>
      <w:r w:rsidRPr="00470479">
        <w:rPr>
          <w:color w:val="000000" w:themeColor="text1"/>
          <w:sz w:val="28"/>
          <w:szCs w:val="28"/>
        </w:rPr>
        <w:t>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que si bien es precisa, resulta costosa e invasiva.</w:t>
      </w:r>
    </w:p>
    <w:p w14:paraId="7A8CD087" w14:textId="77777777" w:rsidR="00470479" w:rsidRPr="00470479" w:rsidRDefault="00470479" w:rsidP="00470479">
      <w:pPr>
        <w:jc w:val="both"/>
        <w:rPr>
          <w:color w:val="000000" w:themeColor="text1"/>
          <w:sz w:val="28"/>
          <w:szCs w:val="28"/>
        </w:rPr>
      </w:pPr>
      <w:r w:rsidRPr="00470479">
        <w:rPr>
          <w:color w:val="000000" w:themeColor="text1"/>
          <w:sz w:val="28"/>
          <w:szCs w:val="28"/>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470479">
        <w:rPr>
          <w:color w:val="000000" w:themeColor="text1"/>
          <w:sz w:val="28"/>
          <w:szCs w:val="28"/>
        </w:rPr>
        <w:t>Kaggle</w:t>
      </w:r>
      <w:proofErr w:type="spellEnd"/>
      <w:r w:rsidRPr="00470479">
        <w:rPr>
          <w:color w:val="000000" w:themeColor="text1"/>
          <w:sz w:val="28"/>
          <w:szCs w:val="28"/>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0728D2F7" w14:textId="77777777" w:rsidR="00470479" w:rsidRDefault="00470479" w:rsidP="00470479">
      <w:pPr>
        <w:jc w:val="both"/>
        <w:rPr>
          <w:color w:val="000000" w:themeColor="text1"/>
          <w:sz w:val="28"/>
          <w:szCs w:val="28"/>
        </w:rPr>
      </w:pPr>
      <w:r w:rsidRPr="00470479">
        <w:rPr>
          <w:color w:val="000000" w:themeColor="text1"/>
          <w:sz w:val="28"/>
          <w:szCs w:val="28"/>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0F3FEBD0" w14:textId="77777777" w:rsidR="00470479" w:rsidRDefault="00470479" w:rsidP="00470479">
      <w:pPr>
        <w:jc w:val="both"/>
        <w:rPr>
          <w:color w:val="000000" w:themeColor="text1"/>
          <w:sz w:val="28"/>
          <w:szCs w:val="28"/>
        </w:rPr>
      </w:pPr>
    </w:p>
    <w:p w14:paraId="7D78E3C6" w14:textId="77777777" w:rsidR="00470479" w:rsidRPr="00470479" w:rsidRDefault="00470479" w:rsidP="00470479">
      <w:pPr>
        <w:jc w:val="both"/>
        <w:rPr>
          <w:color w:val="000000" w:themeColor="text1"/>
          <w:sz w:val="28"/>
          <w:szCs w:val="28"/>
        </w:rPr>
      </w:pPr>
    </w:p>
    <w:p w14:paraId="44321463" w14:textId="77777777" w:rsidR="00470479" w:rsidRPr="00470479" w:rsidRDefault="00470479" w:rsidP="00470479">
      <w:pPr>
        <w:jc w:val="center"/>
        <w:rPr>
          <w:color w:val="000000" w:themeColor="text1"/>
          <w:sz w:val="28"/>
          <w:szCs w:val="28"/>
        </w:rPr>
      </w:pPr>
      <w:r w:rsidRPr="00470479">
        <w:rPr>
          <w:b/>
          <w:bCs/>
          <w:color w:val="000000" w:themeColor="text1"/>
          <w:sz w:val="28"/>
          <w:szCs w:val="28"/>
        </w:rPr>
        <w:t>Objetivos</w:t>
      </w:r>
    </w:p>
    <w:p w14:paraId="5044FED1" w14:textId="77777777" w:rsidR="00470479" w:rsidRPr="00470479" w:rsidRDefault="00470479" w:rsidP="00470479">
      <w:pPr>
        <w:jc w:val="both"/>
        <w:rPr>
          <w:color w:val="000000" w:themeColor="text1"/>
          <w:sz w:val="28"/>
          <w:szCs w:val="28"/>
        </w:rPr>
      </w:pPr>
      <w:r w:rsidRPr="00470479">
        <w:rPr>
          <w:b/>
          <w:bCs/>
          <w:color w:val="000000" w:themeColor="text1"/>
          <w:sz w:val="28"/>
          <w:szCs w:val="28"/>
        </w:rPr>
        <w:lastRenderedPageBreak/>
        <w:t>Objetivo general:</w:t>
      </w:r>
      <w:r w:rsidRPr="00470479">
        <w:rPr>
          <w:color w:val="000000" w:themeColor="text1"/>
          <w:sz w:val="28"/>
          <w:szCs w:val="28"/>
        </w:rPr>
        <w:t xml:space="preserve"> 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01F08480" w14:textId="77777777" w:rsidR="00470479" w:rsidRPr="00470479" w:rsidRDefault="00470479" w:rsidP="00470479">
      <w:pPr>
        <w:jc w:val="both"/>
        <w:rPr>
          <w:color w:val="000000" w:themeColor="text1"/>
          <w:sz w:val="28"/>
          <w:szCs w:val="28"/>
        </w:rPr>
      </w:pPr>
      <w:r w:rsidRPr="00470479">
        <w:rPr>
          <w:b/>
          <w:bCs/>
          <w:color w:val="000000" w:themeColor="text1"/>
          <w:sz w:val="28"/>
          <w:szCs w:val="28"/>
        </w:rPr>
        <w:t>Objetivos específicos:</w:t>
      </w:r>
    </w:p>
    <w:p w14:paraId="0317DD8C" w14:textId="77777777" w:rsidR="00470479" w:rsidRPr="00470479" w:rsidRDefault="00470479" w:rsidP="00470479">
      <w:pPr>
        <w:numPr>
          <w:ilvl w:val="0"/>
          <w:numId w:val="1"/>
        </w:numPr>
        <w:jc w:val="both"/>
        <w:rPr>
          <w:color w:val="000000" w:themeColor="text1"/>
          <w:sz w:val="28"/>
          <w:szCs w:val="28"/>
        </w:rPr>
      </w:pPr>
      <w:r w:rsidRPr="00470479">
        <w:rPr>
          <w:color w:val="000000" w:themeColor="text1"/>
          <w:sz w:val="28"/>
          <w:szCs w:val="28"/>
        </w:rPr>
        <w:t xml:space="preserve">Analizar y preprocesar un conjunto de datos de </w:t>
      </w:r>
      <w:proofErr w:type="spellStart"/>
      <w:r w:rsidRPr="00470479">
        <w:rPr>
          <w:color w:val="000000" w:themeColor="text1"/>
          <w:sz w:val="28"/>
          <w:szCs w:val="28"/>
        </w:rPr>
        <w:t>Kaggle</w:t>
      </w:r>
      <w:proofErr w:type="spellEnd"/>
      <w:r w:rsidRPr="00470479">
        <w:rPr>
          <w:color w:val="000000" w:themeColor="text1"/>
          <w:sz w:val="28"/>
          <w:szCs w:val="28"/>
        </w:rPr>
        <w:t xml:space="preserve"> sobre calidad del sueño, realizando técnicas de limpieza, imputación de valores y selección de características relevantes.</w:t>
      </w:r>
    </w:p>
    <w:p w14:paraId="459AFC6F" w14:textId="77777777" w:rsidR="00470479" w:rsidRPr="00470479" w:rsidRDefault="00470479" w:rsidP="00470479">
      <w:pPr>
        <w:numPr>
          <w:ilvl w:val="0"/>
          <w:numId w:val="1"/>
        </w:numPr>
        <w:jc w:val="both"/>
        <w:rPr>
          <w:color w:val="000000" w:themeColor="text1"/>
          <w:sz w:val="28"/>
          <w:szCs w:val="28"/>
        </w:rPr>
      </w:pPr>
      <w:r w:rsidRPr="00470479">
        <w:rPr>
          <w:color w:val="000000" w:themeColor="text1"/>
          <w:sz w:val="28"/>
          <w:szCs w:val="28"/>
        </w:rPr>
        <w:t xml:space="preserve">Implementar y comparar distintos modelos de clasificación (Regresión Logística, </w:t>
      </w:r>
      <w:proofErr w:type="spellStart"/>
      <w:r w:rsidRPr="00470479">
        <w:rPr>
          <w:color w:val="000000" w:themeColor="text1"/>
          <w:sz w:val="28"/>
          <w:szCs w:val="28"/>
        </w:rPr>
        <w:t>Random</w:t>
      </w:r>
      <w:proofErr w:type="spellEnd"/>
      <w:r w:rsidRPr="00470479">
        <w:rPr>
          <w:color w:val="000000" w:themeColor="text1"/>
          <w:sz w:val="28"/>
          <w:szCs w:val="28"/>
        </w:rPr>
        <w:t xml:space="preserve"> Forest, SVM, Redes Neuronales, entre otros) para identificar el más preciso en la predicción de trastornos del sueño.</w:t>
      </w:r>
    </w:p>
    <w:p w14:paraId="65D2FE1E" w14:textId="77777777" w:rsidR="00470479" w:rsidRPr="00470479" w:rsidRDefault="00470479" w:rsidP="00470479">
      <w:pPr>
        <w:numPr>
          <w:ilvl w:val="0"/>
          <w:numId w:val="1"/>
        </w:numPr>
        <w:jc w:val="both"/>
        <w:rPr>
          <w:color w:val="000000" w:themeColor="text1"/>
          <w:sz w:val="28"/>
          <w:szCs w:val="28"/>
        </w:rPr>
      </w:pPr>
      <w:r w:rsidRPr="00470479">
        <w:rPr>
          <w:color w:val="000000" w:themeColor="text1"/>
          <w:sz w:val="28"/>
          <w:szCs w:val="28"/>
        </w:rPr>
        <w:t xml:space="preserve">Evaluar el impacto de técnicas como el balanceo de datos con SMOTE y la optimización de </w:t>
      </w:r>
      <w:proofErr w:type="spellStart"/>
      <w:r w:rsidRPr="00470479">
        <w:rPr>
          <w:color w:val="000000" w:themeColor="text1"/>
          <w:sz w:val="28"/>
          <w:szCs w:val="28"/>
        </w:rPr>
        <w:t>hiperparámetros</w:t>
      </w:r>
      <w:proofErr w:type="spellEnd"/>
      <w:r w:rsidRPr="00470479">
        <w:rPr>
          <w:color w:val="000000" w:themeColor="text1"/>
          <w:sz w:val="28"/>
          <w:szCs w:val="28"/>
        </w:rPr>
        <w:t xml:space="preserve"> para mejorar el rendimiento de los modelos.</w:t>
      </w:r>
    </w:p>
    <w:p w14:paraId="6A6BA840" w14:textId="77777777" w:rsidR="00470479" w:rsidRPr="00470479" w:rsidRDefault="00470479" w:rsidP="00470479">
      <w:pPr>
        <w:numPr>
          <w:ilvl w:val="0"/>
          <w:numId w:val="1"/>
        </w:numPr>
        <w:jc w:val="both"/>
        <w:rPr>
          <w:color w:val="000000" w:themeColor="text1"/>
          <w:sz w:val="28"/>
          <w:szCs w:val="28"/>
        </w:rPr>
      </w:pPr>
      <w:r w:rsidRPr="00470479">
        <w:rPr>
          <w:color w:val="000000" w:themeColor="text1"/>
          <w:sz w:val="28"/>
          <w:szCs w:val="28"/>
        </w:rPr>
        <w:t>Desarrollar una aplicación interactiva que permita a los usuarios ingresar sus datos personales y fisiológicos para obtener una predicción sobre su calidad del sueño.</w:t>
      </w:r>
    </w:p>
    <w:p w14:paraId="3F2299E8" w14:textId="77777777" w:rsidR="00470479" w:rsidRPr="00470479" w:rsidRDefault="00470479" w:rsidP="00470479">
      <w:pPr>
        <w:numPr>
          <w:ilvl w:val="0"/>
          <w:numId w:val="1"/>
        </w:numPr>
        <w:jc w:val="both"/>
        <w:rPr>
          <w:color w:val="000000" w:themeColor="text1"/>
          <w:sz w:val="28"/>
          <w:szCs w:val="28"/>
        </w:rPr>
      </w:pPr>
      <w:r w:rsidRPr="00470479">
        <w:rPr>
          <w:color w:val="000000" w:themeColor="text1"/>
          <w:sz w:val="28"/>
          <w:szCs w:val="28"/>
        </w:rPr>
        <w:t>Integrar datos del dispositivo O2Ring en la aplicación, procesando señales biométricas como saturación de oxígeno y frecuencia cardíaca para mejorar la precisión del modelo.</w:t>
      </w:r>
    </w:p>
    <w:p w14:paraId="2D774062" w14:textId="77777777" w:rsidR="00470479" w:rsidRPr="00470479" w:rsidRDefault="00470479" w:rsidP="00470479">
      <w:pPr>
        <w:numPr>
          <w:ilvl w:val="0"/>
          <w:numId w:val="1"/>
        </w:numPr>
        <w:jc w:val="both"/>
        <w:rPr>
          <w:color w:val="000000" w:themeColor="text1"/>
          <w:sz w:val="28"/>
          <w:szCs w:val="28"/>
        </w:rPr>
      </w:pPr>
      <w:r w:rsidRPr="00470479">
        <w:rPr>
          <w:color w:val="000000" w:themeColor="text1"/>
          <w:sz w:val="28"/>
          <w:szCs w:val="28"/>
        </w:rPr>
        <w:t>Validar la aplicación mediante pruebas con usuarios y análisis de métricas de desempeño, asegurando su utilidad en entornos clínicos y no clínicos.</w:t>
      </w:r>
    </w:p>
    <w:p w14:paraId="52EDC70B" w14:textId="77777777" w:rsidR="00470479" w:rsidRPr="00470479" w:rsidRDefault="00470479" w:rsidP="00470479">
      <w:pPr>
        <w:jc w:val="both"/>
        <w:rPr>
          <w:color w:val="000000" w:themeColor="text1"/>
          <w:sz w:val="28"/>
          <w:szCs w:val="28"/>
        </w:rPr>
      </w:pPr>
      <w:r w:rsidRPr="00470479">
        <w:rPr>
          <w:color w:val="000000" w:themeColor="text1"/>
          <w:sz w:val="28"/>
          <w:szCs w:val="28"/>
        </w:rPr>
        <w:t>Este enfoque multidisciplinar permitirá la creación de una herramienta innovadora y accesible para la monitorización de la calidad del sueño, combinando el potencial de la inteligencia artificial con dispositivos de salud portátiles.</w:t>
      </w:r>
    </w:p>
    <w:p w14:paraId="1A157D1A" w14:textId="24EFB92F" w:rsidR="00470479" w:rsidRDefault="009E0335">
      <w:pPr>
        <w:rPr>
          <w:color w:val="467886" w:themeColor="hyperlink"/>
          <w:sz w:val="28"/>
          <w:szCs w:val="28"/>
          <w:u w:val="single"/>
        </w:rPr>
      </w:pPr>
      <w:hyperlink r:id="rId17" w:history="1">
        <w:r w:rsidRPr="009E0335">
          <w:rPr>
            <w:rStyle w:val="Hipervnculo"/>
          </w:rPr>
          <w:t>https://www.nhlbi.nih.gov/es/salud/sueno/po</w:t>
        </w:r>
        <w:r w:rsidRPr="009E0335">
          <w:rPr>
            <w:rStyle w:val="Hipervnculo"/>
          </w:rPr>
          <w:t>r</w:t>
        </w:r>
        <w:r w:rsidRPr="009E0335">
          <w:rPr>
            <w:rStyle w:val="Hipervnculo"/>
          </w:rPr>
          <w:t>-que-el-sueno-es-importante</w:t>
        </w:r>
      </w:hyperlink>
    </w:p>
    <w:p w14:paraId="50D40565" w14:textId="66100D75" w:rsidR="009E0335" w:rsidRDefault="00FF4FEB">
      <w:pPr>
        <w:rPr>
          <w:color w:val="467886" w:themeColor="hyperlink"/>
          <w:sz w:val="28"/>
          <w:szCs w:val="28"/>
          <w:u w:val="single"/>
        </w:rPr>
      </w:pPr>
      <w:hyperlink r:id="rId18" w:history="1">
        <w:r w:rsidRPr="00FF4FEB">
          <w:rPr>
            <w:rStyle w:val="Hipervnculo"/>
          </w:rPr>
          <w:t>https://salud.nih.gov/recursos-de-salud/nih-noticias-de-salud/los-beneficios-de-dormir</w:t>
        </w:r>
      </w:hyperlink>
    </w:p>
    <w:p w14:paraId="07FDC9C4" w14:textId="77777777" w:rsidR="00F2408F" w:rsidRDefault="00065B20">
      <w:pPr>
        <w:rPr>
          <w:color w:val="467886" w:themeColor="hyperlink"/>
          <w:sz w:val="28"/>
          <w:szCs w:val="28"/>
          <w:u w:val="single"/>
        </w:rPr>
      </w:pPr>
      <w:hyperlink r:id="rId19" w:history="1">
        <w:r w:rsidRPr="00065B20">
          <w:rPr>
            <w:rStyle w:val="Hipervnculo"/>
          </w:rPr>
          <w:t>https://www.gob.mx/salud/articulos/el-sueno-esencial-para-el-buen-funcionamiento-del-organismo</w:t>
        </w:r>
      </w:hyperlink>
    </w:p>
    <w:p w14:paraId="6D647BFD" w14:textId="1C28219E" w:rsidR="00FF4FEB" w:rsidRDefault="00F2408F">
      <w:pPr>
        <w:rPr>
          <w:color w:val="467886" w:themeColor="hyperlink"/>
          <w:sz w:val="28"/>
          <w:szCs w:val="28"/>
          <w:u w:val="single"/>
        </w:rPr>
      </w:pPr>
      <w:hyperlink r:id="rId20" w:history="1">
        <w:r w:rsidRPr="00936B78">
          <w:rPr>
            <w:rStyle w:val="Hipervnculo"/>
          </w:rPr>
          <w:t>https://odphp.health.gov/espanol/myhealthfinder/viviendo-sanamente/salud-menta</w:t>
        </w:r>
        <w:r w:rsidRPr="00936B78">
          <w:rPr>
            <w:rStyle w:val="Hipervnculo"/>
          </w:rPr>
          <w:t>l-relaciones-otras-personas/duerma-lo-suficiente</w:t>
        </w:r>
      </w:hyperlink>
    </w:p>
    <w:p w14:paraId="4A8F7F84" w14:textId="6A719DFC" w:rsidR="00F2408F" w:rsidRDefault="00F2408F">
      <w:pPr>
        <w:rPr>
          <w:color w:val="467886" w:themeColor="hyperlink"/>
          <w:sz w:val="28"/>
          <w:szCs w:val="28"/>
          <w:u w:val="single"/>
        </w:rPr>
      </w:pPr>
      <w:hyperlink r:id="rId21" w:history="1">
        <w:r w:rsidRPr="00F2408F">
          <w:rPr>
            <w:rStyle w:val="Hipervnculo"/>
          </w:rPr>
          <w:t>https://namiseattle.org/la-importancia-del-sueno-para-la-salud/</w:t>
        </w:r>
      </w:hyperlink>
    </w:p>
    <w:p w14:paraId="027D872C" w14:textId="3C91413F" w:rsidR="00F2408F" w:rsidRDefault="00D11C12">
      <w:pPr>
        <w:rPr>
          <w:color w:val="467886" w:themeColor="hyperlink"/>
          <w:sz w:val="28"/>
          <w:szCs w:val="28"/>
          <w:u w:val="single"/>
        </w:rPr>
      </w:pPr>
      <w:hyperlink r:id="rId22" w:history="1">
        <w:r w:rsidRPr="00D11C12">
          <w:rPr>
            <w:rStyle w:val="Hipervnculo"/>
          </w:rPr>
          <w:t>https://inta.uchile.cl/noticias/201058/la-relevancia-del-sueno-en-la-salud-humana</w:t>
        </w:r>
      </w:hyperlink>
    </w:p>
    <w:p w14:paraId="7DF9DDB2" w14:textId="276BA13F" w:rsidR="00D11C12" w:rsidRDefault="00D11C12">
      <w:pPr>
        <w:rPr>
          <w:color w:val="467886" w:themeColor="hyperlink"/>
          <w:sz w:val="28"/>
          <w:szCs w:val="28"/>
          <w:u w:val="single"/>
        </w:rPr>
      </w:pPr>
      <w:hyperlink r:id="rId23" w:history="1">
        <w:r w:rsidRPr="00D11C12">
          <w:rPr>
            <w:rStyle w:val="Hipervnculo"/>
          </w:rPr>
          <w:t>https://pmc.ncbi.nlm.nih.gov/articles/PMC8635449/</w:t>
        </w:r>
      </w:hyperlink>
    </w:p>
    <w:p w14:paraId="35542ABF" w14:textId="09B62684" w:rsidR="00D11C12" w:rsidRDefault="00D11C12">
      <w:pPr>
        <w:rPr>
          <w:color w:val="467886" w:themeColor="hyperlink"/>
          <w:sz w:val="28"/>
          <w:szCs w:val="28"/>
          <w:u w:val="single"/>
        </w:rPr>
      </w:pPr>
      <w:hyperlink r:id="rId24" w:history="1">
        <w:r w:rsidRPr="00D11C12">
          <w:rPr>
            <w:rStyle w:val="Hipervnculo"/>
          </w:rPr>
          <w:t>https://www.revistaclinicacontemporanea.org/art/cc2020a9</w:t>
        </w:r>
      </w:hyperlink>
    </w:p>
    <w:p w14:paraId="09977969" w14:textId="77777777" w:rsidR="00D11C12" w:rsidRDefault="00D11C12">
      <w:pPr>
        <w:rPr>
          <w:color w:val="467886" w:themeColor="hyperlink"/>
          <w:sz w:val="28"/>
          <w:szCs w:val="28"/>
          <w:u w:val="single"/>
        </w:rPr>
      </w:pPr>
    </w:p>
    <w:p w14:paraId="4A0111B1" w14:textId="77777777" w:rsidR="00FF4FEB" w:rsidRPr="00FF4FEB" w:rsidRDefault="00FF4FEB">
      <w:pPr>
        <w:rPr>
          <w:color w:val="000000" w:themeColor="text1"/>
          <w:sz w:val="28"/>
          <w:szCs w:val="28"/>
        </w:rPr>
      </w:pPr>
      <w:r w:rsidRPr="00FF4FEB">
        <w:rPr>
          <w:color w:val="000000" w:themeColor="text1"/>
          <w:sz w:val="28"/>
          <w:szCs w:val="28"/>
        </w:rPr>
        <w:t xml:space="preserve">Trastornos del sueño: </w:t>
      </w:r>
    </w:p>
    <w:p w14:paraId="12094315" w14:textId="77ECF91E" w:rsidR="00FF4FEB" w:rsidRDefault="00FF4FEB">
      <w:pPr>
        <w:rPr>
          <w:color w:val="467886" w:themeColor="hyperlink"/>
          <w:u w:val="single"/>
        </w:rPr>
      </w:pPr>
      <w:hyperlink r:id="rId25" w:history="1">
        <w:r w:rsidRPr="00936B78">
          <w:rPr>
            <w:rStyle w:val="Hipervnculo"/>
          </w:rPr>
          <w:t>https://scielo.isciii.es/scielo.php?pid=S1137-66272007000200003&amp;script=sci_arttext</w:t>
        </w:r>
      </w:hyperlink>
    </w:p>
    <w:p w14:paraId="50F76F09" w14:textId="189BBEC3" w:rsidR="008574E1" w:rsidRDefault="008574E1">
      <w:pPr>
        <w:rPr>
          <w:color w:val="467886" w:themeColor="hyperlink"/>
          <w:u w:val="single"/>
        </w:rPr>
      </w:pPr>
      <w:hyperlink r:id="rId26" w:history="1">
        <w:r w:rsidRPr="00936B78">
          <w:rPr>
            <w:rStyle w:val="Hipervnculo"/>
          </w:rPr>
          <w:t>https://www.elsevier.es/es-revista-revista-medica-clinica-las-condes-202-articulo-alteraciones-del-sueno-trastornos-del-S0716864022001018</w:t>
        </w:r>
      </w:hyperlink>
    </w:p>
    <w:p w14:paraId="65ECAD49" w14:textId="07D1E79A" w:rsidR="008574E1" w:rsidRDefault="008574E1">
      <w:pPr>
        <w:rPr>
          <w:color w:val="467886" w:themeColor="hyperlink"/>
          <w:u w:val="single"/>
        </w:rPr>
      </w:pPr>
      <w:hyperlink r:id="rId27" w:history="1">
        <w:r w:rsidRPr="008574E1">
          <w:rPr>
            <w:rStyle w:val="Hipervnculo"/>
          </w:rPr>
          <w:t>https://www.elsevier.es/es-revista-revista-medica-clinica-las-condes-202-articulo-trastornos-del-sueno-enfermedades-neurodegenerativas-S0716864013701810</w:t>
        </w:r>
      </w:hyperlink>
    </w:p>
    <w:p w14:paraId="2A420036" w14:textId="7A76E80C" w:rsidR="008574E1" w:rsidRDefault="008574E1">
      <w:pPr>
        <w:rPr>
          <w:color w:val="467886" w:themeColor="hyperlink"/>
          <w:u w:val="single"/>
        </w:rPr>
      </w:pPr>
      <w:hyperlink r:id="rId28" w:history="1">
        <w:r w:rsidRPr="008574E1">
          <w:rPr>
            <w:rStyle w:val="Hipervnculo"/>
          </w:rPr>
          <w:t>https://www.sciencedirect.com/science/article/pii/S0716864021000894</w:t>
        </w:r>
      </w:hyperlink>
    </w:p>
    <w:p w14:paraId="090C77DD" w14:textId="77777777" w:rsidR="000546CB" w:rsidRDefault="008574E1">
      <w:pPr>
        <w:rPr>
          <w:color w:val="467886" w:themeColor="hyperlink"/>
          <w:u w:val="single"/>
        </w:rPr>
      </w:pPr>
      <w:hyperlink r:id="rId29" w:history="1">
        <w:r w:rsidRPr="008574E1">
          <w:rPr>
            <w:rStyle w:val="Hipervnculo"/>
          </w:rPr>
          <w:t>https://www.insp.mx/resources/images/stories/Gaceta/vol16/211129_acciones_insp_para_la_poblaci%C3%B3n.pdf</w:t>
        </w:r>
      </w:hyperlink>
    </w:p>
    <w:p w14:paraId="417D3EED" w14:textId="08F3B8FD" w:rsidR="008574E1" w:rsidRDefault="000546CB">
      <w:pPr>
        <w:rPr>
          <w:color w:val="467886" w:themeColor="hyperlink"/>
          <w:u w:val="single"/>
        </w:rPr>
      </w:pPr>
      <w:hyperlink r:id="rId30" w:history="1">
        <w:r w:rsidRPr="000546CB">
          <w:rPr>
            <w:rStyle w:val="Hipervnculo"/>
          </w:rPr>
          <w:t>https://actaspsiquiatria.es/index.php/actas/article/download/23/1502/1527</w:t>
        </w:r>
      </w:hyperlink>
    </w:p>
    <w:p w14:paraId="5E3774FF" w14:textId="38705BD9" w:rsidR="000546CB" w:rsidRPr="005753AE" w:rsidRDefault="000546CB">
      <w:pPr>
        <w:rPr>
          <w:color w:val="467886" w:themeColor="hyperlink"/>
          <w:sz w:val="28"/>
          <w:szCs w:val="28"/>
          <w:u w:val="single"/>
        </w:rPr>
      </w:pPr>
      <w:hyperlink r:id="rId31" w:history="1">
        <w:r w:rsidRPr="000546CB">
          <w:rPr>
            <w:rStyle w:val="Hipervnculo"/>
          </w:rPr>
          <w:t>https://www.scielo.org.mx/scielo.php?pid=S0026-17422024000200034&amp;script=sci_arttext</w:t>
        </w:r>
      </w:hyperlink>
    </w:p>
    <w:sectPr w:rsidR="000546CB" w:rsidRPr="005753A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81232"/>
    <w:multiLevelType w:val="multilevel"/>
    <w:tmpl w:val="7F64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D70172"/>
    <w:multiLevelType w:val="multilevel"/>
    <w:tmpl w:val="64C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957629"/>
    <w:multiLevelType w:val="multilevel"/>
    <w:tmpl w:val="A3E6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396CA8"/>
    <w:multiLevelType w:val="multilevel"/>
    <w:tmpl w:val="502C0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8E4E9B"/>
    <w:multiLevelType w:val="multilevel"/>
    <w:tmpl w:val="A3B6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1037392">
    <w:abstractNumId w:val="3"/>
  </w:num>
  <w:num w:numId="2" w16cid:durableId="1242594338">
    <w:abstractNumId w:val="4"/>
  </w:num>
  <w:num w:numId="3" w16cid:durableId="1066100469">
    <w:abstractNumId w:val="0"/>
  </w:num>
  <w:num w:numId="4" w16cid:durableId="44260580">
    <w:abstractNumId w:val="1"/>
  </w:num>
  <w:num w:numId="5" w16cid:durableId="6730726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35C"/>
    <w:rsid w:val="00024C3A"/>
    <w:rsid w:val="000546CB"/>
    <w:rsid w:val="000610AB"/>
    <w:rsid w:val="00065B20"/>
    <w:rsid w:val="00095221"/>
    <w:rsid w:val="00343FC6"/>
    <w:rsid w:val="003C2287"/>
    <w:rsid w:val="0045613A"/>
    <w:rsid w:val="004700DB"/>
    <w:rsid w:val="00470479"/>
    <w:rsid w:val="004B1E89"/>
    <w:rsid w:val="004D48FD"/>
    <w:rsid w:val="00571421"/>
    <w:rsid w:val="005753AE"/>
    <w:rsid w:val="00620250"/>
    <w:rsid w:val="00665D60"/>
    <w:rsid w:val="006F42D5"/>
    <w:rsid w:val="00710ADC"/>
    <w:rsid w:val="00817F41"/>
    <w:rsid w:val="008574E1"/>
    <w:rsid w:val="0087635C"/>
    <w:rsid w:val="0092252B"/>
    <w:rsid w:val="00923DD1"/>
    <w:rsid w:val="009A5306"/>
    <w:rsid w:val="009C0F17"/>
    <w:rsid w:val="009E0335"/>
    <w:rsid w:val="00B02C4C"/>
    <w:rsid w:val="00BF56BB"/>
    <w:rsid w:val="00C66329"/>
    <w:rsid w:val="00C73F8B"/>
    <w:rsid w:val="00D11C12"/>
    <w:rsid w:val="00D35D4D"/>
    <w:rsid w:val="00D37B2C"/>
    <w:rsid w:val="00DE66FF"/>
    <w:rsid w:val="00F2408F"/>
    <w:rsid w:val="00FF4F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DA68A"/>
  <w15:chartTrackingRefBased/>
  <w15:docId w15:val="{DAD8FC8D-8342-453B-A2ED-5760F4D6A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63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763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7635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7635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635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635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635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635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635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635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7635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7635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7635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635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635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635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635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635C"/>
    <w:rPr>
      <w:rFonts w:eastAsiaTheme="majorEastAsia" w:cstheme="majorBidi"/>
      <w:color w:val="272727" w:themeColor="text1" w:themeTint="D8"/>
    </w:rPr>
  </w:style>
  <w:style w:type="paragraph" w:styleId="Ttulo">
    <w:name w:val="Title"/>
    <w:basedOn w:val="Normal"/>
    <w:next w:val="Normal"/>
    <w:link w:val="TtuloCar"/>
    <w:uiPriority w:val="10"/>
    <w:qFormat/>
    <w:rsid w:val="008763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635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635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635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635C"/>
    <w:pPr>
      <w:spacing w:before="160"/>
      <w:jc w:val="center"/>
    </w:pPr>
    <w:rPr>
      <w:i/>
      <w:iCs/>
      <w:color w:val="404040" w:themeColor="text1" w:themeTint="BF"/>
    </w:rPr>
  </w:style>
  <w:style w:type="character" w:customStyle="1" w:styleId="CitaCar">
    <w:name w:val="Cita Car"/>
    <w:basedOn w:val="Fuentedeprrafopredeter"/>
    <w:link w:val="Cita"/>
    <w:uiPriority w:val="29"/>
    <w:rsid w:val="0087635C"/>
    <w:rPr>
      <w:i/>
      <w:iCs/>
      <w:color w:val="404040" w:themeColor="text1" w:themeTint="BF"/>
    </w:rPr>
  </w:style>
  <w:style w:type="paragraph" w:styleId="Prrafodelista">
    <w:name w:val="List Paragraph"/>
    <w:basedOn w:val="Normal"/>
    <w:uiPriority w:val="34"/>
    <w:qFormat/>
    <w:rsid w:val="0087635C"/>
    <w:pPr>
      <w:ind w:left="720"/>
      <w:contextualSpacing/>
    </w:pPr>
  </w:style>
  <w:style w:type="character" w:styleId="nfasisintenso">
    <w:name w:val="Intense Emphasis"/>
    <w:basedOn w:val="Fuentedeprrafopredeter"/>
    <w:uiPriority w:val="21"/>
    <w:qFormat/>
    <w:rsid w:val="0087635C"/>
    <w:rPr>
      <w:i/>
      <w:iCs/>
      <w:color w:val="0F4761" w:themeColor="accent1" w:themeShade="BF"/>
    </w:rPr>
  </w:style>
  <w:style w:type="paragraph" w:styleId="Citadestacada">
    <w:name w:val="Intense Quote"/>
    <w:basedOn w:val="Normal"/>
    <w:next w:val="Normal"/>
    <w:link w:val="CitadestacadaCar"/>
    <w:uiPriority w:val="30"/>
    <w:qFormat/>
    <w:rsid w:val="008763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635C"/>
    <w:rPr>
      <w:i/>
      <w:iCs/>
      <w:color w:val="0F4761" w:themeColor="accent1" w:themeShade="BF"/>
    </w:rPr>
  </w:style>
  <w:style w:type="character" w:styleId="Referenciaintensa">
    <w:name w:val="Intense Reference"/>
    <w:basedOn w:val="Fuentedeprrafopredeter"/>
    <w:uiPriority w:val="32"/>
    <w:qFormat/>
    <w:rsid w:val="0087635C"/>
    <w:rPr>
      <w:b/>
      <w:bCs/>
      <w:smallCaps/>
      <w:color w:val="0F4761" w:themeColor="accent1" w:themeShade="BF"/>
      <w:spacing w:val="5"/>
    </w:rPr>
  </w:style>
  <w:style w:type="character" w:styleId="Hipervnculo">
    <w:name w:val="Hyperlink"/>
    <w:basedOn w:val="Fuentedeprrafopredeter"/>
    <w:uiPriority w:val="99"/>
    <w:unhideWhenUsed/>
    <w:rsid w:val="0087635C"/>
    <w:rPr>
      <w:color w:val="467886" w:themeColor="hyperlink"/>
      <w:u w:val="single"/>
    </w:rPr>
  </w:style>
  <w:style w:type="character" w:styleId="Mencinsinresolver">
    <w:name w:val="Unresolved Mention"/>
    <w:basedOn w:val="Fuentedeprrafopredeter"/>
    <w:uiPriority w:val="99"/>
    <w:semiHidden/>
    <w:unhideWhenUsed/>
    <w:rsid w:val="0087635C"/>
    <w:rPr>
      <w:color w:val="605E5C"/>
      <w:shd w:val="clear" w:color="auto" w:fill="E1DFDD"/>
    </w:rPr>
  </w:style>
  <w:style w:type="character" w:styleId="Hipervnculovisitado">
    <w:name w:val="FollowedHyperlink"/>
    <w:basedOn w:val="Fuentedeprrafopredeter"/>
    <w:uiPriority w:val="99"/>
    <w:semiHidden/>
    <w:unhideWhenUsed/>
    <w:rsid w:val="006F42D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23347">
      <w:bodyDiv w:val="1"/>
      <w:marLeft w:val="0"/>
      <w:marRight w:val="0"/>
      <w:marTop w:val="0"/>
      <w:marBottom w:val="0"/>
      <w:divBdr>
        <w:top w:val="none" w:sz="0" w:space="0" w:color="auto"/>
        <w:left w:val="none" w:sz="0" w:space="0" w:color="auto"/>
        <w:bottom w:val="none" w:sz="0" w:space="0" w:color="auto"/>
        <w:right w:val="none" w:sz="0" w:space="0" w:color="auto"/>
      </w:divBdr>
    </w:div>
    <w:div w:id="489440641">
      <w:bodyDiv w:val="1"/>
      <w:marLeft w:val="0"/>
      <w:marRight w:val="0"/>
      <w:marTop w:val="0"/>
      <w:marBottom w:val="0"/>
      <w:divBdr>
        <w:top w:val="none" w:sz="0" w:space="0" w:color="auto"/>
        <w:left w:val="none" w:sz="0" w:space="0" w:color="auto"/>
        <w:bottom w:val="none" w:sz="0" w:space="0" w:color="auto"/>
        <w:right w:val="none" w:sz="0" w:space="0" w:color="auto"/>
      </w:divBdr>
    </w:div>
    <w:div w:id="640774323">
      <w:bodyDiv w:val="1"/>
      <w:marLeft w:val="0"/>
      <w:marRight w:val="0"/>
      <w:marTop w:val="0"/>
      <w:marBottom w:val="0"/>
      <w:divBdr>
        <w:top w:val="none" w:sz="0" w:space="0" w:color="auto"/>
        <w:left w:val="none" w:sz="0" w:space="0" w:color="auto"/>
        <w:bottom w:val="none" w:sz="0" w:space="0" w:color="auto"/>
        <w:right w:val="none" w:sz="0" w:space="0" w:color="auto"/>
      </w:divBdr>
    </w:div>
    <w:div w:id="2095470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frontiersin.org/journals/big-data/articles/10.3389/fdata.2024.1353469/full" TargetMode="External"/><Relationship Id="rId18" Type="http://schemas.openxmlformats.org/officeDocument/2006/relationships/hyperlink" Target="https://salud.nih.gov/recursos-de-salud/nih-noticias-de-salud/los-beneficios-de-dormir?utm_source=chatgpt.com" TargetMode="External"/><Relationship Id="rId26" Type="http://schemas.openxmlformats.org/officeDocument/2006/relationships/hyperlink" Target="https://www.elsevier.es/es-revista-revista-medica-clinica-las-condes-202-articulo-alteraciones-del-sueno-trastornos-del-S0716864022001018" TargetMode="External"/><Relationship Id="rId3" Type="http://schemas.openxmlformats.org/officeDocument/2006/relationships/settings" Target="settings.xml"/><Relationship Id="rId21" Type="http://schemas.openxmlformats.org/officeDocument/2006/relationships/hyperlink" Target="https://namiseattle.org/la-importancia-del-sueno-para-la-salud/" TargetMode="External"/><Relationship Id="rId7" Type="http://schemas.openxmlformats.org/officeDocument/2006/relationships/hyperlink" Target="https://pmc.ncbi.nlm.nih.gov/articles/PMC10315608/?" TargetMode="External"/><Relationship Id="rId12" Type="http://schemas.openxmlformats.org/officeDocument/2006/relationships/hyperlink" Target="https://www.frontiersin.org/journals/artificial-intelligence/articles/10.3389/frai.2024.1506770/full" TargetMode="External"/><Relationship Id="rId17" Type="http://schemas.openxmlformats.org/officeDocument/2006/relationships/hyperlink" Target="https://www.nhlbi.nih.gov/es/salud/sueno/por-que-el-sueno-es-importante?utm_source=chatgpt.com" TargetMode="External"/><Relationship Id="rId25" Type="http://schemas.openxmlformats.org/officeDocument/2006/relationships/hyperlink" Target="https://scielo.isciii.es/scielo.php?pid=S1137-66272007000200003&amp;script=sci_arttext"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researchgate.net/publication/378816773_Applying_Machine_Learning_Algorithms_for_the_Classification_of_Sleep_Disorders" TargetMode="External"/><Relationship Id="rId20" Type="http://schemas.openxmlformats.org/officeDocument/2006/relationships/hyperlink" Target="https://odphp.health.gov/espanol/myhealthfinder/viviendo-sanamente/salud-mental-relaciones-otras-personas/duerma-lo-suficiente" TargetMode="External"/><Relationship Id="rId29" Type="http://schemas.openxmlformats.org/officeDocument/2006/relationships/hyperlink" Target="https://www.insp.mx/resources/images/stories/Gaceta/vol16/211129_acciones_insp_para_la_poblaci%C3%B3n.pdf" TargetMode="External"/><Relationship Id="rId1" Type="http://schemas.openxmlformats.org/officeDocument/2006/relationships/numbering" Target="numbering.xml"/><Relationship Id="rId6" Type="http://schemas.openxmlformats.org/officeDocument/2006/relationships/hyperlink" Target="https://www.nature.com/articles/s41467-023-40604-3" TargetMode="External"/><Relationship Id="rId11" Type="http://schemas.openxmlformats.org/officeDocument/2006/relationships/hyperlink" Target="https://www.frontiersin.org/journals/neuroscience/articles/10.3389/fnins.2023.1155900/full" TargetMode="External"/><Relationship Id="rId24" Type="http://schemas.openxmlformats.org/officeDocument/2006/relationships/hyperlink" Target="https://www.revistaclinicacontemporanea.org/art/cc2020a9" TargetMode="External"/><Relationship Id="rId32" Type="http://schemas.openxmlformats.org/officeDocument/2006/relationships/fontTable" Target="fontTable.xml"/><Relationship Id="rId5" Type="http://schemas.openxmlformats.org/officeDocument/2006/relationships/hyperlink" Target="https://ieeexplore.ieee.org/abstract/document/10462120" TargetMode="External"/><Relationship Id="rId15" Type="http://schemas.openxmlformats.org/officeDocument/2006/relationships/hyperlink" Target="https://www.nature.com/articles/s41598-024-70647-5" TargetMode="External"/><Relationship Id="rId23" Type="http://schemas.openxmlformats.org/officeDocument/2006/relationships/hyperlink" Target="https://pmc.ncbi.nlm.nih.gov/articles/PMC8635449/" TargetMode="External"/><Relationship Id="rId28" Type="http://schemas.openxmlformats.org/officeDocument/2006/relationships/hyperlink" Target="https://www.sciencedirect.com/science/article/pii/S0716864021000894" TargetMode="External"/><Relationship Id="rId10" Type="http://schemas.openxmlformats.org/officeDocument/2006/relationships/hyperlink" Target="https://www.jmir.org/2023/1/e46520/" TargetMode="External"/><Relationship Id="rId19" Type="http://schemas.openxmlformats.org/officeDocument/2006/relationships/hyperlink" Target="https://www.gob.mx/salud/articulos/el-sueno-esencial-para-el-buen-funcionamiento-del-organismo?idiom=&amp;utm_source=chatgpt.com" TargetMode="External"/><Relationship Id="rId31" Type="http://schemas.openxmlformats.org/officeDocument/2006/relationships/hyperlink" Target="https://www.scielo.org.mx/scielo.php?pid=S0026-17422024000200034&amp;script=sci_arttext" TargetMode="External"/><Relationship Id="rId4" Type="http://schemas.openxmlformats.org/officeDocument/2006/relationships/webSettings" Target="webSettings.xml"/><Relationship Id="rId9" Type="http://schemas.openxmlformats.org/officeDocument/2006/relationships/hyperlink" Target="https://pmc.ncbi.nlm.nih.gov/articles/PMC6611093/" TargetMode="External"/><Relationship Id="rId14" Type="http://schemas.openxmlformats.org/officeDocument/2006/relationships/hyperlink" Target="https://link.springer.com/article/10.1007/s44196-023-00362-y" TargetMode="External"/><Relationship Id="rId22" Type="http://schemas.openxmlformats.org/officeDocument/2006/relationships/hyperlink" Target="https://inta.uchile.cl/noticias/201058/la-relevancia-del-sueno-en-la-salud-humana" TargetMode="External"/><Relationship Id="rId27" Type="http://schemas.openxmlformats.org/officeDocument/2006/relationships/hyperlink" Target="https://www.elsevier.es/es-revista-revista-medica-clinica-las-condes-202-articulo-trastornos-del-sueno-enfermedades-neurodegenerativas-S0716864013701810" TargetMode="External"/><Relationship Id="rId30" Type="http://schemas.openxmlformats.org/officeDocument/2006/relationships/hyperlink" Target="https://actaspsiquiatria.es/index.php/actas/article/download/23/1502/1527" TargetMode="External"/><Relationship Id="rId8" Type="http://schemas.openxmlformats.org/officeDocument/2006/relationships/hyperlink" Target="https://pmc.ncbi.nlm.nih.gov/articles/PMC7093547/"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5</Pages>
  <Words>1509</Words>
  <Characters>8304</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35</cp:revision>
  <dcterms:created xsi:type="dcterms:W3CDTF">2025-03-26T16:40:00Z</dcterms:created>
  <dcterms:modified xsi:type="dcterms:W3CDTF">2025-04-01T16:14:00Z</dcterms:modified>
</cp:coreProperties>
</file>