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197E5C" w:rsidRDefault="00197E5C" w:rsidP="009A036F">
      <w:pPr>
        <w:pStyle w:val="Title"/>
        <w:jc w:val="right"/>
        <w:rPr>
          <w:rFonts w:ascii="Times New Roman" w:hAnsi="Times New Roman"/>
        </w:rPr>
      </w:pPr>
      <w:r>
        <w:rPr>
          <w:rFonts w:ascii="Times New Roman" w:hAnsi="Times New Roman"/>
        </w:rPr>
        <w:t>Tracking laboratory activity</w:t>
      </w:r>
    </w:p>
    <w:p w:rsidR="009A036F" w:rsidRPr="00B55895" w:rsidRDefault="00BE624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97E5C">
        <w:rPr>
          <w:rFonts w:ascii="Times New Roman" w:hAnsi="Times New Roman"/>
          <w:sz w:val="28"/>
        </w:rPr>
        <w:t xml:space="preserve"> Marin Andreea</w:t>
      </w:r>
    </w:p>
    <w:p w:rsidR="009A036F" w:rsidRPr="00B55895" w:rsidRDefault="009A036F" w:rsidP="009A036F">
      <w:pPr>
        <w:jc w:val="right"/>
      </w:pPr>
      <w:r w:rsidRPr="00B55895">
        <w:rPr>
          <w:b/>
          <w:sz w:val="28"/>
          <w:szCs w:val="28"/>
        </w:rPr>
        <w:t>Group</w:t>
      </w:r>
      <w:r w:rsidRPr="00CD2FDC">
        <w:rPr>
          <w:b/>
          <w:sz w:val="28"/>
        </w:rPr>
        <w:t>:</w:t>
      </w:r>
      <w:r w:rsidR="00197E5C">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197E5C" w:rsidRDefault="009A036F" w:rsidP="00197E5C">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97E5C" w:rsidRPr="00197E5C" w:rsidRDefault="00197E5C" w:rsidP="00197E5C">
      <w:pPr>
        <w:pStyle w:val="Heading1"/>
        <w:numPr>
          <w:ilvl w:val="0"/>
          <w:numId w:val="0"/>
        </w:numPr>
        <w:spacing w:line="240" w:lineRule="auto"/>
        <w:ind w:firstLine="360"/>
        <w:jc w:val="both"/>
        <w:rPr>
          <w:rFonts w:ascii="Times New Roman" w:hAnsi="Times New Roman"/>
          <w:b w:val="0"/>
          <w:szCs w:val="24"/>
        </w:rPr>
      </w:pPr>
      <w:r w:rsidRPr="00197E5C">
        <w:rPr>
          <w:rFonts w:ascii="Times New Roman" w:hAnsi="Times New Roman"/>
          <w:b w:val="0"/>
          <w:szCs w:val="24"/>
        </w:rPr>
        <w:t>The objective of this assignment was to allow us to become familiar with MVC architectural pattern, s</w:t>
      </w:r>
      <w:r>
        <w:rPr>
          <w:rFonts w:ascii="Times New Roman" w:hAnsi="Times New Roman"/>
          <w:b w:val="0"/>
          <w:szCs w:val="24"/>
        </w:rPr>
        <w:t>ervices, repository and unit tests by designing and implementing an application for tracking the laboratory activity for the Software Design laboratory. The application should have two types of users</w:t>
      </w:r>
      <w:r w:rsidR="00013951">
        <w:rPr>
          <w:rFonts w:ascii="Times New Roman" w:hAnsi="Times New Roman"/>
          <w:b w:val="0"/>
          <w:szCs w:val="24"/>
        </w:rPr>
        <w:t xml:space="preserve"> </w:t>
      </w:r>
      <w:r>
        <w:rPr>
          <w:rFonts w:ascii="Times New Roman" w:hAnsi="Times New Roman"/>
          <w:b w:val="0"/>
          <w:szCs w:val="24"/>
        </w:rPr>
        <w:t xml:space="preserve">(teacher and student) which must provide </w:t>
      </w:r>
      <w:r w:rsidR="00013951">
        <w:rPr>
          <w:rFonts w:ascii="Times New Roman" w:hAnsi="Times New Roman"/>
          <w:b w:val="0"/>
          <w:szCs w:val="24"/>
        </w:rPr>
        <w:t xml:space="preserve">a username </w:t>
      </w:r>
      <w:r>
        <w:rPr>
          <w:rFonts w:ascii="Times New Roman" w:hAnsi="Times New Roman"/>
          <w:b w:val="0"/>
          <w:szCs w:val="24"/>
        </w:rPr>
        <w:t xml:space="preserve">and a password to use the application.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13951" w:rsidRDefault="00A71922" w:rsidP="00A71922">
      <w:pPr>
        <w:ind w:left="360"/>
        <w:rPr>
          <w:sz w:val="24"/>
          <w:szCs w:val="24"/>
        </w:rPr>
      </w:pPr>
      <w:r>
        <w:rPr>
          <w:sz w:val="24"/>
          <w:szCs w:val="24"/>
        </w:rPr>
        <w:t>The application presents the following functional requirements:</w:t>
      </w:r>
    </w:p>
    <w:p w:rsidR="00A71922" w:rsidRDefault="00A71922" w:rsidP="00A71922">
      <w:pPr>
        <w:pStyle w:val="ListParagraph"/>
        <w:numPr>
          <w:ilvl w:val="0"/>
          <w:numId w:val="3"/>
        </w:numPr>
        <w:rPr>
          <w:sz w:val="24"/>
          <w:szCs w:val="24"/>
        </w:rPr>
      </w:pPr>
      <w:r>
        <w:rPr>
          <w:sz w:val="24"/>
          <w:szCs w:val="24"/>
        </w:rPr>
        <w:t>Teacher users can perform CRUD operations on students’ information. A token is generated when a new student is created, that will be used by the student to register</w:t>
      </w:r>
    </w:p>
    <w:p w:rsidR="00A71922" w:rsidRDefault="00A71922" w:rsidP="00A71922">
      <w:pPr>
        <w:pStyle w:val="ListParagraph"/>
        <w:numPr>
          <w:ilvl w:val="0"/>
          <w:numId w:val="3"/>
        </w:numPr>
        <w:rPr>
          <w:sz w:val="24"/>
          <w:szCs w:val="24"/>
        </w:rPr>
      </w:pPr>
      <w:r>
        <w:rPr>
          <w:sz w:val="24"/>
          <w:szCs w:val="24"/>
        </w:rPr>
        <w:t>Teacher users can perform add/delete/edit operations on laboratory classes</w:t>
      </w:r>
    </w:p>
    <w:p w:rsidR="00A71922" w:rsidRDefault="00A71922" w:rsidP="00A71922">
      <w:pPr>
        <w:pStyle w:val="ListParagraph"/>
        <w:numPr>
          <w:ilvl w:val="0"/>
          <w:numId w:val="3"/>
        </w:numPr>
        <w:rPr>
          <w:sz w:val="24"/>
          <w:szCs w:val="24"/>
        </w:rPr>
      </w:pPr>
      <w:r>
        <w:rPr>
          <w:sz w:val="24"/>
          <w:szCs w:val="24"/>
        </w:rPr>
        <w:t>Teacher users can perform CRUD operations on attendance for each lab</w:t>
      </w:r>
    </w:p>
    <w:p w:rsidR="00A71922" w:rsidRDefault="00A71922" w:rsidP="00A71922">
      <w:pPr>
        <w:pStyle w:val="ListParagraph"/>
        <w:numPr>
          <w:ilvl w:val="0"/>
          <w:numId w:val="3"/>
        </w:numPr>
        <w:rPr>
          <w:sz w:val="24"/>
          <w:szCs w:val="24"/>
        </w:rPr>
      </w:pPr>
      <w:r>
        <w:rPr>
          <w:sz w:val="24"/>
          <w:szCs w:val="24"/>
        </w:rPr>
        <w:t xml:space="preserve">Teacher users can perform CRUD operations on </w:t>
      </w:r>
      <w:r>
        <w:rPr>
          <w:sz w:val="24"/>
          <w:szCs w:val="24"/>
        </w:rPr>
        <w:t>assignments</w:t>
      </w:r>
    </w:p>
    <w:p w:rsidR="00A71922" w:rsidRPr="00A71922" w:rsidRDefault="00A71922" w:rsidP="00A71922">
      <w:pPr>
        <w:pStyle w:val="ListParagraph"/>
        <w:numPr>
          <w:ilvl w:val="0"/>
          <w:numId w:val="3"/>
        </w:numPr>
        <w:rPr>
          <w:sz w:val="24"/>
          <w:szCs w:val="24"/>
        </w:rPr>
      </w:pPr>
      <w:r>
        <w:rPr>
          <w:sz w:val="24"/>
          <w:szCs w:val="24"/>
        </w:rPr>
        <w:t>Teacher users can grade the submitted assignments individually</w:t>
      </w:r>
    </w:p>
    <w:p w:rsidR="00A71922" w:rsidRDefault="00A71922" w:rsidP="00A71922">
      <w:pPr>
        <w:pStyle w:val="ListParagraph"/>
        <w:numPr>
          <w:ilvl w:val="0"/>
          <w:numId w:val="3"/>
        </w:numPr>
        <w:rPr>
          <w:sz w:val="24"/>
          <w:szCs w:val="24"/>
        </w:rPr>
      </w:pPr>
      <w:r>
        <w:rPr>
          <w:sz w:val="24"/>
          <w:szCs w:val="24"/>
        </w:rPr>
        <w:t>Student users can register using the token generated by the teacher</w:t>
      </w:r>
    </w:p>
    <w:p w:rsidR="00A71922" w:rsidRDefault="00A71922" w:rsidP="00A71922">
      <w:pPr>
        <w:pStyle w:val="ListParagraph"/>
        <w:numPr>
          <w:ilvl w:val="0"/>
          <w:numId w:val="3"/>
        </w:numPr>
        <w:rPr>
          <w:sz w:val="24"/>
          <w:szCs w:val="24"/>
        </w:rPr>
      </w:pPr>
      <w:r>
        <w:rPr>
          <w:sz w:val="24"/>
          <w:szCs w:val="24"/>
        </w:rPr>
        <w:t>Student users can view a list of all laboratory classes</w:t>
      </w:r>
    </w:p>
    <w:p w:rsidR="00A71922" w:rsidRDefault="00A71922" w:rsidP="00A71922">
      <w:pPr>
        <w:pStyle w:val="ListParagraph"/>
        <w:numPr>
          <w:ilvl w:val="0"/>
          <w:numId w:val="3"/>
        </w:numPr>
        <w:rPr>
          <w:sz w:val="24"/>
          <w:szCs w:val="24"/>
        </w:rPr>
      </w:pPr>
      <w:r>
        <w:rPr>
          <w:sz w:val="24"/>
          <w:szCs w:val="24"/>
        </w:rPr>
        <w:t>Student users can view the assignments for a laboratory class</w:t>
      </w:r>
    </w:p>
    <w:p w:rsidR="00A71922" w:rsidRPr="00A71922" w:rsidRDefault="00A71922" w:rsidP="00A71922">
      <w:pPr>
        <w:pStyle w:val="ListParagraph"/>
        <w:numPr>
          <w:ilvl w:val="0"/>
          <w:numId w:val="3"/>
        </w:numPr>
        <w:rPr>
          <w:sz w:val="24"/>
          <w:szCs w:val="24"/>
        </w:rPr>
      </w:pPr>
      <w:r>
        <w:rPr>
          <w:sz w:val="24"/>
          <w:szCs w:val="24"/>
        </w:rPr>
        <w:t>Student users can create/update/delete an assignment submission</w:t>
      </w:r>
    </w:p>
    <w:p w:rsidR="00A71922" w:rsidRPr="00A71922" w:rsidRDefault="00A71922" w:rsidP="00A71922">
      <w:pPr>
        <w:pStyle w:val="ListParagrap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A71922" w:rsidP="00A71922">
      <w:pPr>
        <w:spacing w:line="240" w:lineRule="auto"/>
        <w:ind w:left="360"/>
        <w:jc w:val="both"/>
        <w:rPr>
          <w:sz w:val="24"/>
          <w:szCs w:val="24"/>
        </w:rPr>
      </w:pPr>
      <w:r>
        <w:rPr>
          <w:sz w:val="24"/>
          <w:szCs w:val="24"/>
        </w:rPr>
        <w:t>The application presents the following non-functional requirements:</w:t>
      </w:r>
    </w:p>
    <w:p w:rsidR="00A71922" w:rsidRDefault="00A71922" w:rsidP="00A71922">
      <w:pPr>
        <w:spacing w:line="240" w:lineRule="auto"/>
        <w:ind w:left="360"/>
        <w:jc w:val="both"/>
        <w:rPr>
          <w:sz w:val="24"/>
          <w:szCs w:val="24"/>
        </w:rPr>
      </w:pPr>
      <w:r>
        <w:rPr>
          <w:sz w:val="24"/>
          <w:szCs w:val="24"/>
        </w:rPr>
        <w:t>-    The system requires authentication</w:t>
      </w:r>
    </w:p>
    <w:p w:rsidR="00A71922" w:rsidRDefault="00A71922" w:rsidP="00A71922">
      <w:pPr>
        <w:spacing w:line="240" w:lineRule="auto"/>
        <w:ind w:left="360"/>
        <w:jc w:val="both"/>
        <w:rPr>
          <w:sz w:val="24"/>
          <w:szCs w:val="24"/>
        </w:rPr>
      </w:pPr>
      <w:r>
        <w:rPr>
          <w:sz w:val="24"/>
          <w:szCs w:val="24"/>
        </w:rPr>
        <w:t>-    The system is easy to work with</w:t>
      </w:r>
    </w:p>
    <w:p w:rsidR="00A71922" w:rsidRPr="00A71922" w:rsidRDefault="00A71922" w:rsidP="00A71922">
      <w:pPr>
        <w:spacing w:line="240" w:lineRule="auto"/>
        <w:ind w:left="360"/>
        <w:jc w:val="both"/>
        <w:rPr>
          <w:sz w:val="24"/>
          <w:szCs w:val="24"/>
        </w:rPr>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A71922" w:rsidRDefault="00A71922" w:rsidP="00A71922">
      <w:bookmarkStart w:id="26" w:name="_Toc254785391"/>
    </w:p>
    <w:p w:rsidR="00A71922" w:rsidRDefault="00A71922" w:rsidP="00A71922">
      <w:r>
        <w:lastRenderedPageBreak/>
        <w:t xml:space="preserve">                                  </w:t>
      </w:r>
      <w:r>
        <w:rPr>
          <w:noProof/>
        </w:rPr>
        <w:drawing>
          <wp:inline distT="0" distB="0" distL="0" distR="0">
            <wp:extent cx="3063240" cy="5076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3).png"/>
                    <pic:cNvPicPr/>
                  </pic:nvPicPr>
                  <pic:blipFill>
                    <a:blip r:embed="rId9">
                      <a:extLst>
                        <a:ext uri="{28A0092B-C50C-407E-A947-70E740481C1C}">
                          <a14:useLocalDpi xmlns:a14="http://schemas.microsoft.com/office/drawing/2010/main" val="0"/>
                        </a:ext>
                      </a:extLst>
                    </a:blip>
                    <a:stretch>
                      <a:fillRect/>
                    </a:stretch>
                  </pic:blipFill>
                  <pic:spPr>
                    <a:xfrm>
                      <a:off x="0" y="0"/>
                      <a:ext cx="3070480" cy="5088432"/>
                    </a:xfrm>
                    <a:prstGeom prst="rect">
                      <a:avLst/>
                    </a:prstGeom>
                  </pic:spPr>
                </pic:pic>
              </a:graphicData>
            </a:graphic>
          </wp:inline>
        </w:drawing>
      </w:r>
    </w:p>
    <w:p w:rsidR="00A71922" w:rsidRDefault="00A71922" w:rsidP="00A71922"/>
    <w:p w:rsidR="00A71922" w:rsidRDefault="00A71922" w:rsidP="00A71922">
      <w:r>
        <w:lastRenderedPageBreak/>
        <w:t xml:space="preserve">                                        </w:t>
      </w:r>
      <w:r>
        <w:rPr>
          <w:noProof/>
        </w:rPr>
        <w:drawing>
          <wp:inline distT="0" distB="0" distL="0" distR="0">
            <wp:extent cx="2644140" cy="4064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4).png"/>
                    <pic:cNvPicPr/>
                  </pic:nvPicPr>
                  <pic:blipFill>
                    <a:blip r:embed="rId10">
                      <a:extLst>
                        <a:ext uri="{28A0092B-C50C-407E-A947-70E740481C1C}">
                          <a14:useLocalDpi xmlns:a14="http://schemas.microsoft.com/office/drawing/2010/main" val="0"/>
                        </a:ext>
                      </a:extLst>
                    </a:blip>
                    <a:stretch>
                      <a:fillRect/>
                    </a:stretch>
                  </pic:blipFill>
                  <pic:spPr>
                    <a:xfrm>
                      <a:off x="0" y="0"/>
                      <a:ext cx="2650484" cy="4074018"/>
                    </a:xfrm>
                    <a:prstGeom prst="rect">
                      <a:avLst/>
                    </a:prstGeom>
                  </pic:spPr>
                </pic:pic>
              </a:graphicData>
            </a:graphic>
          </wp:inline>
        </w:drawing>
      </w:r>
    </w:p>
    <w:p w:rsidR="00A71922" w:rsidRDefault="00A71922" w:rsidP="00A71922"/>
    <w:p w:rsidR="00A71922" w:rsidRDefault="008C7D18" w:rsidP="00A71922">
      <w:pPr>
        <w:rPr>
          <w:sz w:val="24"/>
          <w:szCs w:val="24"/>
        </w:rPr>
      </w:pPr>
      <w:r>
        <w:rPr>
          <w:b/>
          <w:sz w:val="24"/>
          <w:szCs w:val="24"/>
        </w:rPr>
        <w:t xml:space="preserve">Use-case: </w:t>
      </w:r>
      <w:r>
        <w:rPr>
          <w:sz w:val="24"/>
          <w:szCs w:val="24"/>
        </w:rPr>
        <w:t>Register using the generated token</w:t>
      </w:r>
    </w:p>
    <w:p w:rsidR="008C7D18" w:rsidRDefault="008C7D18" w:rsidP="00A71922">
      <w:pPr>
        <w:rPr>
          <w:b/>
          <w:sz w:val="24"/>
          <w:szCs w:val="24"/>
        </w:rPr>
      </w:pPr>
      <w:r>
        <w:rPr>
          <w:b/>
          <w:sz w:val="24"/>
          <w:szCs w:val="24"/>
        </w:rPr>
        <w:t>Level:</w:t>
      </w:r>
    </w:p>
    <w:p w:rsidR="008C7D18" w:rsidRDefault="008C7D18" w:rsidP="00A71922">
      <w:pPr>
        <w:rPr>
          <w:sz w:val="24"/>
          <w:szCs w:val="24"/>
        </w:rPr>
      </w:pPr>
      <w:r>
        <w:rPr>
          <w:b/>
          <w:sz w:val="24"/>
          <w:szCs w:val="24"/>
        </w:rPr>
        <w:t xml:space="preserve">Primary actor: </w:t>
      </w:r>
      <w:r>
        <w:rPr>
          <w:sz w:val="24"/>
          <w:szCs w:val="24"/>
        </w:rPr>
        <w:t>Student</w:t>
      </w:r>
    </w:p>
    <w:p w:rsidR="008C7D18" w:rsidRDefault="008C7D18" w:rsidP="00A71922">
      <w:pPr>
        <w:rPr>
          <w:sz w:val="24"/>
          <w:szCs w:val="24"/>
        </w:rPr>
      </w:pPr>
      <w:r>
        <w:rPr>
          <w:b/>
          <w:sz w:val="24"/>
          <w:szCs w:val="24"/>
        </w:rPr>
        <w:t xml:space="preserve">Main success scenario: </w:t>
      </w:r>
      <w:r>
        <w:rPr>
          <w:sz w:val="24"/>
          <w:szCs w:val="24"/>
        </w:rPr>
        <w:t>The teacher introduces his credentials. If the login is successful, the teacher is able to create a new student by introducing the information of the new student except from password and token. After creating the student, a token is generated and the token is saved for the created student. Then, the student registers by introducing the username, the provided token and the password that will be associated to this account.</w:t>
      </w:r>
    </w:p>
    <w:p w:rsidR="008C7D18" w:rsidRDefault="008C7D18" w:rsidP="00A71922">
      <w:pPr>
        <w:rPr>
          <w:sz w:val="24"/>
          <w:szCs w:val="24"/>
        </w:rPr>
      </w:pPr>
      <w:r>
        <w:rPr>
          <w:b/>
          <w:sz w:val="24"/>
          <w:szCs w:val="24"/>
        </w:rPr>
        <w:t xml:space="preserve">Extensions: </w:t>
      </w:r>
      <w:r>
        <w:rPr>
          <w:sz w:val="24"/>
          <w:szCs w:val="24"/>
        </w:rPr>
        <w:t>The system will notify that the credentials or information about the new student introduced by the teacher are wrong and the login or creation of a new student were unsuccessful.</w:t>
      </w:r>
    </w:p>
    <w:p w:rsidR="008C7D18" w:rsidRDefault="008C7D18" w:rsidP="00A71922">
      <w:pPr>
        <w:rPr>
          <w:sz w:val="24"/>
          <w:szCs w:val="24"/>
        </w:rPr>
      </w:pPr>
    </w:p>
    <w:p w:rsidR="008C7D18" w:rsidRP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Default="008C7D18" w:rsidP="00A71922">
      <w:pPr>
        <w:rPr>
          <w:sz w:val="24"/>
          <w:szCs w:val="24"/>
        </w:rPr>
      </w:pPr>
    </w:p>
    <w:p w:rsidR="008C7D18" w:rsidRPr="008C7D18" w:rsidRDefault="008C7D18" w:rsidP="00A71922">
      <w:pPr>
        <w:rPr>
          <w:sz w:val="24"/>
          <w:szCs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C7D18" w:rsidRPr="008C7D18" w:rsidRDefault="008C7D18" w:rsidP="006F64B7">
      <w:pPr>
        <w:spacing w:line="240" w:lineRule="auto"/>
        <w:jc w:val="both"/>
        <w:rPr>
          <w:sz w:val="24"/>
        </w:rPr>
      </w:pPr>
      <w:r>
        <w:rPr>
          <w:color w:val="943634" w:themeColor="accent2" w:themeShade="BF"/>
          <w:sz w:val="24"/>
        </w:rPr>
        <w:tab/>
      </w:r>
      <w:r>
        <w:rPr>
          <w:sz w:val="24"/>
        </w:rPr>
        <w:t xml:space="preserve">The architectural pattern used is MVC, but without the view part, which means the architectural pattern used is layered architecture. </w:t>
      </w:r>
      <w:r w:rsidRPr="003E7EAB">
        <w:rPr>
          <w:sz w:val="24"/>
        </w:rPr>
        <w:t>It is also known as an n-tier architecture and describes an architectural pattern composed of several separate horizontal layers that function together as a single unit of software.</w:t>
      </w:r>
      <w:r>
        <w:rPr>
          <w:sz w:val="24"/>
        </w:rPr>
        <w:t xml:space="preserve"> </w:t>
      </w:r>
      <w:r w:rsidRPr="003E7EAB">
        <w:rPr>
          <w:sz w:val="24"/>
        </w:rPr>
        <w:t>A major characteristic of this framework is that layers are only connected to the layers directly below them</w:t>
      </w:r>
      <w:r>
        <w:rPr>
          <w:sz w:val="24"/>
        </w:rPr>
        <w:t>. It comes with the advantage that we can make changes in one layer without affecting the other layers.</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8C7D18" w:rsidRDefault="008C7D18" w:rsidP="00346E30">
      <w:pPr>
        <w:spacing w:line="240" w:lineRule="auto"/>
        <w:jc w:val="both"/>
        <w:rPr>
          <w:sz w:val="24"/>
        </w:rPr>
      </w:pPr>
    </w:p>
    <w:p w:rsidR="00776042" w:rsidRDefault="00776042" w:rsidP="00776042">
      <w:pPr>
        <w:pStyle w:val="ListParagraph"/>
        <w:numPr>
          <w:ilvl w:val="0"/>
          <w:numId w:val="3"/>
        </w:numPr>
        <w:spacing w:line="240" w:lineRule="auto"/>
        <w:jc w:val="both"/>
        <w:rPr>
          <w:sz w:val="24"/>
        </w:rPr>
      </w:pPr>
      <w:r>
        <w:rPr>
          <w:sz w:val="24"/>
        </w:rPr>
        <w:t>Package Diagram</w:t>
      </w:r>
    </w:p>
    <w:p w:rsidR="00776042" w:rsidRDefault="00776042" w:rsidP="00776042">
      <w:pPr>
        <w:pStyle w:val="ListParagraph"/>
        <w:spacing w:line="240" w:lineRule="auto"/>
        <w:jc w:val="both"/>
        <w:rPr>
          <w:sz w:val="24"/>
        </w:rPr>
      </w:pPr>
    </w:p>
    <w:p w:rsidR="00776042" w:rsidRDefault="00776042" w:rsidP="00776042">
      <w:pPr>
        <w:pStyle w:val="ListParagraph"/>
        <w:spacing w:line="240" w:lineRule="auto"/>
        <w:jc w:val="both"/>
        <w:rPr>
          <w:sz w:val="24"/>
        </w:rPr>
      </w:pPr>
      <w:r>
        <w:rPr>
          <w:sz w:val="24"/>
        </w:rPr>
        <w:t xml:space="preserve">             </w:t>
      </w:r>
      <w:r>
        <w:rPr>
          <w:noProof/>
          <w:sz w:val="24"/>
        </w:rPr>
        <w:drawing>
          <wp:inline distT="0" distB="0" distL="0" distR="0">
            <wp:extent cx="4008120" cy="3797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5).png"/>
                    <pic:cNvPicPr/>
                  </pic:nvPicPr>
                  <pic:blipFill>
                    <a:blip r:embed="rId11">
                      <a:extLst>
                        <a:ext uri="{28A0092B-C50C-407E-A947-70E740481C1C}">
                          <a14:useLocalDpi xmlns:a14="http://schemas.microsoft.com/office/drawing/2010/main" val="0"/>
                        </a:ext>
                      </a:extLst>
                    </a:blip>
                    <a:stretch>
                      <a:fillRect/>
                    </a:stretch>
                  </pic:blipFill>
                  <pic:spPr>
                    <a:xfrm>
                      <a:off x="0" y="0"/>
                      <a:ext cx="4022156" cy="3810735"/>
                    </a:xfrm>
                    <a:prstGeom prst="rect">
                      <a:avLst/>
                    </a:prstGeom>
                  </pic:spPr>
                </pic:pic>
              </a:graphicData>
            </a:graphic>
          </wp:inline>
        </w:drawing>
      </w:r>
    </w:p>
    <w:p w:rsidR="00776042" w:rsidRDefault="00776042" w:rsidP="00776042">
      <w:pPr>
        <w:spacing w:line="240" w:lineRule="auto"/>
        <w:jc w:val="both"/>
        <w:rPr>
          <w:sz w:val="24"/>
        </w:rPr>
      </w:pPr>
    </w:p>
    <w:p w:rsidR="00776042" w:rsidRDefault="00776042" w:rsidP="00776042">
      <w:pPr>
        <w:pStyle w:val="ListParagraph"/>
        <w:numPr>
          <w:ilvl w:val="0"/>
          <w:numId w:val="3"/>
        </w:numPr>
        <w:spacing w:line="240" w:lineRule="auto"/>
        <w:jc w:val="both"/>
        <w:rPr>
          <w:sz w:val="24"/>
        </w:rPr>
      </w:pPr>
      <w:r>
        <w:rPr>
          <w:sz w:val="24"/>
        </w:rPr>
        <w:t>Component Diagram</w:t>
      </w:r>
    </w:p>
    <w:p w:rsidR="00776042" w:rsidRDefault="00776042" w:rsidP="00776042">
      <w:pPr>
        <w:spacing w:line="240" w:lineRule="auto"/>
        <w:jc w:val="both"/>
        <w:rPr>
          <w:sz w:val="24"/>
        </w:rPr>
      </w:pPr>
    </w:p>
    <w:p w:rsidR="00776042" w:rsidRDefault="00776042" w:rsidP="00776042">
      <w:pPr>
        <w:spacing w:line="240" w:lineRule="auto"/>
        <w:jc w:val="both"/>
        <w:rPr>
          <w:sz w:val="24"/>
        </w:rPr>
      </w:pPr>
      <w:r>
        <w:rPr>
          <w:noProof/>
          <w:sz w:val="24"/>
        </w:rPr>
        <w:lastRenderedPageBreak/>
        <w:drawing>
          <wp:inline distT="0" distB="0" distL="0" distR="0">
            <wp:extent cx="5394960" cy="4634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drawio (6).png"/>
                    <pic:cNvPicPr/>
                  </pic:nvPicPr>
                  <pic:blipFill rotWithShape="1">
                    <a:blip r:embed="rId12">
                      <a:extLst>
                        <a:ext uri="{28A0092B-C50C-407E-A947-70E740481C1C}">
                          <a14:useLocalDpi xmlns:a14="http://schemas.microsoft.com/office/drawing/2010/main" val="0"/>
                        </a:ext>
                      </a:extLst>
                    </a:blip>
                    <a:srcRect r="35769"/>
                    <a:stretch/>
                  </pic:blipFill>
                  <pic:spPr bwMode="auto">
                    <a:xfrm>
                      <a:off x="0" y="0"/>
                      <a:ext cx="5403279" cy="4642039"/>
                    </a:xfrm>
                    <a:prstGeom prst="rect">
                      <a:avLst/>
                    </a:prstGeom>
                    <a:ln>
                      <a:noFill/>
                    </a:ln>
                    <a:extLst>
                      <a:ext uri="{53640926-AAD7-44D8-BBD7-CCE9431645EC}">
                        <a14:shadowObscured xmlns:a14="http://schemas.microsoft.com/office/drawing/2010/main"/>
                      </a:ext>
                    </a:extLst>
                  </pic:spPr>
                </pic:pic>
              </a:graphicData>
            </a:graphic>
          </wp:inline>
        </w:drawing>
      </w:r>
    </w:p>
    <w:p w:rsidR="00776042" w:rsidRDefault="00776042" w:rsidP="00776042">
      <w:pPr>
        <w:spacing w:line="240" w:lineRule="auto"/>
        <w:jc w:val="both"/>
        <w:rPr>
          <w:sz w:val="24"/>
        </w:rPr>
      </w:pPr>
    </w:p>
    <w:p w:rsidR="00776042" w:rsidRDefault="00776042" w:rsidP="00776042">
      <w:pPr>
        <w:pStyle w:val="ListParagraph"/>
        <w:numPr>
          <w:ilvl w:val="0"/>
          <w:numId w:val="3"/>
        </w:numPr>
        <w:spacing w:line="240" w:lineRule="auto"/>
        <w:jc w:val="both"/>
        <w:rPr>
          <w:sz w:val="24"/>
        </w:rPr>
      </w:pPr>
      <w:r>
        <w:rPr>
          <w:sz w:val="24"/>
        </w:rPr>
        <w:t>Deployment Diagram</w:t>
      </w:r>
    </w:p>
    <w:p w:rsidR="00776042" w:rsidRDefault="00776042" w:rsidP="00776042">
      <w:pPr>
        <w:spacing w:line="240" w:lineRule="auto"/>
        <w:jc w:val="both"/>
        <w:rPr>
          <w:sz w:val="24"/>
        </w:rPr>
      </w:pPr>
    </w:p>
    <w:p w:rsidR="00776042" w:rsidRPr="00776042" w:rsidRDefault="00776042" w:rsidP="00776042">
      <w:pPr>
        <w:spacing w:line="240" w:lineRule="auto"/>
        <w:jc w:val="both"/>
        <w:rPr>
          <w:sz w:val="24"/>
        </w:rPr>
      </w:pPr>
      <w:r>
        <w:rPr>
          <w:noProof/>
          <w:sz w:val="24"/>
        </w:rPr>
        <w:drawing>
          <wp:inline distT="0" distB="0" distL="0" distR="0">
            <wp:extent cx="5943600" cy="162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drawi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rsidR="000F0C36" w:rsidRPr="00B55895" w:rsidRDefault="000F0C36"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BD5655" w:rsidRDefault="00BD5655" w:rsidP="00BD5655"/>
    <w:p w:rsidR="00BD5655" w:rsidRDefault="00BD5655" w:rsidP="00BD5655">
      <w:pPr>
        <w:rPr>
          <w:sz w:val="24"/>
          <w:szCs w:val="24"/>
        </w:rPr>
      </w:pPr>
      <w:r>
        <w:rPr>
          <w:sz w:val="24"/>
          <w:szCs w:val="24"/>
        </w:rPr>
        <w:tab/>
        <w:t>UML Sequence Diagram for viewing all the laboratory classes</w:t>
      </w:r>
    </w:p>
    <w:p w:rsidR="00BD5655" w:rsidRDefault="00BD5655" w:rsidP="00BD5655">
      <w:pPr>
        <w:rPr>
          <w:sz w:val="24"/>
          <w:szCs w:val="24"/>
        </w:rPr>
      </w:pPr>
    </w:p>
    <w:p w:rsidR="00BD5655" w:rsidRDefault="00BD5655" w:rsidP="00BD5655">
      <w:pPr>
        <w:rPr>
          <w:sz w:val="24"/>
          <w:szCs w:val="24"/>
        </w:rPr>
      </w:pPr>
    </w:p>
    <w:p w:rsidR="00BD5655" w:rsidRDefault="00BD5655" w:rsidP="00BD5655">
      <w:pPr>
        <w:rPr>
          <w:sz w:val="24"/>
          <w:szCs w:val="24"/>
        </w:rPr>
      </w:pPr>
    </w:p>
    <w:p w:rsidR="00BD5655" w:rsidRDefault="00BD5655" w:rsidP="00BD5655">
      <w:pPr>
        <w:rPr>
          <w:sz w:val="24"/>
          <w:szCs w:val="24"/>
        </w:rPr>
      </w:pPr>
    </w:p>
    <w:p w:rsidR="00BD5655" w:rsidRPr="00BD5655" w:rsidRDefault="00BD5655" w:rsidP="00BD5655">
      <w:pPr>
        <w:rPr>
          <w:sz w:val="24"/>
          <w:szCs w:val="24"/>
        </w:rPr>
      </w:pPr>
      <w:r>
        <w:rPr>
          <w:noProof/>
          <w:sz w:val="24"/>
          <w:szCs w:val="24"/>
        </w:rPr>
        <w:lastRenderedPageBreak/>
        <w:t xml:space="preserve">                              </w:t>
      </w:r>
      <w:r>
        <w:rPr>
          <w:noProof/>
          <w:sz w:val="24"/>
          <w:szCs w:val="24"/>
        </w:rPr>
        <w:drawing>
          <wp:inline distT="0" distB="0" distL="0" distR="0">
            <wp:extent cx="4191000" cy="4255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7).png"/>
                    <pic:cNvPicPr/>
                  </pic:nvPicPr>
                  <pic:blipFill rotWithShape="1">
                    <a:blip r:embed="rId14">
                      <a:extLst>
                        <a:ext uri="{28A0092B-C50C-407E-A947-70E740481C1C}">
                          <a14:useLocalDpi xmlns:a14="http://schemas.microsoft.com/office/drawing/2010/main" val="0"/>
                        </a:ext>
                      </a:extLst>
                    </a:blip>
                    <a:srcRect r="50128"/>
                    <a:stretch/>
                  </pic:blipFill>
                  <pic:spPr bwMode="auto">
                    <a:xfrm>
                      <a:off x="0" y="0"/>
                      <a:ext cx="4202207" cy="4267022"/>
                    </a:xfrm>
                    <a:prstGeom prst="rect">
                      <a:avLst/>
                    </a:prstGeom>
                    <a:ln>
                      <a:noFill/>
                    </a:ln>
                    <a:extLst>
                      <a:ext uri="{53640926-AAD7-44D8-BBD7-CCE9431645EC}">
                        <a14:shadowObscured xmlns:a14="http://schemas.microsoft.com/office/drawing/2010/main"/>
                      </a:ext>
                    </a:extLst>
                  </pic:spPr>
                </pic:pic>
              </a:graphicData>
            </a:graphic>
          </wp:inline>
        </w:drawing>
      </w:r>
    </w:p>
    <w:p w:rsidR="00346E30" w:rsidRDefault="00346E30" w:rsidP="00346E30">
      <w:pPr>
        <w:pStyle w:val="Title"/>
        <w:jc w:val="both"/>
        <w:rPr>
          <w:rFonts w:ascii="Times New Roman" w:hAnsi="Times New Roman"/>
        </w:rPr>
      </w:pPr>
    </w:p>
    <w:p w:rsidR="00776042" w:rsidRPr="00776042" w:rsidRDefault="00776042" w:rsidP="00776042"/>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735E0B" w:rsidRPr="00B55895" w:rsidRDefault="00735E0B" w:rsidP="00346E30">
      <w:pPr>
        <w:spacing w:line="240" w:lineRule="auto"/>
        <w:jc w:val="both"/>
        <w:rPr>
          <w:b/>
        </w:rPr>
      </w:pPr>
    </w:p>
    <w:p w:rsidR="00735E0B" w:rsidRPr="00410842" w:rsidRDefault="00735E0B" w:rsidP="00735E0B">
      <w:pPr>
        <w:spacing w:line="240" w:lineRule="auto"/>
        <w:jc w:val="both"/>
        <w:rPr>
          <w:sz w:val="24"/>
        </w:rPr>
      </w:pPr>
      <w:r>
        <w:rPr>
          <w:color w:val="943634" w:themeColor="accent2" w:themeShade="BF"/>
          <w:sz w:val="24"/>
        </w:rPr>
        <w:tab/>
      </w:r>
      <w:r>
        <w:rPr>
          <w:sz w:val="24"/>
        </w:rPr>
        <w:t>I</w:t>
      </w:r>
      <w:r w:rsidRPr="00410842">
        <w:rPr>
          <w:sz w:val="24"/>
        </w:rPr>
        <w:t>n software engineering, dependency injection is a design pattern in which an object or function receives other objects or functions that it depends on. A form of inversion of control, dependency injection aims to separate the concerns of constructing objects and using them, leading to loosely coupled programs.</w:t>
      </w:r>
    </w:p>
    <w:p w:rsidR="00BD5655" w:rsidRPr="00735E0B" w:rsidRDefault="00BD5655" w:rsidP="00346E30">
      <w:pPr>
        <w:spacing w:line="240" w:lineRule="auto"/>
        <w:jc w:val="both"/>
        <w:rPr>
          <w:color w:val="943634" w:themeColor="accent2" w:themeShade="BF"/>
          <w:sz w:val="24"/>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35E0B" w:rsidRPr="00B55895" w:rsidRDefault="00735E0B" w:rsidP="00346E30">
      <w:pPr>
        <w:spacing w:line="240" w:lineRule="auto"/>
        <w:jc w:val="both"/>
      </w:pPr>
    </w:p>
    <w:p w:rsidR="00735E0B" w:rsidRDefault="00735E0B" w:rsidP="00735E0B">
      <w:pPr>
        <w:spacing w:line="240" w:lineRule="auto"/>
        <w:jc w:val="both"/>
        <w:rPr>
          <w:sz w:val="24"/>
        </w:rPr>
      </w:pPr>
      <w:r>
        <w:rPr>
          <w:color w:val="943634" w:themeColor="accent2" w:themeShade="BF"/>
          <w:sz w:val="24"/>
        </w:rPr>
        <w:tab/>
      </w:r>
      <w:r w:rsidRPr="00410842">
        <w:rPr>
          <w:sz w:val="24"/>
        </w:rPr>
        <w:t xml:space="preserve">The </w:t>
      </w:r>
      <w:r>
        <w:rPr>
          <w:sz w:val="24"/>
        </w:rPr>
        <w:t xml:space="preserve">dependency injection </w:t>
      </w:r>
      <w:r w:rsidRPr="00410842">
        <w:rPr>
          <w:sz w:val="24"/>
        </w:rPr>
        <w:t>pattern ensures that an object or function which wants to use a given </w:t>
      </w:r>
      <w:hyperlink r:id="rId15" w:tooltip="Service (systems architecture)" w:history="1">
        <w:r w:rsidRPr="00410842">
          <w:rPr>
            <w:rStyle w:val="Hyperlink"/>
            <w:color w:val="auto"/>
            <w:sz w:val="24"/>
            <w:u w:val="none"/>
          </w:rPr>
          <w:t>service</w:t>
        </w:r>
      </w:hyperlink>
      <w:r w:rsidRPr="00410842">
        <w:rPr>
          <w:sz w:val="24"/>
        </w:rPr>
        <w:t> should not have to know how to construct those services.</w:t>
      </w:r>
    </w:p>
    <w:p w:rsidR="00735E0B" w:rsidRDefault="00735E0B" w:rsidP="00735E0B">
      <w:pPr>
        <w:spacing w:line="240" w:lineRule="auto"/>
        <w:jc w:val="both"/>
        <w:rPr>
          <w:sz w:val="24"/>
        </w:rPr>
      </w:pPr>
    </w:p>
    <w:p w:rsidR="00735E0B" w:rsidRDefault="00735E0B" w:rsidP="00735E0B">
      <w:pPr>
        <w:spacing w:line="240" w:lineRule="auto"/>
        <w:jc w:val="both"/>
        <w:rPr>
          <w:sz w:val="24"/>
        </w:rPr>
      </w:pPr>
    </w:p>
    <w:p w:rsidR="00735E0B" w:rsidRPr="00410842" w:rsidRDefault="00735E0B" w:rsidP="00735E0B">
      <w:pPr>
        <w:spacing w:line="240" w:lineRule="auto"/>
        <w:jc w:val="both"/>
        <w:rPr>
          <w:sz w:val="24"/>
        </w:rPr>
      </w:pPr>
      <w:r>
        <w:rPr>
          <w:noProof/>
        </w:rPr>
        <w:lastRenderedPageBreak/>
        <w:drawing>
          <wp:inline distT="0" distB="0" distL="0" distR="0" wp14:anchorId="514ECAAD" wp14:editId="41FC5A86">
            <wp:extent cx="655193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05" t="14131" r="11410" b="37322"/>
                    <a:stretch/>
                  </pic:blipFill>
                  <pic:spPr bwMode="auto">
                    <a:xfrm>
                      <a:off x="0" y="0"/>
                      <a:ext cx="6574558" cy="2699150"/>
                    </a:xfrm>
                    <a:prstGeom prst="rect">
                      <a:avLst/>
                    </a:prstGeom>
                    <a:ln>
                      <a:noFill/>
                    </a:ln>
                    <a:extLst>
                      <a:ext uri="{53640926-AAD7-44D8-BBD7-CCE9431645EC}">
                        <a14:shadowObscured xmlns:a14="http://schemas.microsoft.com/office/drawing/2010/main"/>
                      </a:ext>
                    </a:extLst>
                  </pic:spPr>
                </pic:pic>
              </a:graphicData>
            </a:graphic>
          </wp:inline>
        </w:drawing>
      </w:r>
    </w:p>
    <w:p w:rsidR="00713AEE" w:rsidRPr="00735E0B" w:rsidRDefault="00713AEE" w:rsidP="00346E30">
      <w:pPr>
        <w:spacing w:line="240" w:lineRule="auto"/>
        <w:jc w:val="both"/>
        <w:rPr>
          <w:color w:val="943634" w:themeColor="accent2" w:themeShade="BF"/>
          <w:sz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735E0B" w:rsidP="00346E30">
      <w:pPr>
        <w:spacing w:line="240" w:lineRule="auto"/>
        <w:jc w:val="both"/>
        <w:rPr>
          <w:color w:val="943634" w:themeColor="accent2" w:themeShade="BF"/>
          <w:sz w:val="24"/>
        </w:rPr>
      </w:pPr>
      <w:r>
        <w:rPr>
          <w:color w:val="943634" w:themeColor="accent2" w:themeShade="BF"/>
          <w:sz w:val="24"/>
        </w:rPr>
        <w:tab/>
      </w:r>
    </w:p>
    <w:p w:rsidR="00735E0B" w:rsidRDefault="00735E0B" w:rsidP="00346E30">
      <w:pPr>
        <w:spacing w:line="240" w:lineRule="auto"/>
        <w:jc w:val="both"/>
        <w:rPr>
          <w:sz w:val="24"/>
        </w:rPr>
      </w:pPr>
      <w:r>
        <w:rPr>
          <w:color w:val="943634" w:themeColor="accent2" w:themeShade="BF"/>
          <w:sz w:val="24"/>
        </w:rPr>
        <w:tab/>
      </w:r>
      <w:r>
        <w:rPr>
          <w:sz w:val="24"/>
        </w:rPr>
        <w:t>The system implements five data models: User, Laboratory, Assignment, Attendance and Submission. The User data model contains an id, information about the user (</w:t>
      </w:r>
      <w:proofErr w:type="spellStart"/>
      <w:r>
        <w:rPr>
          <w:sz w:val="24"/>
        </w:rPr>
        <w:t>firstName</w:t>
      </w:r>
      <w:proofErr w:type="spellEnd"/>
      <w:r>
        <w:rPr>
          <w:sz w:val="24"/>
        </w:rPr>
        <w:t xml:space="preserve">, </w:t>
      </w:r>
      <w:proofErr w:type="spellStart"/>
      <w:r>
        <w:rPr>
          <w:sz w:val="24"/>
        </w:rPr>
        <w:t>lastName</w:t>
      </w:r>
      <w:proofErr w:type="spellEnd"/>
      <w:r>
        <w:rPr>
          <w:sz w:val="24"/>
        </w:rPr>
        <w:t xml:space="preserve">, email, gr, </w:t>
      </w:r>
      <w:proofErr w:type="gramStart"/>
      <w:r>
        <w:rPr>
          <w:sz w:val="24"/>
        </w:rPr>
        <w:t>hobby</w:t>
      </w:r>
      <w:proofErr w:type="gramEnd"/>
      <w:r>
        <w:rPr>
          <w:sz w:val="24"/>
        </w:rPr>
        <w:t xml:space="preserve">), token (used by the student to register), username, password and a role (TEACHER or STUDENT). The username and password will be used for authentication. The laboratory data model contains information such as laboratory number, curricula, description, date and title. Assignments can be created for each laboratory only by the Teacher. The attendance and assignment data models have references to the laboratory data model. </w:t>
      </w:r>
      <w:r w:rsidR="00BD3D6E">
        <w:rPr>
          <w:sz w:val="24"/>
        </w:rPr>
        <w:t>When it comes to Submission data model, it has a reference to the Assignment data model and only students can create/update/delete an assignment submission. The teacher can only grade each submission individually.</w:t>
      </w:r>
    </w:p>
    <w:p w:rsidR="00BD3D6E" w:rsidRDefault="00BD3D6E" w:rsidP="00346E30">
      <w:pPr>
        <w:spacing w:line="240" w:lineRule="auto"/>
        <w:jc w:val="both"/>
        <w:rPr>
          <w:sz w:val="24"/>
        </w:rPr>
      </w:pPr>
    </w:p>
    <w:p w:rsidR="00BD3D6E" w:rsidRDefault="00BD3D6E" w:rsidP="00346E30">
      <w:pPr>
        <w:spacing w:line="240" w:lineRule="auto"/>
        <w:jc w:val="both"/>
        <w:rPr>
          <w:sz w:val="24"/>
        </w:rPr>
      </w:pPr>
      <w:r>
        <w:rPr>
          <w:noProof/>
        </w:rPr>
        <w:lastRenderedPageBreak/>
        <w:drawing>
          <wp:inline distT="0" distB="0" distL="0" distR="0" wp14:anchorId="00F087FB" wp14:editId="34901641">
            <wp:extent cx="4652337"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564" t="15270" r="28718" b="4957"/>
                    <a:stretch/>
                  </pic:blipFill>
                  <pic:spPr bwMode="auto">
                    <a:xfrm>
                      <a:off x="0" y="0"/>
                      <a:ext cx="4660446" cy="3892973"/>
                    </a:xfrm>
                    <a:prstGeom prst="rect">
                      <a:avLst/>
                    </a:prstGeom>
                    <a:ln>
                      <a:noFill/>
                    </a:ln>
                    <a:extLst>
                      <a:ext uri="{53640926-AAD7-44D8-BBD7-CCE9431645EC}">
                        <a14:shadowObscured xmlns:a14="http://schemas.microsoft.com/office/drawing/2010/main"/>
                      </a:ext>
                    </a:extLst>
                  </pic:spPr>
                </pic:pic>
              </a:graphicData>
            </a:graphic>
          </wp:inline>
        </w:drawing>
      </w:r>
    </w:p>
    <w:p w:rsidR="00BD3D6E" w:rsidRDefault="00BD3D6E" w:rsidP="00346E30">
      <w:pPr>
        <w:spacing w:line="240" w:lineRule="auto"/>
        <w:jc w:val="both"/>
        <w:rPr>
          <w:sz w:val="24"/>
        </w:rPr>
      </w:pPr>
    </w:p>
    <w:p w:rsidR="00BD3D6E" w:rsidRPr="00735E0B" w:rsidRDefault="00BD3D6E" w:rsidP="00346E30">
      <w:pPr>
        <w:spacing w:line="240" w:lineRule="auto"/>
        <w:jc w:val="both"/>
        <w:rPr>
          <w:sz w:val="24"/>
        </w:rPr>
      </w:pPr>
    </w:p>
    <w:p w:rsidR="00735E0B" w:rsidRPr="00B55895" w:rsidRDefault="00735E0B"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134C2D" w:rsidRPr="00134C2D" w:rsidRDefault="00134C2D" w:rsidP="00134C2D"/>
    <w:p w:rsidR="00BD3D6E" w:rsidRDefault="00BD3D6E" w:rsidP="00BD3D6E">
      <w:pPr>
        <w:rPr>
          <w:sz w:val="24"/>
          <w:szCs w:val="24"/>
        </w:rPr>
      </w:pPr>
      <w:r>
        <w:rPr>
          <w:sz w:val="24"/>
          <w:szCs w:val="24"/>
        </w:rPr>
        <w:tab/>
      </w:r>
      <w:r w:rsidR="00134C2D">
        <w:rPr>
          <w:sz w:val="24"/>
          <w:szCs w:val="24"/>
        </w:rPr>
        <w:t>In order to ensure that the application functions correctly I have a flow of operations that were tested:</w:t>
      </w:r>
    </w:p>
    <w:p w:rsidR="00134C2D" w:rsidRDefault="00134C2D" w:rsidP="00134C2D">
      <w:pPr>
        <w:pStyle w:val="ListParagraph"/>
        <w:numPr>
          <w:ilvl w:val="0"/>
          <w:numId w:val="5"/>
        </w:numPr>
        <w:rPr>
          <w:sz w:val="24"/>
          <w:szCs w:val="24"/>
        </w:rPr>
      </w:pPr>
      <w:r>
        <w:rPr>
          <w:sz w:val="24"/>
          <w:szCs w:val="24"/>
        </w:rPr>
        <w:t>Login as Teacher</w:t>
      </w:r>
    </w:p>
    <w:p w:rsidR="00134C2D" w:rsidRDefault="00134C2D" w:rsidP="00134C2D">
      <w:pPr>
        <w:pStyle w:val="ListParagraph"/>
        <w:numPr>
          <w:ilvl w:val="0"/>
          <w:numId w:val="5"/>
        </w:numPr>
        <w:rPr>
          <w:sz w:val="24"/>
          <w:szCs w:val="24"/>
        </w:rPr>
      </w:pPr>
      <w:r>
        <w:rPr>
          <w:sz w:val="24"/>
          <w:szCs w:val="24"/>
        </w:rPr>
        <w:t>Create Student, save token,</w:t>
      </w:r>
    </w:p>
    <w:p w:rsidR="00134C2D" w:rsidRDefault="00134C2D" w:rsidP="00134C2D">
      <w:pPr>
        <w:pStyle w:val="ListParagraph"/>
        <w:numPr>
          <w:ilvl w:val="0"/>
          <w:numId w:val="5"/>
        </w:numPr>
        <w:rPr>
          <w:sz w:val="24"/>
          <w:szCs w:val="24"/>
        </w:rPr>
      </w:pPr>
      <w:r>
        <w:rPr>
          <w:sz w:val="24"/>
          <w:szCs w:val="24"/>
        </w:rPr>
        <w:t>Create Laboratory</w:t>
      </w:r>
    </w:p>
    <w:p w:rsidR="00134C2D" w:rsidRDefault="00134C2D" w:rsidP="00134C2D">
      <w:pPr>
        <w:pStyle w:val="ListParagraph"/>
        <w:numPr>
          <w:ilvl w:val="0"/>
          <w:numId w:val="5"/>
        </w:numPr>
        <w:rPr>
          <w:sz w:val="24"/>
          <w:szCs w:val="24"/>
        </w:rPr>
      </w:pPr>
      <w:r>
        <w:rPr>
          <w:sz w:val="24"/>
          <w:szCs w:val="24"/>
        </w:rPr>
        <w:t>Create Assignment for lab created at 3</w:t>
      </w:r>
    </w:p>
    <w:p w:rsidR="00134C2D" w:rsidRDefault="00134C2D" w:rsidP="00134C2D">
      <w:pPr>
        <w:pStyle w:val="ListParagraph"/>
        <w:numPr>
          <w:ilvl w:val="0"/>
          <w:numId w:val="5"/>
        </w:numPr>
        <w:rPr>
          <w:sz w:val="24"/>
          <w:szCs w:val="24"/>
        </w:rPr>
      </w:pPr>
      <w:r>
        <w:rPr>
          <w:sz w:val="24"/>
          <w:szCs w:val="24"/>
        </w:rPr>
        <w:t>Register as student with username, password and token</w:t>
      </w:r>
    </w:p>
    <w:p w:rsidR="00134C2D" w:rsidRDefault="00134C2D" w:rsidP="00134C2D">
      <w:pPr>
        <w:pStyle w:val="ListParagraph"/>
        <w:numPr>
          <w:ilvl w:val="0"/>
          <w:numId w:val="5"/>
        </w:numPr>
        <w:rPr>
          <w:sz w:val="24"/>
          <w:szCs w:val="24"/>
        </w:rPr>
      </w:pPr>
      <w:r>
        <w:rPr>
          <w:sz w:val="24"/>
          <w:szCs w:val="24"/>
        </w:rPr>
        <w:t>View list of laboratory classes</w:t>
      </w:r>
    </w:p>
    <w:p w:rsidR="00134C2D" w:rsidRDefault="00134C2D" w:rsidP="00134C2D">
      <w:pPr>
        <w:pStyle w:val="ListParagraph"/>
        <w:numPr>
          <w:ilvl w:val="0"/>
          <w:numId w:val="5"/>
        </w:numPr>
        <w:rPr>
          <w:sz w:val="24"/>
          <w:szCs w:val="24"/>
        </w:rPr>
      </w:pPr>
      <w:r>
        <w:rPr>
          <w:sz w:val="24"/>
          <w:szCs w:val="24"/>
        </w:rPr>
        <w:t>View assignments for a lab</w:t>
      </w:r>
    </w:p>
    <w:p w:rsidR="00134C2D" w:rsidRDefault="00134C2D" w:rsidP="00134C2D">
      <w:pPr>
        <w:pStyle w:val="ListParagraph"/>
        <w:numPr>
          <w:ilvl w:val="0"/>
          <w:numId w:val="5"/>
        </w:numPr>
        <w:rPr>
          <w:sz w:val="24"/>
          <w:szCs w:val="24"/>
        </w:rPr>
      </w:pPr>
      <w:r>
        <w:rPr>
          <w:sz w:val="24"/>
          <w:szCs w:val="24"/>
        </w:rPr>
        <w:t>Submit assignment for lab</w:t>
      </w:r>
    </w:p>
    <w:p w:rsidR="00134C2D" w:rsidRDefault="00134C2D" w:rsidP="00134C2D">
      <w:pPr>
        <w:pStyle w:val="ListParagraph"/>
        <w:numPr>
          <w:ilvl w:val="0"/>
          <w:numId w:val="5"/>
        </w:numPr>
        <w:rPr>
          <w:sz w:val="24"/>
          <w:szCs w:val="24"/>
        </w:rPr>
      </w:pPr>
      <w:r>
        <w:rPr>
          <w:sz w:val="24"/>
          <w:szCs w:val="24"/>
        </w:rPr>
        <w:t>Login as Teacher</w:t>
      </w:r>
    </w:p>
    <w:p w:rsidR="00134C2D" w:rsidRDefault="00134C2D" w:rsidP="00134C2D">
      <w:pPr>
        <w:pStyle w:val="ListParagraph"/>
        <w:numPr>
          <w:ilvl w:val="0"/>
          <w:numId w:val="5"/>
        </w:numPr>
        <w:rPr>
          <w:sz w:val="24"/>
          <w:szCs w:val="24"/>
        </w:rPr>
      </w:pPr>
      <w:r>
        <w:rPr>
          <w:sz w:val="24"/>
          <w:szCs w:val="24"/>
        </w:rPr>
        <w:t>Grade submitted assignment</w:t>
      </w:r>
    </w:p>
    <w:p w:rsidR="00134C2D" w:rsidRDefault="00134C2D" w:rsidP="00134C2D">
      <w:pPr>
        <w:rPr>
          <w:sz w:val="24"/>
          <w:szCs w:val="24"/>
        </w:rPr>
      </w:pPr>
    </w:p>
    <w:p w:rsidR="00134C2D" w:rsidRDefault="00134C2D" w:rsidP="00134C2D">
      <w:pPr>
        <w:rPr>
          <w:sz w:val="24"/>
          <w:szCs w:val="24"/>
        </w:rPr>
      </w:pPr>
    </w:p>
    <w:p w:rsidR="00134C2D" w:rsidRPr="00134C2D" w:rsidRDefault="00134C2D" w:rsidP="00134C2D">
      <w:pPr>
        <w:rPr>
          <w:sz w:val="24"/>
          <w:szCs w:val="24"/>
        </w:rPr>
      </w:pPr>
    </w:p>
    <w:p w:rsidR="00BD3D6E" w:rsidRDefault="00BD3D6E" w:rsidP="00BD3D6E">
      <w:pPr>
        <w:rPr>
          <w:sz w:val="24"/>
          <w:szCs w:val="24"/>
        </w:rPr>
      </w:pPr>
    </w:p>
    <w:p w:rsidR="00BD3D6E" w:rsidRDefault="00BD3D6E" w:rsidP="00BD3D6E">
      <w:pPr>
        <w:rPr>
          <w:sz w:val="24"/>
          <w:szCs w:val="24"/>
        </w:rPr>
      </w:pPr>
    </w:p>
    <w:p w:rsidR="00BD3D6E" w:rsidRPr="00BD3D6E" w:rsidRDefault="00BD3D6E" w:rsidP="00BD3D6E">
      <w:pPr>
        <w:rPr>
          <w:sz w:val="24"/>
          <w:szCs w:val="24"/>
        </w:rPr>
      </w:pPr>
    </w:p>
    <w:p w:rsidR="009A036F" w:rsidRDefault="00346E30" w:rsidP="00346E30">
      <w:pPr>
        <w:pStyle w:val="Title"/>
        <w:jc w:val="both"/>
        <w:rPr>
          <w:rFonts w:ascii="Times New Roman" w:hAnsi="Times New Roman"/>
        </w:rPr>
      </w:pPr>
      <w:bookmarkStart w:id="31" w:name="_Toc254785396"/>
      <w:r>
        <w:rPr>
          <w:rFonts w:ascii="Times New Roman" w:hAnsi="Times New Roman"/>
        </w:rPr>
        <w:lastRenderedPageBreak/>
        <w:t>8</w:t>
      </w:r>
      <w:r w:rsidR="000F0C36" w:rsidRPr="00B55895">
        <w:rPr>
          <w:rFonts w:ascii="Times New Roman" w:hAnsi="Times New Roman"/>
        </w:rPr>
        <w:t>. Bibliography</w:t>
      </w:r>
      <w:bookmarkEnd w:id="31"/>
    </w:p>
    <w:p w:rsidR="00134C2D" w:rsidRDefault="00134C2D" w:rsidP="00134C2D"/>
    <w:p w:rsidR="00134C2D" w:rsidRDefault="00134C2D" w:rsidP="00134C2D">
      <w:pPr>
        <w:pStyle w:val="ListParagraph"/>
        <w:numPr>
          <w:ilvl w:val="0"/>
          <w:numId w:val="4"/>
        </w:numPr>
        <w:rPr>
          <w:sz w:val="24"/>
          <w:szCs w:val="24"/>
        </w:rPr>
      </w:pPr>
      <w:hyperlink r:id="rId18" w:history="1">
        <w:r w:rsidRPr="001D4488">
          <w:rPr>
            <w:rStyle w:val="Hyperlink"/>
            <w:sz w:val="24"/>
            <w:szCs w:val="24"/>
          </w:rPr>
          <w:t>https://www.youtube.com/playlist?list=PLqq-6Pq4lTTbx8p2oCgcAQGQyqN8XeA1x</w:t>
        </w:r>
      </w:hyperlink>
    </w:p>
    <w:p w:rsidR="00134C2D" w:rsidRDefault="00134C2D" w:rsidP="00134C2D">
      <w:pPr>
        <w:pStyle w:val="ListParagraph"/>
        <w:numPr>
          <w:ilvl w:val="0"/>
          <w:numId w:val="4"/>
        </w:numPr>
        <w:rPr>
          <w:sz w:val="24"/>
          <w:szCs w:val="24"/>
        </w:rPr>
      </w:pPr>
      <w:hyperlink r:id="rId19" w:history="1">
        <w:r w:rsidRPr="001D4488">
          <w:rPr>
            <w:rStyle w:val="Hyperlink"/>
            <w:sz w:val="24"/>
            <w:szCs w:val="24"/>
          </w:rPr>
          <w:t>https://www.youtube.com/watch?v=KxqlJblhzfI</w:t>
        </w:r>
      </w:hyperlink>
    </w:p>
    <w:p w:rsidR="00134C2D" w:rsidRDefault="00134C2D" w:rsidP="00134C2D">
      <w:pPr>
        <w:pStyle w:val="ListParagraph"/>
        <w:numPr>
          <w:ilvl w:val="0"/>
          <w:numId w:val="4"/>
        </w:numPr>
        <w:rPr>
          <w:sz w:val="24"/>
          <w:szCs w:val="24"/>
        </w:rPr>
      </w:pPr>
      <w:hyperlink r:id="rId20" w:history="1">
        <w:r w:rsidRPr="001D4488">
          <w:rPr>
            <w:rStyle w:val="Hyperlink"/>
            <w:sz w:val="24"/>
            <w:szCs w:val="24"/>
          </w:rPr>
          <w:t>https://www.youtube.com/watch?v=9SGDpanrc8U</w:t>
        </w:r>
      </w:hyperlink>
    </w:p>
    <w:p w:rsidR="00134C2D" w:rsidRPr="00410842" w:rsidRDefault="00134C2D" w:rsidP="00134C2D">
      <w:pPr>
        <w:pStyle w:val="ListParagraph"/>
        <w:numPr>
          <w:ilvl w:val="0"/>
          <w:numId w:val="4"/>
        </w:numPr>
        <w:rPr>
          <w:sz w:val="24"/>
          <w:szCs w:val="24"/>
        </w:rPr>
      </w:pPr>
      <w:r w:rsidRPr="00410842">
        <w:rPr>
          <w:sz w:val="24"/>
          <w:szCs w:val="24"/>
        </w:rPr>
        <w:t>https://www.baeldung.com/spring-boot-data-sql-and-schema-</w:t>
      </w:r>
      <w:bookmarkStart w:id="32" w:name="_GoBack"/>
      <w:bookmarkEnd w:id="32"/>
      <w:r w:rsidRPr="00410842">
        <w:rPr>
          <w:sz w:val="24"/>
          <w:szCs w:val="24"/>
        </w:rPr>
        <w:t>sql</w:t>
      </w:r>
    </w:p>
    <w:p w:rsidR="00134C2D" w:rsidRPr="00134C2D" w:rsidRDefault="00134C2D" w:rsidP="00134C2D"/>
    <w:sectPr w:rsidR="00134C2D" w:rsidRPr="00134C2D"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24B" w:rsidRDefault="00BE624B" w:rsidP="009A036F">
      <w:pPr>
        <w:spacing w:line="240" w:lineRule="auto"/>
      </w:pPr>
      <w:r>
        <w:separator/>
      </w:r>
    </w:p>
  </w:endnote>
  <w:endnote w:type="continuationSeparator" w:id="0">
    <w:p w:rsidR="00BE624B" w:rsidRDefault="00BE624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BE624B">
            <w:fldChar w:fldCharType="begin"/>
          </w:r>
          <w:r w:rsidR="00BE624B">
            <w:instrText xml:space="preserve"> DOCPROPERTY "Company"  \* MERGEFORMAT </w:instrText>
          </w:r>
          <w:r w:rsidR="00BE624B">
            <w:fldChar w:fldCharType="separate"/>
          </w:r>
          <w:r w:rsidR="00CD2FDC">
            <w:t>UTCN</w:t>
          </w:r>
          <w:r w:rsidR="00BE624B">
            <w:fldChar w:fldCharType="end"/>
          </w:r>
          <w:r>
            <w:t xml:space="preserve">, </w:t>
          </w:r>
          <w:r w:rsidR="00E303A0">
            <w:fldChar w:fldCharType="begin"/>
          </w:r>
          <w:r>
            <w:instrText xml:space="preserve"> DATE \@ "yyyy" </w:instrText>
          </w:r>
          <w:r w:rsidR="00E303A0">
            <w:fldChar w:fldCharType="separate"/>
          </w:r>
          <w:r w:rsidR="00197E5C">
            <w:rPr>
              <w:noProof/>
            </w:rPr>
            <w:t>2023</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34C2D">
            <w:rPr>
              <w:rStyle w:val="PageNumber"/>
              <w:noProof/>
            </w:rPr>
            <w:t>10</w:t>
          </w:r>
          <w:r w:rsidR="00E303A0">
            <w:rPr>
              <w:rStyle w:val="PageNumber"/>
            </w:rPr>
            <w:fldChar w:fldCharType="end"/>
          </w:r>
          <w:r>
            <w:rPr>
              <w:rStyle w:val="PageNumber"/>
            </w:rPr>
            <w:t xml:space="preserve"> of </w:t>
          </w:r>
          <w:r w:rsidR="00BE624B">
            <w:fldChar w:fldCharType="begin"/>
          </w:r>
          <w:r w:rsidR="00BE624B">
            <w:instrText xml:space="preserve"> NUMPAGES  \* MERGEFORMAT </w:instrText>
          </w:r>
          <w:r w:rsidR="00BE624B">
            <w:fldChar w:fldCharType="separate"/>
          </w:r>
          <w:r w:rsidR="00134C2D" w:rsidRPr="00134C2D">
            <w:rPr>
              <w:rStyle w:val="PageNumber"/>
              <w:noProof/>
            </w:rPr>
            <w:t>11</w:t>
          </w:r>
          <w:r w:rsidR="00BE624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24B" w:rsidRDefault="00BE624B" w:rsidP="009A036F">
      <w:pPr>
        <w:spacing w:line="240" w:lineRule="auto"/>
      </w:pPr>
      <w:r>
        <w:separator/>
      </w:r>
    </w:p>
  </w:footnote>
  <w:footnote w:type="continuationSeparator" w:id="0">
    <w:p w:rsidR="00BE624B" w:rsidRDefault="00BE624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2265658"/>
    <w:multiLevelType w:val="hybridMultilevel"/>
    <w:tmpl w:val="ECE82F2A"/>
    <w:lvl w:ilvl="0" w:tplc="090092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F0D5D8B"/>
    <w:multiLevelType w:val="hybridMultilevel"/>
    <w:tmpl w:val="FD28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53E13"/>
    <w:multiLevelType w:val="hybridMultilevel"/>
    <w:tmpl w:val="6C50A098"/>
    <w:lvl w:ilvl="0" w:tplc="92B82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3951"/>
    <w:rsid w:val="000308FB"/>
    <w:rsid w:val="00076E0D"/>
    <w:rsid w:val="000A1CA9"/>
    <w:rsid w:val="000F0C36"/>
    <w:rsid w:val="0010754F"/>
    <w:rsid w:val="00134C2D"/>
    <w:rsid w:val="00197E5C"/>
    <w:rsid w:val="002A2521"/>
    <w:rsid w:val="00337545"/>
    <w:rsid w:val="00346E30"/>
    <w:rsid w:val="00410E2F"/>
    <w:rsid w:val="00520221"/>
    <w:rsid w:val="00533FD6"/>
    <w:rsid w:val="006D61FF"/>
    <w:rsid w:val="006F64B7"/>
    <w:rsid w:val="00713AEE"/>
    <w:rsid w:val="00722866"/>
    <w:rsid w:val="00735E0B"/>
    <w:rsid w:val="00765098"/>
    <w:rsid w:val="00776042"/>
    <w:rsid w:val="008C7D18"/>
    <w:rsid w:val="00910FF2"/>
    <w:rsid w:val="00921F5E"/>
    <w:rsid w:val="009A036F"/>
    <w:rsid w:val="009D2837"/>
    <w:rsid w:val="009E455F"/>
    <w:rsid w:val="00A02B00"/>
    <w:rsid w:val="00A65AEC"/>
    <w:rsid w:val="00A71922"/>
    <w:rsid w:val="00B55895"/>
    <w:rsid w:val="00B933A8"/>
    <w:rsid w:val="00BD1387"/>
    <w:rsid w:val="00BD3D6E"/>
    <w:rsid w:val="00BD5655"/>
    <w:rsid w:val="00BE3789"/>
    <w:rsid w:val="00BE624B"/>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30FB8-FF4C-42CD-A32A-8416534F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71922"/>
    <w:pPr>
      <w:ind w:left="720"/>
      <w:contextualSpacing/>
    </w:pPr>
  </w:style>
  <w:style w:type="character" w:styleId="Hyperlink">
    <w:name w:val="Hyperlink"/>
    <w:basedOn w:val="DefaultParagraphFont"/>
    <w:uiPriority w:val="99"/>
    <w:unhideWhenUsed/>
    <w:rsid w:val="0073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youtube.com/playlist?list=PLqq-6Pq4lTTbx8p2oCgcAQGQyqN8XeA1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9SGDpanrc8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Service_(systems_architecture)"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youtube.com/watch?v=KxqlJblhzf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Microsoft account</cp:lastModifiedBy>
  <cp:revision>10</cp:revision>
  <dcterms:created xsi:type="dcterms:W3CDTF">2010-02-25T14:36:00Z</dcterms:created>
  <dcterms:modified xsi:type="dcterms:W3CDTF">2023-04-16T16:28:00Z</dcterms:modified>
</cp:coreProperties>
</file>