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NAIA e quem pode ser atendido lá? R: O NAIA é um ambulatório especializado em cuidar da saúde da mente de crianças e adolescentes. Ele atende jovens desde o nascimento até os 17 anos, 11 meses e 29 dias que moram em Franca. O objetivo é garantir um tratamento humanizado para que eles se desenvolvam com bem-estar.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levar meu filho ou neto para atendimento? R: É necessário ter um encaminhamento médico feito pela rede pública de saúde de Franca. Geralmente, esse encaminhamento vem das Unidades Básicas de Saúde (UBS) ou da emergência psiquiátrica.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são obrigatórios para o cadastro? R: No dia do atendimento, o responsável deve apresentar os seguintes documentos da criança ou adolescente: Documento pessoal (RG ou CPF). Cartão SUS. Comprovante de endereço. Papel de encaminhamento original da rede pública municipal.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profissionais atendem no NAIA? R: O serviço conta com uma equipe de vários profissionais. O jovem pode passar por consultas com médicos psiquiatras, além de ter acompanhamento com psicólogos, assistentes sociais, terapeutas ocupacionais e pedagogos.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o NAIA e qual o horário de funcionamento? R: O NAIA está localizado no Centro de Franca, na Rua Ouvidor Freire, nº 2.110, no 4º andar. O atendimento acontece de segunda a sexta-feira, das 07h00 às 16h00.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para tirar dúvidas? R: O senhor ou a senhora pode ligar para o telefone (16) 3706-8358 ou ir pessoalmente até a unidade no endereço mencionado.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