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Pronto-Socorro Infantil e quem pode ser atendido lá? R: É uma unidade de saúde da Prefeitura de Franca feita exclusivamente para atender crianças, desde recém-nascidos até quem tem quase 12 anos (11 anos e 11 meses). O local funciona para casos de urgência e emergência.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Em quais situações devo levar meu neto ou filho ao Pronto-Socorro Infantil? R: O senhor(a) deve procurar o serviço em casos de doenças que apareceram de repente, como: febre muito alta que não passa (39°C ou mais), vômitos que a criança não consegue parar, desidratação, cortes com sangue, braço ou perna quebrada, falta de ar ou chiado no peito e casos de convulsão ou desmaio.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para o atendimento? R: O atendimento é para quem mora em Franca. Se for possível, leve o RG, CPF ou a Certidão de Nascimento da criança. Também é necessário que o responsável apresente seus documentos na recepção.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atendimento? Quem passa na frente? R: Assim que chegar e fizer a ficha, a criança passa por uma enfermeira para a "Classificação de Risco". Isso serve para ver quem está mais grave e precisa de atendimento primeiro. Crianças com risco de vida são atendidas imediatamente na sala de urgência.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o Pronto-Socorro e que horas ele abre? R: O atendimento médico e de enfermagem funciona 24 horas por dia, todos os dias. Ele fica na Rua Aluísio Pacheco Ferreira, nº 4010, no Jardim Maria Gabriela.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Consigo pegar remédios lá no Pronto-Socorro? R: Sim, a unidade possui uma farmácia para entrega de remédios, mas ela funciona em horário específico: todos os dias, das 07h00 às 19h00.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Se a criança precisar de um hospital maior, como é feito? R: O Pronto-Socorro faz a estabilização inicial. Se o médico ver que o caso é muito grave, ele organiza a transferência para um hospital de referência através de um sistema eletrônico (chamado CROSS).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