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9468C" w14:textId="77777777" w:rsidR="0058487F" w:rsidRDefault="0058487F" w:rsidP="0058487F">
      <w:r>
        <w:t>FAQ - MEDICAMENTO: DIGOXINA 0.25 MG (Comprimido)</w:t>
      </w:r>
    </w:p>
    <w:p w14:paraId="28242E05" w14:textId="77777777" w:rsidR="0058487F" w:rsidRDefault="0058487F" w:rsidP="0058487F">
      <w:r>
        <w:t>Secretaria de Saúde de Franca</w:t>
      </w:r>
    </w:p>
    <w:p w14:paraId="0F064265" w14:textId="77777777" w:rsidR="0058487F" w:rsidRDefault="0058487F" w:rsidP="0058487F"/>
    <w:p w14:paraId="7E2DE897" w14:textId="77777777" w:rsidR="0058487F" w:rsidRDefault="0058487F" w:rsidP="0058487F">
      <w:r>
        <w:t>1. [ASSUNTO: DIGOXINA 0.25 MG]</w:t>
      </w:r>
    </w:p>
    <w:p w14:paraId="4240E922" w14:textId="77777777" w:rsidR="0058487F" w:rsidRDefault="0058487F" w:rsidP="0058487F">
      <w:r>
        <w:t>PERGUNTA: Para que serve esse remédio do coração?</w:t>
      </w:r>
    </w:p>
    <w:p w14:paraId="4F3C95FE" w14:textId="77777777" w:rsidR="0058487F" w:rsidRDefault="0058487F" w:rsidP="0058487F">
      <w:r>
        <w:t>RESPOSTA: Na lista da Prefeitura, a Digoxina faz parte do grupo de "Terapia Cardíaca". Ela ajuda o coração a bater com mais força e no ritmo certo, sendo muito usada para tratar insuficiência cardíaca e problemas de ritmo (arritmias).</w:t>
      </w:r>
    </w:p>
    <w:p w14:paraId="6253068A" w14:textId="77777777" w:rsidR="0058487F" w:rsidRDefault="0058487F" w:rsidP="0058487F">
      <w:r>
        <w:t>FONTE: Relação Municipal de Medicamentos Essenciais.</w:t>
      </w:r>
    </w:p>
    <w:p w14:paraId="262ED119" w14:textId="77777777" w:rsidR="0058487F" w:rsidRDefault="0058487F" w:rsidP="0058487F"/>
    <w:p w14:paraId="6D18744F" w14:textId="77777777" w:rsidR="0058487F" w:rsidRDefault="0058487F" w:rsidP="0058487F">
      <w:r>
        <w:t>2. [ASSUNTO: DIGOXINA 0.25 MG]</w:t>
      </w:r>
    </w:p>
    <w:p w14:paraId="5E32FECC" w14:textId="77777777" w:rsidR="0058487F" w:rsidRDefault="0058487F" w:rsidP="0058487F">
      <w:r>
        <w:t>PERGUNTA: Onde eu pego esse medicamento?</w:t>
      </w:r>
    </w:p>
    <w:p w14:paraId="6565BAF0" w14:textId="77777777" w:rsidR="0058487F" w:rsidRDefault="0058487F" w:rsidP="0058487F">
      <w:r>
        <w:t>RESPOSTA: Como ele faz parte da "Atenção Básica", o senhor(a) encontra nas farmácias das UBSs (Unidades Básicas de Saúde) nos bairros. Não precisa ir até o centro ou NGA.</w:t>
      </w:r>
    </w:p>
    <w:p w14:paraId="0AC1796F" w14:textId="77777777" w:rsidR="0058487F" w:rsidRDefault="0058487F" w:rsidP="0058487F">
      <w:r>
        <w:t>FONTE: Relação Municipal de Medicamentos Essenciais.</w:t>
      </w:r>
    </w:p>
    <w:p w14:paraId="3B5C4E8C" w14:textId="77777777" w:rsidR="0058487F" w:rsidRDefault="0058487F" w:rsidP="0058487F"/>
    <w:p w14:paraId="5F3E25AD" w14:textId="77777777" w:rsidR="0058487F" w:rsidRDefault="0058487F" w:rsidP="0058487F">
      <w:r>
        <w:t>3. [ASSUNTO: DIGOXINA 0.25 MG]</w:t>
      </w:r>
    </w:p>
    <w:p w14:paraId="6E384F5D" w14:textId="77777777" w:rsidR="0058487F" w:rsidRDefault="0058487F" w:rsidP="0058487F">
      <w:r>
        <w:t>PERGUNTA: A receita vale por quanto tempo?</w:t>
      </w:r>
    </w:p>
    <w:p w14:paraId="014983BF" w14:textId="77777777" w:rsidR="0058487F" w:rsidRDefault="0058487F" w:rsidP="0058487F">
      <w:r>
        <w:t>RESPOSTA: Como é um remédio que se toma todo dia, se o médico escreveu "uso contínuo" na receita, ela vale por 6 meses (180 dias). O senhor(a) pode usar a mesma receita para retirar todo mês.</w:t>
      </w:r>
    </w:p>
    <w:p w14:paraId="7C4FEBA8" w14:textId="77777777" w:rsidR="0058487F" w:rsidRDefault="0058487F" w:rsidP="0058487F">
      <w:r>
        <w:t>FONTE: Resolução nº 023/2021.</w:t>
      </w:r>
    </w:p>
    <w:p w14:paraId="211091DB" w14:textId="77777777" w:rsidR="0058487F" w:rsidRDefault="0058487F" w:rsidP="0058487F"/>
    <w:p w14:paraId="13B84D50" w14:textId="77777777" w:rsidR="0058487F" w:rsidRDefault="0058487F" w:rsidP="0058487F">
      <w:r>
        <w:t>4. [ASSUNTO: DIGOXINA 0.25 MG]</w:t>
      </w:r>
    </w:p>
    <w:p w14:paraId="207AA5DE" w14:textId="77777777" w:rsidR="0058487F" w:rsidRDefault="0058487F" w:rsidP="0058487F">
      <w:r>
        <w:t>PERGUNTA: O que eu preciso levar na farmácia?</w:t>
      </w:r>
    </w:p>
    <w:p w14:paraId="1C3A0B25" w14:textId="77777777" w:rsidR="0058487F" w:rsidRDefault="0058487F" w:rsidP="0058487F">
      <w:r>
        <w:t>RESPOSTA: Leve a receita médica em duas vias (original e cópia), o seu Cartão do SUS e um documento com foto (RG). É obrigatório morar em Franca.</w:t>
      </w:r>
    </w:p>
    <w:p w14:paraId="79CA4794" w14:textId="77777777" w:rsidR="0058487F" w:rsidRDefault="0058487F" w:rsidP="0058487F">
      <w:r>
        <w:t>FONTE: Resolução nº 023/2021.</w:t>
      </w:r>
    </w:p>
    <w:p w14:paraId="6029015C" w14:textId="77777777" w:rsidR="0058487F" w:rsidRDefault="0058487F" w:rsidP="0058487F"/>
    <w:p w14:paraId="2026055C" w14:textId="77777777" w:rsidR="0058487F" w:rsidRDefault="0058487F" w:rsidP="0058487F">
      <w:r>
        <w:lastRenderedPageBreak/>
        <w:t>5. [ASSUNTO: DIGOXINA 0.25 MG]</w:t>
      </w:r>
    </w:p>
    <w:p w14:paraId="6DA85337" w14:textId="77777777" w:rsidR="0058487F" w:rsidRDefault="0058487F" w:rsidP="0058487F">
      <w:r>
        <w:t>PERGUNTA: Posso pegar caixas para vários meses de uma vez?</w:t>
      </w:r>
    </w:p>
    <w:p w14:paraId="6D8D590B" w14:textId="77777777" w:rsidR="0058487F" w:rsidRDefault="0058487F" w:rsidP="0058487F">
      <w:r>
        <w:t>RESPOSTA: Não. A regra da farmácia é entregar a quantidade suficiente para apenas 30 dias (um mês) de tratamento por vez.</w:t>
      </w:r>
    </w:p>
    <w:p w14:paraId="5510333A" w14:textId="629DE2C5" w:rsidR="00D85CEA" w:rsidRDefault="0058487F" w:rsidP="0058487F">
      <w:r>
        <w:t>FONTE: Resolução nº 023/2021.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7F"/>
    <w:rsid w:val="00205461"/>
    <w:rsid w:val="0058487F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F9FB8"/>
  <w15:chartTrackingRefBased/>
  <w15:docId w15:val="{0E73A94D-D884-4FE8-B3A7-A6DC8C28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8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48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48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48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48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48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48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48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48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48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2026-01-25T01:04:00Z</dcterms:created>
  <dcterms:modified xsi:type="dcterms:W3CDTF">2026-01-25T01:05:00Z</dcterms:modified>
</cp:coreProperties>
</file>