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4B537" w14:textId="77777777" w:rsidR="00A4629A" w:rsidRDefault="00A4629A" w:rsidP="00A4629A">
      <w:r>
        <w:t>FAQ - MEDICAMENTO: HIDRÓXIDO DE ALUMÍNIO (Suspensão Oral)</w:t>
      </w:r>
    </w:p>
    <w:p w14:paraId="4C48DE5D" w14:textId="77777777" w:rsidR="00A4629A" w:rsidRDefault="00A4629A" w:rsidP="00A4629A">
      <w:r>
        <w:t>Secretaria de Saúde de Franca</w:t>
      </w:r>
    </w:p>
    <w:p w14:paraId="22877865" w14:textId="77777777" w:rsidR="00A4629A" w:rsidRDefault="00A4629A" w:rsidP="00A4629A"/>
    <w:p w14:paraId="42226FAA" w14:textId="77777777" w:rsidR="00A4629A" w:rsidRDefault="00A4629A" w:rsidP="00A4629A">
      <w:r>
        <w:t>1. [ASSUNTO: HIDRÓXIDO DE ALUMÍNIO]</w:t>
      </w:r>
    </w:p>
    <w:p w14:paraId="3E22B6B5" w14:textId="77777777" w:rsidR="00A4629A" w:rsidRDefault="00A4629A" w:rsidP="00A4629A">
      <w:r>
        <w:t>PERGUNTA: Para que serve esse medicamento disponível na rede?</w:t>
      </w:r>
    </w:p>
    <w:p w14:paraId="54C81173" w14:textId="77777777" w:rsidR="00A4629A" w:rsidRDefault="00A4629A" w:rsidP="00A4629A">
      <w:r>
        <w:t>RESPOSTA: Na nossa lista municipal, o Hidróxido de Alumínio (suspensão oral, frasco de 150ml) é classificado como um antiácido. Ele é usado para tratar problemas como úlcera péptica (ferida no estômago) e desconfortos estomacais.</w:t>
      </w:r>
    </w:p>
    <w:p w14:paraId="1A523E7F" w14:textId="77777777" w:rsidR="00A4629A" w:rsidRDefault="00A4629A" w:rsidP="00A4629A">
      <w:r>
        <w:t>FONTE: Relação Municipal de Medicamentos Essenciais.</w:t>
      </w:r>
    </w:p>
    <w:p w14:paraId="6034602E" w14:textId="77777777" w:rsidR="00A4629A" w:rsidRDefault="00A4629A" w:rsidP="00A4629A"/>
    <w:p w14:paraId="545AC0F1" w14:textId="77777777" w:rsidR="00A4629A" w:rsidRDefault="00A4629A" w:rsidP="00A4629A">
      <w:r>
        <w:t>2. [ASSUNTO: HIDRÓXIDO DE ALUMÍNIO]</w:t>
      </w:r>
    </w:p>
    <w:p w14:paraId="38A8BD89" w14:textId="77777777" w:rsidR="00A4629A" w:rsidRDefault="00A4629A" w:rsidP="00A4629A">
      <w:r>
        <w:t>PERGUNTA: Quem pode pegar esse remédio de graça?</w:t>
      </w:r>
    </w:p>
    <w:p w14:paraId="3C7BFE65" w14:textId="77777777" w:rsidR="00A4629A" w:rsidRDefault="00A4629A" w:rsidP="00A4629A">
      <w:r>
        <w:t>RESPOSTA: Qualquer pessoa que more em Franca e seja atendida pelo SUS. É preciso ter o cadastro no sistema (SIGS) e apresentar a receita médica.</w:t>
      </w:r>
    </w:p>
    <w:p w14:paraId="7BDB496C" w14:textId="77777777" w:rsidR="00A4629A" w:rsidRDefault="00A4629A" w:rsidP="00A4629A">
      <w:r>
        <w:t>FONTE: Resolução nº 023/2021.</w:t>
      </w:r>
    </w:p>
    <w:p w14:paraId="269CA12F" w14:textId="77777777" w:rsidR="00A4629A" w:rsidRDefault="00A4629A" w:rsidP="00A4629A"/>
    <w:p w14:paraId="61E03FBF" w14:textId="77777777" w:rsidR="00A4629A" w:rsidRDefault="00A4629A" w:rsidP="00A4629A">
      <w:r>
        <w:t>3. [ASSUNTO: HIDRÓXIDO DE ALUMÍNIO]</w:t>
      </w:r>
    </w:p>
    <w:p w14:paraId="72FA5AA6" w14:textId="77777777" w:rsidR="00A4629A" w:rsidRDefault="00A4629A" w:rsidP="00A4629A">
      <w:r>
        <w:t>PERGUNTA: O que eu preciso levar na farmácia para retirar?</w:t>
      </w:r>
    </w:p>
    <w:p w14:paraId="09749176" w14:textId="77777777" w:rsidR="00A4629A" w:rsidRDefault="00A4629A" w:rsidP="00A4629A">
      <w:r>
        <w:t>RESPOSTA: O senhor(a) deve levar a receita médica original (duas vias se for a primeira vez, ou original e cópia se for pegar de novo), um documento com foto (RG ou Carteira de Trabalho) e o Cartão do SUS.</w:t>
      </w:r>
    </w:p>
    <w:p w14:paraId="57FD18C8" w14:textId="77777777" w:rsidR="00A4629A" w:rsidRDefault="00A4629A" w:rsidP="00A4629A">
      <w:r>
        <w:t>FONTE: Resolução nº 023/2021.</w:t>
      </w:r>
    </w:p>
    <w:p w14:paraId="23ACA459" w14:textId="77777777" w:rsidR="00A4629A" w:rsidRDefault="00A4629A" w:rsidP="00A4629A"/>
    <w:p w14:paraId="3129AF31" w14:textId="77777777" w:rsidR="00A4629A" w:rsidRDefault="00A4629A" w:rsidP="00A4629A">
      <w:r>
        <w:t>4. [ASSUNTO: HIDRÓXIDO DE ALUMÍNIO]</w:t>
      </w:r>
    </w:p>
    <w:p w14:paraId="2732C1DF" w14:textId="77777777" w:rsidR="00A4629A" w:rsidRDefault="00A4629A" w:rsidP="00A4629A">
      <w:r>
        <w:t>PERGUNTA: Minha receita médica tem validade?</w:t>
      </w:r>
    </w:p>
    <w:p w14:paraId="61443E09" w14:textId="77777777" w:rsidR="00A4629A" w:rsidRDefault="00A4629A" w:rsidP="00A4629A">
      <w:r>
        <w:t>RESPOSTA: Sim. Como este é um medicamento comum, a receita vale por 15 dias a partir da data que o médico assinou. Se o médico escreveu "uso contínuo" na receita, ela vale por 6 meses.</w:t>
      </w:r>
    </w:p>
    <w:p w14:paraId="120CB7B0" w14:textId="77777777" w:rsidR="00A4629A" w:rsidRDefault="00A4629A" w:rsidP="00A4629A">
      <w:r>
        <w:t>FONTE: Resolução nº 023/2021.</w:t>
      </w:r>
    </w:p>
    <w:p w14:paraId="0CEF9B4E" w14:textId="77777777" w:rsidR="00A4629A" w:rsidRDefault="00A4629A" w:rsidP="00A4629A"/>
    <w:p w14:paraId="5F25B3EF" w14:textId="77777777" w:rsidR="00A4629A" w:rsidRDefault="00A4629A" w:rsidP="00A4629A">
      <w:r>
        <w:lastRenderedPageBreak/>
        <w:t>5. [ASSUNTO: HIDRÓXIDO DE ALUMÍNIO]</w:t>
      </w:r>
    </w:p>
    <w:p w14:paraId="4474C54B" w14:textId="77777777" w:rsidR="00A4629A" w:rsidRDefault="00A4629A" w:rsidP="00A4629A">
      <w:r>
        <w:t>PERGUNTA: Em quais locais eu encontro esse remédio?</w:t>
      </w:r>
    </w:p>
    <w:p w14:paraId="4EC1B68C" w14:textId="77777777" w:rsidR="00A4629A" w:rsidRDefault="00A4629A" w:rsidP="00A4629A">
      <w:r>
        <w:t>RESPOSTA: Este medicamento faz parte da "Atenção Básica", então ele é entregue nas farmácias das UBS (Unidades Básicas de Saúde) que atendem a população geral.</w:t>
      </w:r>
    </w:p>
    <w:p w14:paraId="7884ECB3" w14:textId="77777777" w:rsidR="00A4629A" w:rsidRDefault="00A4629A" w:rsidP="00A4629A">
      <w:r>
        <w:t>FONTE: Relação Municipal de Medicamentos Essenciais.</w:t>
      </w:r>
    </w:p>
    <w:p w14:paraId="1E79990C" w14:textId="77777777" w:rsidR="00A4629A" w:rsidRDefault="00A4629A" w:rsidP="00A4629A"/>
    <w:p w14:paraId="39F12B50" w14:textId="77777777" w:rsidR="00A4629A" w:rsidRDefault="00A4629A" w:rsidP="00A4629A">
      <w:r>
        <w:t>6. [ASSUNTO: HIDRÓXIDO DE ALUMÍNIO]</w:t>
      </w:r>
    </w:p>
    <w:p w14:paraId="7417809D" w14:textId="77777777" w:rsidR="00A4629A" w:rsidRDefault="00A4629A" w:rsidP="00A4629A">
      <w:r>
        <w:t>PERGUNTA: Não posso ir buscar, meu vizinho ou parente pode ir por mim?</w:t>
      </w:r>
    </w:p>
    <w:p w14:paraId="44ADFE19" w14:textId="77777777" w:rsidR="00A4629A" w:rsidRDefault="00A4629A" w:rsidP="00A4629A">
      <w:r>
        <w:t xml:space="preserve">RESPOSTA: Pode sim. Mas atenção: essa pessoa precisa ser maior de idade e deve levar os documentos dela (RG) </w:t>
      </w:r>
      <w:proofErr w:type="gramStart"/>
      <w:r>
        <w:t>e também</w:t>
      </w:r>
      <w:proofErr w:type="gramEnd"/>
      <w:r>
        <w:t xml:space="preserve"> os seus documentos (seu RG e Cartão SUS), além da sua receita médica.</w:t>
      </w:r>
    </w:p>
    <w:p w14:paraId="61F9D0AF" w14:textId="77777777" w:rsidR="00A4629A" w:rsidRDefault="00A4629A" w:rsidP="00A4629A">
      <w:r>
        <w:t>FONTE: Resolução nº 023/2021.</w:t>
      </w:r>
    </w:p>
    <w:p w14:paraId="47C7ADFA" w14:textId="77777777" w:rsidR="00A4629A" w:rsidRDefault="00A4629A" w:rsidP="00A4629A"/>
    <w:p w14:paraId="526A38F2" w14:textId="77777777" w:rsidR="00A4629A" w:rsidRDefault="00A4629A" w:rsidP="00A4629A">
      <w:r>
        <w:t>7. [ASSUNTO: HIDRÓXIDO DE ALUMÍNIO]</w:t>
      </w:r>
    </w:p>
    <w:p w14:paraId="50176FAF" w14:textId="77777777" w:rsidR="00A4629A" w:rsidRDefault="00A4629A" w:rsidP="00A4629A">
      <w:r>
        <w:t>PERGUNTA: Quantos frascos eu posso levar?</w:t>
      </w:r>
    </w:p>
    <w:p w14:paraId="2E246943" w14:textId="77777777" w:rsidR="00A4629A" w:rsidRDefault="00A4629A" w:rsidP="00A4629A">
      <w:r>
        <w:t>RESPOSTA: A farmácia vai entregar exatamente a quantidade que o médico escreveu na receita para o seu tratamento, uma única vez. Se for uso contínuo, entregamos o suficiente para 1 mês de tratamento por vez.</w:t>
      </w:r>
    </w:p>
    <w:p w14:paraId="5FF34FE5" w14:textId="45E6FD44" w:rsidR="00D85CEA" w:rsidRDefault="00A4629A" w:rsidP="00A4629A">
      <w:r>
        <w:t>FONTE: Resolução nº 023/2021.</w:t>
      </w:r>
    </w:p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29A"/>
    <w:rsid w:val="00434DCF"/>
    <w:rsid w:val="00A4629A"/>
    <w:rsid w:val="00CE05EF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7E20D"/>
  <w15:chartTrackingRefBased/>
  <w15:docId w15:val="{E35601A3-A75C-4CE0-A7E0-10FBC786D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6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6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6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6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62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62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62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62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62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62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6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6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62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62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62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62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6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1931</Characters>
  <Application>Microsoft Office Word</Application>
  <DocSecurity>0</DocSecurity>
  <Lines>50</Lines>
  <Paragraphs>30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1</cp:revision>
  <dcterms:created xsi:type="dcterms:W3CDTF">2026-01-19T22:15:00Z</dcterms:created>
  <dcterms:modified xsi:type="dcterms:W3CDTF">2026-01-19T22:17:00Z</dcterms:modified>
</cp:coreProperties>
</file>