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4C86" w14:textId="77777777" w:rsidR="005C7C66" w:rsidRPr="005C7C66" w:rsidRDefault="005C7C66" w:rsidP="005C7C66">
      <w:pPr>
        <w:rPr>
          <w:b/>
          <w:bCs/>
        </w:rPr>
      </w:pPr>
      <w:r w:rsidRPr="005C7C66">
        <w:rPr>
          <w:b/>
          <w:bCs/>
        </w:rPr>
        <w:t>FAQ - MEDICAMENTO: METFORMINA 850 MG COMPRIMIDO</w:t>
      </w:r>
    </w:p>
    <w:p w14:paraId="14A45120" w14:textId="77777777" w:rsidR="005C7C66" w:rsidRPr="005C7C66" w:rsidRDefault="005C7C66" w:rsidP="005C7C66">
      <w:r w:rsidRPr="005C7C66">
        <w:t>Este documento reúne as principais orientações sobre como conseguir e usar a Metformina na rede de saúde de Franca, garantindo que o senhor e a senhora tenham sempre o seu tratamento em mãos.</w:t>
      </w:r>
    </w:p>
    <w:p w14:paraId="7EC9050C" w14:textId="77777777" w:rsidR="005C7C66" w:rsidRPr="005C7C66" w:rsidRDefault="005C7C66" w:rsidP="005C7C66">
      <w:r w:rsidRPr="005C7C66">
        <w:pict w14:anchorId="4B76A4FA">
          <v:rect id="_x0000_i1139" style="width:0;height:1.5pt" o:hralign="center" o:hrstd="t" o:hrnoshade="t" o:hr="t" fillcolor="gray" stroked="f"/>
        </w:pict>
      </w:r>
    </w:p>
    <w:p w14:paraId="00D3A80E" w14:textId="77777777" w:rsidR="005C7C66" w:rsidRPr="005C7C66" w:rsidRDefault="005C7C66" w:rsidP="005C7C66">
      <w:r w:rsidRPr="005C7C66">
        <w:pict w14:anchorId="21A3D5D3">
          <v:rect id="_x0000_i1140" style="width:0;height:1.5pt" o:hralign="center" o:hrstd="t" o:hrnoshade="t" o:hr="t" fillcolor="gray" stroked="f"/>
        </w:pict>
      </w:r>
    </w:p>
    <w:p w14:paraId="52E2DCF4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Onde eu posso pegar a Metformina 850 mg de graça em Franca?</w:t>
      </w:r>
    </w:p>
    <w:p w14:paraId="64435B80" w14:textId="77777777" w:rsidR="005C7C66" w:rsidRPr="005C7C66" w:rsidRDefault="005C7C66" w:rsidP="005C7C66">
      <w:r w:rsidRPr="005C7C66">
        <w:rPr>
          <w:b/>
          <w:bCs/>
        </w:rPr>
        <w:t>R:</w:t>
      </w:r>
      <w:r w:rsidRPr="005C7C66">
        <w:t xml:space="preserve"> O senhor(a) pode retirar nas Farmácias das Unidades Básicas de Saúde (UBS), como as do Aeroporto III, </w:t>
      </w:r>
      <w:proofErr w:type="gramStart"/>
      <w:r w:rsidRPr="005C7C66">
        <w:t>Paulistano</w:t>
      </w:r>
      <w:proofErr w:type="gramEnd"/>
      <w:r w:rsidRPr="005C7C66">
        <w:t xml:space="preserve"> ou Estação, </w:t>
      </w:r>
      <w:proofErr w:type="gramStart"/>
      <w:r w:rsidRPr="005C7C66">
        <w:t>e também</w:t>
      </w:r>
      <w:proofErr w:type="gramEnd"/>
      <w:r w:rsidRPr="005C7C66">
        <w:t xml:space="preserve"> no NGA 16. O horário de atendimento da maioria dessas unidades é das 7 horas da manhã até as 4 horas da tarde (16h).</w:t>
      </w:r>
    </w:p>
    <w:p w14:paraId="071A2129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REMUME Franca, pág. 1; Imagem de Horários de Funcionamento)</w:t>
      </w:r>
    </w:p>
    <w:p w14:paraId="1076C557" w14:textId="77777777" w:rsidR="005C7C66" w:rsidRPr="005C7C66" w:rsidRDefault="005C7C66" w:rsidP="005C7C66">
      <w:r w:rsidRPr="005C7C66">
        <w:pict w14:anchorId="254ED2AD">
          <v:rect id="_x0000_i1141" style="width:0;height:1.5pt" o:hralign="center" o:hrstd="t" o:hrnoshade="t" o:hr="t" fillcolor="gray" stroked="f"/>
        </w:pict>
      </w:r>
    </w:p>
    <w:p w14:paraId="377D4ADC" w14:textId="77777777" w:rsidR="005C7C66" w:rsidRPr="005C7C66" w:rsidRDefault="005C7C66" w:rsidP="005C7C66">
      <w:r w:rsidRPr="005C7C66">
        <w:pict w14:anchorId="5BF4F436">
          <v:rect id="_x0000_i1142" style="width:0;height:1.5pt" o:hralign="center" o:hrstd="t" o:hrnoshade="t" o:hr="t" fillcolor="gray" stroked="f"/>
        </w:pict>
      </w:r>
    </w:p>
    <w:p w14:paraId="5CADB2DC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O que eu preciso levar na farmácia para pegar o remédio?</w:t>
      </w:r>
    </w:p>
    <w:p w14:paraId="0EB39311" w14:textId="77777777" w:rsidR="005C7C66" w:rsidRPr="005C7C66" w:rsidRDefault="005C7C66" w:rsidP="005C7C66">
      <w:r w:rsidRPr="005C7C66">
        <w:rPr>
          <w:b/>
          <w:bCs/>
        </w:rPr>
        <w:t>R:</w:t>
      </w:r>
      <w:r w:rsidRPr="005C7C66">
        <w:t xml:space="preserve"> Não esqueça de levar a receita médica original (o papel do médico), um documento com foto (como RG ou CNH) e o seu Cartão do SUS. Se for a primeira vez que vai buscar, leve também um comprovante de que mora aqui em Franca.</w:t>
      </w:r>
    </w:p>
    <w:p w14:paraId="1A1DB14B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Resolução 023/2021, Art. 02.01)</w:t>
      </w:r>
    </w:p>
    <w:p w14:paraId="002753FB" w14:textId="77777777" w:rsidR="005C7C66" w:rsidRPr="005C7C66" w:rsidRDefault="005C7C66" w:rsidP="005C7C66">
      <w:r w:rsidRPr="005C7C66">
        <w:pict w14:anchorId="5F49B2C0">
          <v:rect id="_x0000_i1143" style="width:0;height:1.5pt" o:hralign="center" o:hrstd="t" o:hrnoshade="t" o:hr="t" fillcolor="gray" stroked="f"/>
        </w:pict>
      </w:r>
    </w:p>
    <w:p w14:paraId="7FCD6D77" w14:textId="77777777" w:rsidR="005C7C66" w:rsidRPr="005C7C66" w:rsidRDefault="005C7C66" w:rsidP="005C7C66">
      <w:r w:rsidRPr="005C7C66">
        <w:pict w14:anchorId="295B689C">
          <v:rect id="_x0000_i1144" style="width:0;height:1.5pt" o:hralign="center" o:hrstd="t" o:hrnoshade="t" o:hr="t" fillcolor="gray" stroked="f"/>
        </w:pict>
      </w:r>
    </w:p>
    <w:p w14:paraId="06ED71A9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Por quanto tempo vale a minha receita de Metformina 850 mg?</w:t>
      </w:r>
    </w:p>
    <w:p w14:paraId="5E2E12D2" w14:textId="77777777" w:rsidR="005C7C66" w:rsidRPr="005C7C66" w:rsidRDefault="005C7C66" w:rsidP="005C7C66">
      <w:r w:rsidRPr="005C7C66">
        <w:rPr>
          <w:b/>
          <w:bCs/>
        </w:rPr>
        <w:t>R:</w:t>
      </w:r>
      <w:r w:rsidRPr="005C7C66">
        <w:t xml:space="preserve"> Se o médico escreveu na receita que o uso é "contínuo", ela vale por 6 meses (180 dias). Se ele não escreveu isso, o papel só vale por 15 dias. Por isso, sempre confira se o médico carimbou e escreveu "uso contínuo" antes de sair da consulta.</w:t>
      </w:r>
    </w:p>
    <w:p w14:paraId="2894E57F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Resolução 023/2021, Art. 02.02)</w:t>
      </w:r>
    </w:p>
    <w:p w14:paraId="7334FF7E" w14:textId="77777777" w:rsidR="005C7C66" w:rsidRPr="005C7C66" w:rsidRDefault="005C7C66" w:rsidP="005C7C66">
      <w:r w:rsidRPr="005C7C66">
        <w:pict w14:anchorId="32C901FD">
          <v:rect id="_x0000_i1145" style="width:0;height:1.5pt" o:hralign="center" o:hrstd="t" o:hrnoshade="t" o:hr="t" fillcolor="gray" stroked="f"/>
        </w:pict>
      </w:r>
    </w:p>
    <w:p w14:paraId="533A741E" w14:textId="77777777" w:rsidR="005C7C66" w:rsidRPr="005C7C66" w:rsidRDefault="005C7C66" w:rsidP="005C7C66">
      <w:r w:rsidRPr="005C7C66">
        <w:pict w14:anchorId="645E0E2A">
          <v:rect id="_x0000_i1146" style="width:0;height:1.5pt" o:hralign="center" o:hrstd="t" o:hrnoshade="t" o:hr="t" fillcolor="gray" stroked="f"/>
        </w:pict>
      </w:r>
    </w:p>
    <w:p w14:paraId="048579BF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Qual o melhor jeito de tomar a Metformina 850 mg?</w:t>
      </w:r>
    </w:p>
    <w:p w14:paraId="0F9C3582" w14:textId="77777777" w:rsidR="005C7C66" w:rsidRPr="005C7C66" w:rsidRDefault="005C7C66" w:rsidP="005C7C66">
      <w:r w:rsidRPr="005C7C66">
        <w:rPr>
          <w:b/>
          <w:bCs/>
        </w:rPr>
        <w:lastRenderedPageBreak/>
        <w:t>R:</w:t>
      </w:r>
      <w:r w:rsidRPr="005C7C66">
        <w:t xml:space="preserve"> O ideal é tomar o comprimido junto com as refeições (no café da manhã, almoço ou jantar). Isso ajuda muito a evitar aquela dorzinha na barriga ou enjoo que o remédio pode dar no começo.</w:t>
      </w:r>
    </w:p>
    <w:p w14:paraId="76BD7AA4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Informações Técnicas de Metformina; S_S11, S_S12)</w:t>
      </w:r>
    </w:p>
    <w:p w14:paraId="5E16CB2E" w14:textId="77777777" w:rsidR="005C7C66" w:rsidRPr="005C7C66" w:rsidRDefault="005C7C66" w:rsidP="005C7C66">
      <w:r w:rsidRPr="005C7C66">
        <w:pict w14:anchorId="07525780">
          <v:rect id="_x0000_i1147" style="width:0;height:1.5pt" o:hralign="center" o:hrstd="t" o:hrnoshade="t" o:hr="t" fillcolor="gray" stroked="f"/>
        </w:pict>
      </w:r>
    </w:p>
    <w:p w14:paraId="2B7D893E" w14:textId="77777777" w:rsidR="005C7C66" w:rsidRPr="005C7C66" w:rsidRDefault="005C7C66" w:rsidP="005C7C66">
      <w:r w:rsidRPr="005C7C66">
        <w:pict w14:anchorId="7CF36EBC">
          <v:rect id="_x0000_i1148" style="width:0;height:1.5pt" o:hralign="center" o:hrstd="t" o:hrnoshade="t" o:hr="t" fillcolor="gray" stroked="f"/>
        </w:pict>
      </w:r>
    </w:p>
    <w:p w14:paraId="0A06C7B9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Eu não posso ir buscar o remédio. Outra pessoa pode pegar para mim?</w:t>
      </w:r>
    </w:p>
    <w:p w14:paraId="4128C086" w14:textId="77777777" w:rsidR="005C7C66" w:rsidRPr="005C7C66" w:rsidRDefault="005C7C66" w:rsidP="005C7C66">
      <w:r w:rsidRPr="005C7C66">
        <w:rPr>
          <w:b/>
          <w:bCs/>
        </w:rPr>
        <w:t>R:</w:t>
      </w:r>
      <w:r w:rsidRPr="005C7C66">
        <w:t xml:space="preserve"> Pode sim! Mas a pessoa que for buscar precisa levar o documento de identidade dela </w:t>
      </w:r>
      <w:proofErr w:type="gramStart"/>
      <w:r w:rsidRPr="005C7C66">
        <w:t>e também</w:t>
      </w:r>
      <w:proofErr w:type="gramEnd"/>
      <w:r w:rsidRPr="005C7C66">
        <w:t xml:space="preserve"> o documento do senhor(a) ou o seu Cartão do SUS original.</w:t>
      </w:r>
    </w:p>
    <w:p w14:paraId="536EB6FC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Resolução 023/2021, Art. 02.01)</w:t>
      </w:r>
    </w:p>
    <w:p w14:paraId="596EC760" w14:textId="77777777" w:rsidR="005C7C66" w:rsidRPr="005C7C66" w:rsidRDefault="005C7C66" w:rsidP="005C7C66">
      <w:r w:rsidRPr="005C7C66">
        <w:pict w14:anchorId="21EC2D11">
          <v:rect id="_x0000_i1149" style="width:0;height:1.5pt" o:hralign="center" o:hrstd="t" o:hrnoshade="t" o:hr="t" fillcolor="gray" stroked="f"/>
        </w:pict>
      </w:r>
    </w:p>
    <w:p w14:paraId="09E381F3" w14:textId="77777777" w:rsidR="005C7C66" w:rsidRPr="005C7C66" w:rsidRDefault="005C7C66" w:rsidP="005C7C66">
      <w:r w:rsidRPr="005C7C66">
        <w:pict w14:anchorId="7C89A7EF">
          <v:rect id="_x0000_i1150" style="width:0;height:1.5pt" o:hralign="center" o:hrstd="t" o:hrnoshade="t" o:hr="t" fillcolor="gray" stroked="f"/>
        </w:pict>
      </w:r>
    </w:p>
    <w:p w14:paraId="77FCF31B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É normal sentir um pouco de mal-estar ao tomar a Metformina 850 mg?</w:t>
      </w:r>
    </w:p>
    <w:p w14:paraId="3E075CFA" w14:textId="77777777" w:rsidR="005C7C66" w:rsidRPr="005C7C66" w:rsidRDefault="005C7C66" w:rsidP="005C7C66">
      <w:r w:rsidRPr="005C7C66">
        <w:rPr>
          <w:b/>
          <w:bCs/>
        </w:rPr>
        <w:t>R:</w:t>
      </w:r>
      <w:r w:rsidRPr="005C7C66">
        <w:t xml:space="preserve"> Sim, no começo do tratamento é comum sentir um pouco de diarreia, gases ou enjoo. Geralmente isso passa depois de alguns dias. Tomar o remédio logo após comer ajuda a diminuir esse incômodo.</w:t>
      </w:r>
    </w:p>
    <w:p w14:paraId="3B86BA90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Orientações ao Paciente; S_S14)</w:t>
      </w:r>
    </w:p>
    <w:p w14:paraId="3AAFF4B0" w14:textId="77777777" w:rsidR="005C7C66" w:rsidRPr="005C7C66" w:rsidRDefault="005C7C66" w:rsidP="005C7C66">
      <w:r w:rsidRPr="005C7C66">
        <w:pict w14:anchorId="47FC75F5">
          <v:rect id="_x0000_i1151" style="width:0;height:1.5pt" o:hralign="center" o:hrstd="t" o:hrnoshade="t" o:hr="t" fillcolor="gray" stroked="f"/>
        </w:pict>
      </w:r>
    </w:p>
    <w:p w14:paraId="0B4ADDA1" w14:textId="77777777" w:rsidR="005C7C66" w:rsidRPr="005C7C66" w:rsidRDefault="005C7C66" w:rsidP="005C7C66">
      <w:r w:rsidRPr="005C7C66">
        <w:pict w14:anchorId="3B4614D7">
          <v:rect id="_x0000_i1152" style="width:0;height:1.5pt" o:hralign="center" o:hrstd="t" o:hrnoshade="t" o:hr="t" fillcolor="gray" stroked="f"/>
        </w:pict>
      </w:r>
    </w:p>
    <w:p w14:paraId="52252D39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Posso pegar o remédio para dois ou três meses de uma vez?</w:t>
      </w:r>
    </w:p>
    <w:p w14:paraId="7744C556" w14:textId="77777777" w:rsidR="005C7C66" w:rsidRPr="005C7C66" w:rsidRDefault="005C7C66" w:rsidP="005C7C66">
      <w:r w:rsidRPr="005C7C66">
        <w:rPr>
          <w:b/>
          <w:bCs/>
        </w:rPr>
        <w:t>R:</w:t>
      </w:r>
      <w:r w:rsidRPr="005C7C66">
        <w:t xml:space="preserve"> Infelizmente não. Pelas regras de Franca, a farmácia só pode entregar a quantidade para 1 mês de tratamento por vez. Isso é para garantir que o remédio não falte para ninguém.</w:t>
      </w:r>
    </w:p>
    <w:p w14:paraId="24536815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Resolução 023/2021, Art. 02.02)</w:t>
      </w:r>
    </w:p>
    <w:p w14:paraId="2ECCC093" w14:textId="77777777" w:rsidR="005C7C66" w:rsidRPr="005C7C66" w:rsidRDefault="005C7C66" w:rsidP="005C7C66">
      <w:r w:rsidRPr="005C7C66">
        <w:pict w14:anchorId="0A9A57F9">
          <v:rect id="_x0000_i1153" style="width:0;height:1.5pt" o:hralign="center" o:hrstd="t" o:hrnoshade="t" o:hr="t" fillcolor="gray" stroked="f"/>
        </w:pict>
      </w:r>
    </w:p>
    <w:p w14:paraId="0004A42B" w14:textId="77777777" w:rsidR="005C7C66" w:rsidRPr="005C7C66" w:rsidRDefault="005C7C66" w:rsidP="005C7C66">
      <w:r w:rsidRPr="005C7C66">
        <w:pict w14:anchorId="5E2D9318">
          <v:rect id="_x0000_i1154" style="width:0;height:1.5pt" o:hralign="center" o:hrstd="t" o:hrnoshade="t" o:hr="t" fillcolor="gray" stroked="f"/>
        </w:pict>
      </w:r>
    </w:p>
    <w:p w14:paraId="4D1AB427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Se a farmácia do postinho estiver fechada, tem outro lugar que dá o remédio de graça?</w:t>
      </w:r>
    </w:p>
    <w:p w14:paraId="147E0E4B" w14:textId="77777777" w:rsidR="005C7C66" w:rsidRPr="005C7C66" w:rsidRDefault="005C7C66" w:rsidP="005C7C66">
      <w:r w:rsidRPr="005C7C66">
        <w:rPr>
          <w:b/>
          <w:bCs/>
        </w:rPr>
        <w:lastRenderedPageBreak/>
        <w:t>R:</w:t>
      </w:r>
      <w:r w:rsidRPr="005C7C66">
        <w:t xml:space="preserve"> Sim! A Metformina 850 mg também faz parte do programa "Farmácia Popular". O senhor(a) pode ir em qualquer farmácia particular que tenha o adesivo do programa e apresentar a receita e o CPF para pegar de graça.</w:t>
      </w:r>
    </w:p>
    <w:p w14:paraId="42F71795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REMUME Franca, pág. 9; S_S2)</w:t>
      </w:r>
    </w:p>
    <w:p w14:paraId="1C507BC8" w14:textId="77777777" w:rsidR="005C7C66" w:rsidRPr="005C7C66" w:rsidRDefault="005C7C66" w:rsidP="005C7C66">
      <w:r w:rsidRPr="005C7C66">
        <w:pict w14:anchorId="1570DCEF">
          <v:rect id="_x0000_i1155" style="width:0;height:1.5pt" o:hralign="center" o:hrstd="t" o:hrnoshade="t" o:hr="t" fillcolor="gray" stroked="f"/>
        </w:pict>
      </w:r>
    </w:p>
    <w:p w14:paraId="56A97A87" w14:textId="77777777" w:rsidR="005C7C66" w:rsidRPr="005C7C66" w:rsidRDefault="005C7C66" w:rsidP="005C7C66">
      <w:r w:rsidRPr="005C7C66">
        <w:pict w14:anchorId="25D86ECE">
          <v:rect id="_x0000_i1156" style="width:0;height:1.5pt" o:hralign="center" o:hrstd="t" o:hrnoshade="t" o:hr="t" fillcolor="gray" stroked="f"/>
        </w:pict>
      </w:r>
    </w:p>
    <w:p w14:paraId="3ECE62D6" w14:textId="77777777" w:rsidR="005C7C66" w:rsidRPr="005C7C66" w:rsidRDefault="005C7C66" w:rsidP="005C7C66">
      <w:r w:rsidRPr="005C7C66">
        <w:rPr>
          <w:b/>
          <w:bCs/>
        </w:rPr>
        <w:t>P:</w:t>
      </w:r>
      <w:r w:rsidRPr="005C7C66">
        <w:t xml:space="preserve"> Por que a moça da farmácia anota tudo no computador quando eu pego o remédio?</w:t>
      </w:r>
    </w:p>
    <w:p w14:paraId="0EB284C3" w14:textId="77777777" w:rsidR="005C7C66" w:rsidRPr="005C7C66" w:rsidRDefault="005C7C66" w:rsidP="005C7C66">
      <w:r w:rsidRPr="005C7C66">
        <w:rPr>
          <w:b/>
          <w:bCs/>
        </w:rPr>
        <w:t>R:</w:t>
      </w:r>
      <w:r w:rsidRPr="005C7C66">
        <w:t xml:space="preserve"> A prefeitura usa um sistema chamado SIGS para ter certeza de que o remédio está indo para a pessoa certa e para avisar se o senhor(a) tentar pegar o remédio duas vezes no mesmo mês por engano.</w:t>
      </w:r>
    </w:p>
    <w:p w14:paraId="719BD838" w14:textId="77777777" w:rsidR="005C7C66" w:rsidRPr="005C7C66" w:rsidRDefault="005C7C66" w:rsidP="005C7C66">
      <w:r w:rsidRPr="005C7C66">
        <w:rPr>
          <w:i/>
          <w:iCs/>
        </w:rPr>
        <w:t>(</w:t>
      </w:r>
      <w:proofErr w:type="spellStart"/>
      <w:r w:rsidRPr="005C7C66">
        <w:rPr>
          <w:i/>
          <w:iCs/>
        </w:rPr>
        <w:t>Ref</w:t>
      </w:r>
      <w:proofErr w:type="spellEnd"/>
      <w:r w:rsidRPr="005C7C66">
        <w:rPr>
          <w:i/>
          <w:iCs/>
        </w:rPr>
        <w:t>: Resolução 023/2021, Art. 02.01)</w:t>
      </w:r>
    </w:p>
    <w:p w14:paraId="02C2E312" w14:textId="77777777" w:rsidR="005C7C66" w:rsidRPr="005C7C66" w:rsidRDefault="005C7C66" w:rsidP="005C7C66">
      <w:r w:rsidRPr="005C7C66">
        <w:pict w14:anchorId="7B1F8E3A">
          <v:rect id="_x0000_i1157" style="width:0;height:1.5pt" o:hralign="center" o:hrstd="t" o:hrnoshade="t" o:hr="t" fillcolor="gray" stroked="f"/>
        </w:pict>
      </w:r>
    </w:p>
    <w:p w14:paraId="2EA6D08F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66"/>
    <w:rsid w:val="005C7C66"/>
    <w:rsid w:val="00CE05EF"/>
    <w:rsid w:val="00D85CEA"/>
    <w:rsid w:val="00F1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8F81"/>
  <w15:chartTrackingRefBased/>
  <w15:docId w15:val="{E0E2AE5A-F056-4651-B673-0940D21B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C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C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C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C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C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C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C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C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C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C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2525</Characters>
  <Application>Microsoft Office Word</Application>
  <DocSecurity>0</DocSecurity>
  <Lines>71</Lines>
  <Paragraphs>29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2026-01-24T22:50:00Z</dcterms:created>
  <dcterms:modified xsi:type="dcterms:W3CDTF">2026-01-24T22:51:00Z</dcterms:modified>
</cp:coreProperties>
</file>