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FE8F" w14:textId="77777777" w:rsidR="00D13CF8" w:rsidRDefault="00D13CF8" w:rsidP="00D13CF8">
      <w:r>
        <w:t>FAQ - MEDICAMENTO: RANITIDINA 150 MG</w:t>
      </w:r>
    </w:p>
    <w:p w14:paraId="202D60AF" w14:textId="77777777" w:rsidR="00D13CF8" w:rsidRDefault="00D13CF8" w:rsidP="00D13CF8">
      <w:r>
        <w:t>Secretaria de Saúde de Franca</w:t>
      </w:r>
    </w:p>
    <w:p w14:paraId="07E2DDEA" w14:textId="77777777" w:rsidR="00D13CF8" w:rsidRDefault="00D13CF8" w:rsidP="00D13CF8"/>
    <w:p w14:paraId="2568004C" w14:textId="77777777" w:rsidR="00D13CF8" w:rsidRDefault="00D13CF8" w:rsidP="00D13CF8">
      <w:r>
        <w:t>1. [ASSUNTO: RANITIDINA 150 MG]</w:t>
      </w:r>
    </w:p>
    <w:p w14:paraId="21E0367B" w14:textId="77777777" w:rsidR="00D13CF8" w:rsidRDefault="00D13CF8" w:rsidP="00D13CF8">
      <w:r>
        <w:t>PERGUNTA: Para que serve a Ranitidina que tem no posto?</w:t>
      </w:r>
    </w:p>
    <w:p w14:paraId="3196E27A" w14:textId="77777777" w:rsidR="00D13CF8" w:rsidRDefault="00D13CF8" w:rsidP="00D13CF8">
      <w:r>
        <w:t>RESPOSTA: Na nossa lista, ela faz parte do grupo de "Antiácidos". Serve para tratar problemas de estômago, como azia, má digestão e úlceras (feridas no estômago).</w:t>
      </w:r>
    </w:p>
    <w:p w14:paraId="047B3B57" w14:textId="77777777" w:rsidR="00D13CF8" w:rsidRDefault="00D13CF8" w:rsidP="00D13CF8">
      <w:r>
        <w:t>FONTE: Relação Municipal de Medicamentos Essenciais.</w:t>
      </w:r>
    </w:p>
    <w:p w14:paraId="06A023FE" w14:textId="77777777" w:rsidR="00D13CF8" w:rsidRDefault="00D13CF8" w:rsidP="00D13CF8"/>
    <w:p w14:paraId="48918145" w14:textId="77777777" w:rsidR="00D13CF8" w:rsidRDefault="00D13CF8" w:rsidP="00D13CF8">
      <w:r>
        <w:t>2. [ASSUNTO: RANITIDINA 150 MG]</w:t>
      </w:r>
    </w:p>
    <w:p w14:paraId="1118FE2C" w14:textId="77777777" w:rsidR="00D13CF8" w:rsidRDefault="00D13CF8" w:rsidP="00D13CF8">
      <w:r>
        <w:t>PERGUNTA: Onde eu consigo pegar esse remédio?</w:t>
      </w:r>
    </w:p>
    <w:p w14:paraId="06DBAA1E" w14:textId="77777777" w:rsidR="00D13CF8" w:rsidRDefault="00D13CF8" w:rsidP="00D13CF8">
      <w:r>
        <w:t xml:space="preserve">RESPOSTA: Como é um medicamento da "Atenção Básica", o senhor(a) pode retirar na farmácia da UBS (Unidade Básica de Saúde) mais perto da sua casa. Não precisa ir </w:t>
      </w:r>
      <w:proofErr w:type="gramStart"/>
      <w:r>
        <w:t>no</w:t>
      </w:r>
      <w:proofErr w:type="gramEnd"/>
      <w:r>
        <w:t xml:space="preserve"> NGA ou no Centro de Saúde.</w:t>
      </w:r>
    </w:p>
    <w:p w14:paraId="3419E2FE" w14:textId="77777777" w:rsidR="00D13CF8" w:rsidRDefault="00D13CF8" w:rsidP="00D13CF8">
      <w:r>
        <w:t>FONTE: Relação Municipal de Medicamentos Essenciais.</w:t>
      </w:r>
    </w:p>
    <w:p w14:paraId="6025F68C" w14:textId="77777777" w:rsidR="00D13CF8" w:rsidRDefault="00D13CF8" w:rsidP="00D13CF8"/>
    <w:p w14:paraId="2B70559E" w14:textId="77777777" w:rsidR="00D13CF8" w:rsidRDefault="00D13CF8" w:rsidP="00D13CF8">
      <w:r>
        <w:t>3. [ASSUNTO: RANITIDINA 150 MG]</w:t>
      </w:r>
    </w:p>
    <w:p w14:paraId="0F915270" w14:textId="77777777" w:rsidR="00D13CF8" w:rsidRDefault="00D13CF8" w:rsidP="00D13CF8">
      <w:r>
        <w:t>PERGUNTA: O que preciso levar para retirar?</w:t>
      </w:r>
    </w:p>
    <w:p w14:paraId="55144377" w14:textId="77777777" w:rsidR="00D13CF8" w:rsidRDefault="00D13CF8" w:rsidP="00D13CF8">
      <w:r>
        <w:t>RESPOSTA: Leve seu RG (ou documento com foto), o Cartão do SUS e a receita médica em duas vias (original e cópia). O senhor(a) precisa morar em Franca e ter cadastro no sistema da prefeitura.</w:t>
      </w:r>
    </w:p>
    <w:p w14:paraId="056D0F97" w14:textId="77777777" w:rsidR="00D13CF8" w:rsidRDefault="00D13CF8" w:rsidP="00D13CF8">
      <w:r>
        <w:t>FONTE: Resolução nº 023/2021.</w:t>
      </w:r>
    </w:p>
    <w:p w14:paraId="43FBC1C9" w14:textId="77777777" w:rsidR="00D13CF8" w:rsidRDefault="00D13CF8" w:rsidP="00D13CF8"/>
    <w:p w14:paraId="2C46231F" w14:textId="77777777" w:rsidR="00D13CF8" w:rsidRDefault="00D13CF8" w:rsidP="00D13CF8">
      <w:r>
        <w:t>4. [ASSUNTO: RANITIDINA 150 MG]</w:t>
      </w:r>
    </w:p>
    <w:p w14:paraId="19BE33B5" w14:textId="77777777" w:rsidR="00D13CF8" w:rsidRDefault="00D13CF8" w:rsidP="00D13CF8">
      <w:r>
        <w:t>PERGUNTA: Quanto tempo vale a minha receita?</w:t>
      </w:r>
    </w:p>
    <w:p w14:paraId="30D25942" w14:textId="77777777" w:rsidR="00D13CF8" w:rsidRDefault="00D13CF8" w:rsidP="00D13CF8">
      <w:r>
        <w:t>RESPOSTA: Se for uma receita comum, vale por 15 dias. Se o médico escreveu "uso contínuo" na receita, ela vale por 6 meses (180 dias).</w:t>
      </w:r>
    </w:p>
    <w:p w14:paraId="10B6FCCA" w14:textId="77777777" w:rsidR="00D13CF8" w:rsidRDefault="00D13CF8" w:rsidP="00D13CF8">
      <w:r>
        <w:t>FONTE: Resolução nº 023/2021.</w:t>
      </w:r>
    </w:p>
    <w:p w14:paraId="570C939E" w14:textId="77777777" w:rsidR="00D13CF8" w:rsidRDefault="00D13CF8" w:rsidP="00D13CF8"/>
    <w:p w14:paraId="1888041F" w14:textId="77777777" w:rsidR="00D13CF8" w:rsidRDefault="00D13CF8" w:rsidP="00D13CF8">
      <w:r>
        <w:t>5. [ASSUNTO: RANITIDINA 150 MG]</w:t>
      </w:r>
    </w:p>
    <w:p w14:paraId="3512C612" w14:textId="77777777" w:rsidR="00D13CF8" w:rsidRDefault="00D13CF8" w:rsidP="00D13CF8">
      <w:r>
        <w:lastRenderedPageBreak/>
        <w:t>PERGUNTA: Quantas caixas eu posso levar?</w:t>
      </w:r>
    </w:p>
    <w:p w14:paraId="2C456BD8" w14:textId="77777777" w:rsidR="00D13CF8" w:rsidRDefault="00D13CF8" w:rsidP="00D13CF8">
      <w:r>
        <w:t>RESPOSTA: A farmácia entrega a quantidade exata para o tratamento escrito na receita. Se for de uso contínuo, entregamos o suficiente para 30 dias (um mês) de cada vez.</w:t>
      </w:r>
    </w:p>
    <w:p w14:paraId="7E4705FF" w14:textId="77777777" w:rsidR="00D85CEA" w:rsidRDefault="00D13CF8" w:rsidP="00D13CF8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F8"/>
    <w:rsid w:val="00C87F4E"/>
    <w:rsid w:val="00CE05EF"/>
    <w:rsid w:val="00D13CF8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79F6"/>
  <w15:chartTrackingRefBased/>
  <w15:docId w15:val="{F1C3D96A-6C51-4EBD-8821-EB54BB6E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C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C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C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C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C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C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C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C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C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C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2026-01-19T22:31:00Z</dcterms:created>
  <dcterms:modified xsi:type="dcterms:W3CDTF">2026-01-19T22:32:00Z</dcterms:modified>
</cp:coreProperties>
</file>