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5FAA" w14:textId="55B01879" w:rsidR="00842507" w:rsidRPr="00842507" w:rsidRDefault="00842507" w:rsidP="00842507">
      <w:pPr>
        <w:rPr>
          <w:b/>
          <w:bCs/>
        </w:rPr>
      </w:pPr>
      <w:r w:rsidRPr="00842507">
        <w:rPr>
          <w:b/>
          <w:bCs/>
        </w:rPr>
        <w:t>FAQ - MEDICAMENTO: TIAMINA. CLORIDRATO 300 MG COMPRIMIDO</w:t>
      </w:r>
    </w:p>
    <w:p w14:paraId="257BE55C" w14:textId="77777777" w:rsidR="00842507" w:rsidRPr="00842507" w:rsidRDefault="00842507" w:rsidP="00842507">
      <w:r w:rsidRPr="00842507">
        <w:pict w14:anchorId="3E4FB3A6">
          <v:rect id="_x0000_i1109" style="width:0;height:1.5pt" o:hralign="center" o:hrstd="t" o:hr="t" fillcolor="#a0a0a0" stroked="f"/>
        </w:pict>
      </w:r>
    </w:p>
    <w:p w14:paraId="1D1AC3C7" w14:textId="77777777" w:rsidR="00842507" w:rsidRPr="00842507" w:rsidRDefault="00842507" w:rsidP="00842507">
      <w:r w:rsidRPr="00842507">
        <w:pict w14:anchorId="12ABC292">
          <v:rect id="_x0000_i1110" style="width:0;height:1.5pt" o:hralign="center" o:hrstd="t" o:hr="t" fillcolor="#a0a0a0" stroked="f"/>
        </w:pict>
      </w:r>
    </w:p>
    <w:p w14:paraId="26D57C77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Onde eu posso buscar o Cloridrato de Tiamina 300 mg comprimido de graça em Franca? </w:t>
      </w:r>
      <w:r w:rsidRPr="00842507">
        <w:rPr>
          <w:b/>
          <w:bCs/>
        </w:rPr>
        <w:t>R:</w:t>
      </w:r>
      <w:r w:rsidRPr="00842507">
        <w:t xml:space="preserve"> O senhor ou a senhora deve procurar o </w:t>
      </w:r>
      <w:r w:rsidRPr="00842507">
        <w:rPr>
          <w:b/>
          <w:bCs/>
        </w:rPr>
        <w:t>NGA-16</w:t>
      </w:r>
      <w:r w:rsidRPr="00842507">
        <w:t xml:space="preserve"> ou o </w:t>
      </w:r>
      <w:r w:rsidRPr="00842507">
        <w:rPr>
          <w:b/>
          <w:bCs/>
        </w:rPr>
        <w:t>CSI (Centro de Saúde)</w:t>
      </w:r>
      <w:r w:rsidRPr="00842507">
        <w:t xml:space="preserve">. Diferente de outros remédios, este comprimido é entregue apenas nessas duas unidades por ser um medicamento de serviço especializado.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REMUME, pág. 2; Resolução 023/2021, Art. 1.0)</w:t>
      </w:r>
    </w:p>
    <w:p w14:paraId="6714AC88" w14:textId="77777777" w:rsidR="00842507" w:rsidRPr="00842507" w:rsidRDefault="00842507" w:rsidP="00842507">
      <w:r w:rsidRPr="00842507">
        <w:pict w14:anchorId="625417A7">
          <v:rect id="_x0000_i1111" style="width:0;height:1.5pt" o:hralign="center" o:hrstd="t" o:hr="t" fillcolor="#a0a0a0" stroked="f"/>
        </w:pict>
      </w:r>
    </w:p>
    <w:p w14:paraId="1F2BCC4D" w14:textId="77777777" w:rsidR="00842507" w:rsidRPr="00842507" w:rsidRDefault="00842507" w:rsidP="00842507">
      <w:r w:rsidRPr="00842507">
        <w:pict w14:anchorId="4F1C5FD9">
          <v:rect id="_x0000_i1112" style="width:0;height:1.5pt" o:hralign="center" o:hrstd="t" o:hr="t" fillcolor="#a0a0a0" stroked="f"/>
        </w:pict>
      </w:r>
    </w:p>
    <w:p w14:paraId="6E497937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Qual o horário que o NGA-16 e o CSI ficam abertos para entregar a Tiamina 300 mg? </w:t>
      </w:r>
      <w:r w:rsidRPr="00842507">
        <w:rPr>
          <w:b/>
          <w:bCs/>
        </w:rPr>
        <w:t>R:</w:t>
      </w:r>
      <w:r w:rsidRPr="00842507">
        <w:t xml:space="preserve"> O atendimento nessas unidades centrais funciona das 7 horas da manhã até às 4 horas da tarde (16h). É bom chegar com um pouquinho de antecedência para ser atendido com calma.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Tabela de Horários de Funcionamento)</w:t>
      </w:r>
    </w:p>
    <w:p w14:paraId="13BC2B9E" w14:textId="77777777" w:rsidR="00842507" w:rsidRPr="00842507" w:rsidRDefault="00842507" w:rsidP="00842507">
      <w:r w:rsidRPr="00842507">
        <w:pict w14:anchorId="0E95DD2E">
          <v:rect id="_x0000_i1113" style="width:0;height:1.5pt" o:hralign="center" o:hrstd="t" o:hr="t" fillcolor="#a0a0a0" stroked="f"/>
        </w:pict>
      </w:r>
    </w:p>
    <w:p w14:paraId="34E210F5" w14:textId="77777777" w:rsidR="00842507" w:rsidRPr="00842507" w:rsidRDefault="00842507" w:rsidP="00842507">
      <w:r w:rsidRPr="00842507">
        <w:pict w14:anchorId="2652DCEB">
          <v:rect id="_x0000_i1114" style="width:0;height:1.5pt" o:hralign="center" o:hrstd="t" o:hr="t" fillcolor="#a0a0a0" stroked="f"/>
        </w:pict>
      </w:r>
    </w:p>
    <w:p w14:paraId="5FB1688F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O que eu preciso levar para conseguir retirar o meu frasco de Tiamina 300 mg? </w:t>
      </w:r>
      <w:r w:rsidRPr="00842507">
        <w:rPr>
          <w:b/>
          <w:bCs/>
        </w:rPr>
        <w:t>R:</w:t>
      </w:r>
      <w:r w:rsidRPr="00842507">
        <w:t xml:space="preserve"> É necessário levar a sua receita médica original, um documento com foto (como o seu RG ou a Carteira de Motorista) e o seu Cartão do SUS. Se for a primeira vez, leve também um comprovante de que o senhor(a) mora aqui em Franca.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Resolução 023/2021, Art. 2.01)</w:t>
      </w:r>
    </w:p>
    <w:p w14:paraId="340522D2" w14:textId="77777777" w:rsidR="00842507" w:rsidRPr="00842507" w:rsidRDefault="00842507" w:rsidP="00842507">
      <w:r w:rsidRPr="00842507">
        <w:pict w14:anchorId="53F1E77B">
          <v:rect id="_x0000_i1115" style="width:0;height:1.5pt" o:hralign="center" o:hrstd="t" o:hr="t" fillcolor="#a0a0a0" stroked="f"/>
        </w:pict>
      </w:r>
    </w:p>
    <w:p w14:paraId="4415A935" w14:textId="77777777" w:rsidR="00842507" w:rsidRPr="00842507" w:rsidRDefault="00842507" w:rsidP="00842507">
      <w:r w:rsidRPr="00842507">
        <w:pict w14:anchorId="024A37CC">
          <v:rect id="_x0000_i1116" style="width:0;height:1.5pt" o:hralign="center" o:hrstd="t" o:hr="t" fillcolor="#a0a0a0" stroked="f"/>
        </w:pict>
      </w:r>
    </w:p>
    <w:p w14:paraId="0E0924B5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Por quanto tempo vale o papel (receita) da minha Tiamina 300 mg? </w:t>
      </w:r>
      <w:r w:rsidRPr="00842507">
        <w:rPr>
          <w:b/>
          <w:bCs/>
        </w:rPr>
        <w:t>R:</w:t>
      </w:r>
      <w:r w:rsidRPr="00842507">
        <w:t xml:space="preserve"> Se o médico escreveu "uso contínuo" no papel, a receita vale por 6 meses (180 dias). Se ele não escreveu isso, o papel só vale por 15 dias. Por isso, sempre confira o que o médico escreveu antes de sair da consulta.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Resolução 023/2021, Art. 2.02)</w:t>
      </w:r>
    </w:p>
    <w:p w14:paraId="0FD1EE0D" w14:textId="77777777" w:rsidR="00842507" w:rsidRPr="00842507" w:rsidRDefault="00842507" w:rsidP="00842507">
      <w:r w:rsidRPr="00842507">
        <w:pict w14:anchorId="744B45FA">
          <v:rect id="_x0000_i1117" style="width:0;height:1.5pt" o:hralign="center" o:hrstd="t" o:hr="t" fillcolor="#a0a0a0" stroked="f"/>
        </w:pict>
      </w:r>
    </w:p>
    <w:p w14:paraId="03A62857" w14:textId="77777777" w:rsidR="00842507" w:rsidRPr="00842507" w:rsidRDefault="00842507" w:rsidP="00842507">
      <w:r w:rsidRPr="00842507">
        <w:pict w14:anchorId="06C882DC">
          <v:rect id="_x0000_i1118" style="width:0;height:1.5pt" o:hralign="center" o:hrstd="t" o:hr="t" fillcolor="#a0a0a0" stroked="f"/>
        </w:pict>
      </w:r>
    </w:p>
    <w:p w14:paraId="18664D40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Eu não posso ir buscar o remédio. Outra pessoa pode pegar a Tiamina 300 mg para mim? </w:t>
      </w:r>
      <w:r w:rsidRPr="00842507">
        <w:rPr>
          <w:b/>
          <w:bCs/>
        </w:rPr>
        <w:t>R:</w:t>
      </w:r>
      <w:r w:rsidRPr="00842507">
        <w:t xml:space="preserve"> Pode sim! Mas a pessoa que for buscar no NGA ou no CSI precisa levar o documento de identidade dela </w:t>
      </w:r>
      <w:proofErr w:type="gramStart"/>
      <w:r w:rsidRPr="00842507">
        <w:t>e também</w:t>
      </w:r>
      <w:proofErr w:type="gramEnd"/>
      <w:r w:rsidRPr="00842507">
        <w:t xml:space="preserve"> o documento original do </w:t>
      </w:r>
      <w:r w:rsidRPr="00842507">
        <w:lastRenderedPageBreak/>
        <w:t xml:space="preserve">senhor(a) ou o seu Cartão do SUS. A farmácia precisa identificar quem retirou por segurança.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Resolução 023/2021, Art. 2.01)</w:t>
      </w:r>
    </w:p>
    <w:p w14:paraId="27AE5A35" w14:textId="77777777" w:rsidR="00842507" w:rsidRPr="00842507" w:rsidRDefault="00842507" w:rsidP="00842507">
      <w:r w:rsidRPr="00842507">
        <w:pict w14:anchorId="5550DFDA">
          <v:rect id="_x0000_i1119" style="width:0;height:1.5pt" o:hralign="center" o:hrstd="t" o:hr="t" fillcolor="#a0a0a0" stroked="f"/>
        </w:pict>
      </w:r>
    </w:p>
    <w:p w14:paraId="66C76171" w14:textId="77777777" w:rsidR="00842507" w:rsidRPr="00842507" w:rsidRDefault="00842507" w:rsidP="00842507">
      <w:r w:rsidRPr="00842507">
        <w:pict w14:anchorId="1AA8954D">
          <v:rect id="_x0000_i1120" style="width:0;height:1.5pt" o:hralign="center" o:hrstd="t" o:hr="t" fillcolor="#a0a0a0" stroked="f"/>
        </w:pict>
      </w:r>
    </w:p>
    <w:p w14:paraId="09F2231E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Posso pegar Tiamina 300 mg para dois ou três meses de uma vez? </w:t>
      </w:r>
      <w:r w:rsidRPr="00842507">
        <w:rPr>
          <w:b/>
          <w:bCs/>
        </w:rPr>
        <w:t>R:</w:t>
      </w:r>
      <w:r w:rsidRPr="00842507">
        <w:t xml:space="preserve"> Infelizmente não. A prefeitura entrega a quantidade exata para apenas 1 mês de tratamento por vez. Isso ajuda a manter o estoque sempre em dia para todos os pacientes e evita que o remédio estrague na sua casa.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Resolução 023/2021, Art. 2.02)</w:t>
      </w:r>
    </w:p>
    <w:p w14:paraId="2939DB11" w14:textId="77777777" w:rsidR="00842507" w:rsidRPr="00842507" w:rsidRDefault="00842507" w:rsidP="00842507">
      <w:r w:rsidRPr="00842507">
        <w:pict w14:anchorId="50745C0D">
          <v:rect id="_x0000_i1121" style="width:0;height:1.5pt" o:hralign="center" o:hrstd="t" o:hr="t" fillcolor="#a0a0a0" stroked="f"/>
        </w:pict>
      </w:r>
    </w:p>
    <w:p w14:paraId="2B95D240" w14:textId="77777777" w:rsidR="00842507" w:rsidRPr="00842507" w:rsidRDefault="00842507" w:rsidP="00842507">
      <w:r w:rsidRPr="00842507">
        <w:pict w14:anchorId="1AFC3797">
          <v:rect id="_x0000_i1122" style="width:0;height:1.5pt" o:hralign="center" o:hrstd="t" o:hr="t" fillcolor="#a0a0a0" stroked="f"/>
        </w:pict>
      </w:r>
    </w:p>
    <w:p w14:paraId="2DAFA822" w14:textId="77777777" w:rsidR="00842507" w:rsidRPr="00842507" w:rsidRDefault="00842507" w:rsidP="00842507">
      <w:r w:rsidRPr="00842507">
        <w:rPr>
          <w:b/>
          <w:bCs/>
        </w:rPr>
        <w:t>P:</w:t>
      </w:r>
      <w:r w:rsidRPr="00842507">
        <w:t xml:space="preserve"> Meu neto de 12 anos pode ir buscar a Tiamina 300 mg para mim no Centro de Saúde? </w:t>
      </w:r>
      <w:r w:rsidRPr="00842507">
        <w:rPr>
          <w:b/>
          <w:bCs/>
        </w:rPr>
        <w:t>R:</w:t>
      </w:r>
      <w:r w:rsidRPr="00842507">
        <w:t xml:space="preserve"> Não. Por regra da prefeitura, a farmácia não pode entregar medicamentos para menores de 14 anos. É preciso que um adulto responsável vá retirar para o senhor(a). </w:t>
      </w:r>
      <w:r w:rsidRPr="00842507">
        <w:rPr>
          <w:i/>
          <w:iCs/>
        </w:rPr>
        <w:t>(</w:t>
      </w:r>
      <w:proofErr w:type="spellStart"/>
      <w:r w:rsidRPr="00842507">
        <w:rPr>
          <w:i/>
          <w:iCs/>
        </w:rPr>
        <w:t>Ref</w:t>
      </w:r>
      <w:proofErr w:type="spellEnd"/>
      <w:r w:rsidRPr="00842507">
        <w:rPr>
          <w:i/>
          <w:iCs/>
        </w:rPr>
        <w:t>: Resolução 023/2021, Art. 14)</w:t>
      </w:r>
    </w:p>
    <w:p w14:paraId="453AF87C" w14:textId="77777777" w:rsidR="00D85CEA" w:rsidRPr="00842507" w:rsidRDefault="00D85CEA" w:rsidP="00842507"/>
    <w:sectPr w:rsidR="00D85CEA" w:rsidRPr="00842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07"/>
    <w:rsid w:val="00842507"/>
    <w:rsid w:val="00A02707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481F"/>
  <w15:chartTrackingRefBased/>
  <w15:docId w15:val="{36BF26EF-5B6F-4EF7-94E8-524CA747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5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5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5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5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5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5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5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1914</Characters>
  <Application>Microsoft Office Word</Application>
  <DocSecurity>0</DocSecurity>
  <Lines>48</Lines>
  <Paragraphs>8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2026-01-24T23:51:00Z</dcterms:created>
  <dcterms:modified xsi:type="dcterms:W3CDTF">2026-01-24T23:52:00Z</dcterms:modified>
</cp:coreProperties>
</file>