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UBS São Sebastião e quem pode ser atendido lá? R: É uma Unidade Básica de Saúde que conta com uma equipe de vários profissionais e uma equipe da Estratégia de Saúde da Família. Ela oferece cuidados para promover, proteger e recuperar a saúde da população. Para ser atendido, o requisito é ser morador da cidade de Franca.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documentos eu preciso levar para ser atendido? R: O senhor(a) deve levar um documento pessoal (que pode ser o RG ou o CPF) e também um comprovante de residência atualizado.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profissionais atendem nesta unidade? R: A unidade possui uma equipe completa para te ajudar, incluindo médico, enfermeiro, dentista, assistente social, psicóloga e fonoaudióloga.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serviços de saúde são oferecidos no local? R: Além das consultas, o senhor(a) pode contar com vacinação, curativos, aplicação de remédios, medição de pressão e sinais vitais, além de grupos de conversa e fornecimento de medicamentos da lista da prefeitura.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a UBS e qual o horário de funcionamento? R: A unidade fica na Rua Amélio B. Campos, nº 603. O atendimento é feito das 07h00 da manhã até as 19h00 da noite.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Preciso marcar hora ou posso ir direto? R: A unidade atende tanto por agendamento quanto por demanda espontânea (quando o senhor ou a senhora chega precisando de atendimento no momento). Ao chegar, é feito um acolhimento e o cadastro no sistema antes de ser encaminhado para o setor que vai te ajudar.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