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B2D5" w14:textId="3693B070" w:rsidR="00AC0ADE" w:rsidRPr="002662D9" w:rsidRDefault="00AC0ADE" w:rsidP="00E00291">
      <w:pPr>
        <w:bidi/>
        <w:spacing w:after="0" w:line="240" w:lineRule="auto"/>
        <w:rPr>
          <w:rFonts w:ascii="Times New Roman" w:eastAsia="Times New Roman" w:hAnsi="Times New Roman" w:cs="Simplified Arabic"/>
          <w:b/>
          <w:bCs/>
          <w:color w:val="000000" w:themeColor="text1"/>
          <w:sz w:val="24"/>
          <w:szCs w:val="24"/>
          <w:lang w:eastAsia="ar-SA" w:bidi="ar-EG"/>
        </w:rPr>
      </w:pPr>
      <w:r w:rsidRPr="002662D9">
        <w:rPr>
          <w:rFonts w:ascii="Times New Roman" w:eastAsia="Times New Roman" w:hAnsi="Times New Roman" w:cs="Simplified Arabic"/>
          <w:b/>
          <w:bCs/>
          <w:color w:val="000000" w:themeColor="text1"/>
          <w:sz w:val="24"/>
          <w:szCs w:val="24"/>
          <w:rtl/>
          <w:lang w:eastAsia="ar-SA"/>
        </w:rPr>
        <w:t xml:space="preserve">الاسكندريه </w:t>
      </w:r>
      <w:r w:rsidR="0008312F" w:rsidRPr="002662D9">
        <w:rPr>
          <w:rFonts w:ascii="Times New Roman" w:eastAsia="Times New Roman" w:hAnsi="Times New Roman" w:cs="Simplified Arabic"/>
          <w:b/>
          <w:bCs/>
          <w:color w:val="000000" w:themeColor="text1"/>
          <w:sz w:val="24"/>
          <w:szCs w:val="24"/>
          <w:lang w:eastAsia="ar-SA"/>
        </w:rPr>
        <w:t xml:space="preserve"> </w:t>
      </w:r>
      <w:r w:rsidR="000A20F6" w:rsidRPr="002662D9">
        <w:rPr>
          <w:rFonts w:ascii="Times New Roman" w:eastAsia="Times New Roman" w:hAnsi="Times New Roman" w:cs="Simplified Arabic"/>
          <w:b/>
          <w:bCs/>
          <w:color w:val="000000" w:themeColor="text1"/>
          <w:sz w:val="24"/>
          <w:szCs w:val="24"/>
          <w:lang w:eastAsia="ar-SA"/>
        </w:rPr>
        <w:t xml:space="preserve">  </w:t>
      </w:r>
      <w:r w:rsidRPr="002662D9">
        <w:rPr>
          <w:rFonts w:ascii="Times New Roman" w:eastAsia="Times New Roman" w:hAnsi="Times New Roman" w:cs="Simplified Arabic"/>
          <w:b/>
          <w:bCs/>
          <w:color w:val="000000" w:themeColor="text1"/>
          <w:sz w:val="24"/>
          <w:szCs w:val="24"/>
          <w:rtl/>
          <w:lang w:eastAsia="ar-SA"/>
        </w:rPr>
        <w:t>/</w:t>
      </w:r>
      <w:r w:rsidR="0008312F" w:rsidRPr="002662D9">
        <w:rPr>
          <w:rFonts w:ascii="Times New Roman" w:eastAsia="Times New Roman" w:hAnsi="Times New Roman" w:cs="Simplified Arabic"/>
          <w:b/>
          <w:bCs/>
          <w:color w:val="000000" w:themeColor="text1"/>
          <w:sz w:val="24"/>
          <w:szCs w:val="24"/>
          <w:lang w:eastAsia="ar-SA"/>
        </w:rPr>
        <w:t xml:space="preserve">   </w:t>
      </w:r>
      <w:r w:rsidRPr="002662D9">
        <w:rPr>
          <w:rFonts w:ascii="Times New Roman" w:eastAsia="Times New Roman" w:hAnsi="Times New Roman" w:cs="Simplified Arabic"/>
          <w:b/>
          <w:bCs/>
          <w:color w:val="000000" w:themeColor="text1"/>
          <w:sz w:val="24"/>
          <w:szCs w:val="24"/>
          <w:rtl/>
          <w:lang w:eastAsia="ar-SA"/>
        </w:rPr>
        <w:t>/</w:t>
      </w:r>
      <w:r w:rsidR="00D00023" w:rsidRPr="002662D9">
        <w:rPr>
          <w:rFonts w:ascii="Times New Roman" w:eastAsia="Times New Roman" w:hAnsi="Times New Roman" w:cs="Simplified Arabic"/>
          <w:b/>
          <w:bCs/>
          <w:color w:val="000000" w:themeColor="text1"/>
          <w:sz w:val="24"/>
          <w:szCs w:val="24"/>
          <w:lang w:eastAsia="ar-SA"/>
        </w:rPr>
        <w:t xml:space="preserve"> </w:t>
      </w:r>
      <w:r w:rsidR="00FD574F" w:rsidRPr="002662D9">
        <w:rPr>
          <w:rFonts w:ascii="Times New Roman" w:eastAsia="Times New Roman" w:hAnsi="Times New Roman" w:cs="Simplified Arabic"/>
          <w:b/>
          <w:bCs/>
          <w:color w:val="000000" w:themeColor="text1"/>
          <w:sz w:val="24"/>
          <w:szCs w:val="24"/>
          <w:lang w:eastAsia="ar-SA"/>
        </w:rPr>
        <w:t>202</w:t>
      </w:r>
      <w:r w:rsidR="002662D9">
        <w:rPr>
          <w:rFonts w:ascii="Times New Roman" w:eastAsia="Times New Roman" w:hAnsi="Times New Roman" w:cs="Simplified Arabic"/>
          <w:b/>
          <w:bCs/>
          <w:color w:val="000000" w:themeColor="text1"/>
          <w:sz w:val="24"/>
          <w:szCs w:val="24"/>
          <w:lang w:eastAsia="ar-SA"/>
        </w:rPr>
        <w:t>5</w:t>
      </w:r>
      <w:r w:rsidR="0098349A" w:rsidRPr="002662D9">
        <w:rPr>
          <w:rFonts w:ascii="Times New Roman" w:eastAsia="Times New Roman" w:hAnsi="Times New Roman" w:cs="Simplified Arabic"/>
          <w:b/>
          <w:bCs/>
          <w:color w:val="000000" w:themeColor="text1"/>
          <w:sz w:val="24"/>
          <w:szCs w:val="24"/>
          <w:lang w:eastAsia="ar-SA"/>
        </w:rPr>
        <w:t xml:space="preserve"> </w:t>
      </w:r>
      <w:r w:rsidRPr="002662D9">
        <w:rPr>
          <w:rFonts w:ascii="Times New Roman" w:eastAsia="Times New Roman" w:hAnsi="Times New Roman" w:cs="Simplified Arabic"/>
          <w:b/>
          <w:bCs/>
          <w:color w:val="000000" w:themeColor="text1"/>
          <w:sz w:val="24"/>
          <w:szCs w:val="24"/>
          <w:rtl/>
          <w:lang w:eastAsia="ar-SA" w:bidi="ar-EG"/>
        </w:rPr>
        <w:t xml:space="preserve">                      </w:t>
      </w:r>
      <w:r w:rsidRPr="002662D9">
        <w:rPr>
          <w:rFonts w:ascii="Times New Roman" w:eastAsia="Times New Roman" w:hAnsi="Times New Roman" w:cs="Simplified Arabic"/>
          <w:b/>
          <w:bCs/>
          <w:color w:val="000000" w:themeColor="text1"/>
          <w:sz w:val="24"/>
          <w:szCs w:val="24"/>
          <w:lang w:eastAsia="ar-SA" w:bidi="ar-EG"/>
        </w:rPr>
        <w:t xml:space="preserve">      </w:t>
      </w:r>
      <w:r w:rsidRPr="002662D9">
        <w:rPr>
          <w:rFonts w:ascii="Times New Roman" w:eastAsia="Times New Roman" w:hAnsi="Times New Roman" w:cs="Simplified Arabic"/>
          <w:b/>
          <w:bCs/>
          <w:color w:val="000000" w:themeColor="text1"/>
          <w:sz w:val="24"/>
          <w:szCs w:val="24"/>
          <w:rtl/>
          <w:lang w:eastAsia="ar-SA" w:bidi="ar-EG"/>
        </w:rPr>
        <w:t xml:space="preserve"> </w:t>
      </w:r>
      <w:r w:rsidRPr="002662D9">
        <w:rPr>
          <w:rFonts w:ascii="Times New Roman" w:eastAsia="Times New Roman" w:hAnsi="Times New Roman" w:cs="Simplified Arabic" w:hint="cs"/>
          <w:b/>
          <w:bCs/>
          <w:color w:val="000000" w:themeColor="text1"/>
          <w:sz w:val="24"/>
          <w:szCs w:val="24"/>
          <w:rtl/>
          <w:lang w:eastAsia="ar-SA" w:bidi="ar-EG"/>
        </w:rPr>
        <w:t xml:space="preserve">   </w:t>
      </w:r>
      <w:r w:rsidRPr="002662D9">
        <w:rPr>
          <w:rFonts w:ascii="Times New Roman" w:eastAsia="Times New Roman" w:hAnsi="Times New Roman" w:cs="Simplified Arabic"/>
          <w:b/>
          <w:bCs/>
          <w:color w:val="000000" w:themeColor="text1"/>
          <w:sz w:val="24"/>
          <w:szCs w:val="24"/>
          <w:lang w:eastAsia="ar-SA" w:bidi="ar-EG"/>
        </w:rPr>
        <w:t xml:space="preserve">    </w:t>
      </w:r>
      <w:r w:rsidRPr="002662D9">
        <w:rPr>
          <w:rFonts w:ascii="Times New Roman" w:eastAsia="Times New Roman" w:hAnsi="Times New Roman" w:cs="Simplified Arabic"/>
          <w:b/>
          <w:bCs/>
          <w:color w:val="000000" w:themeColor="text1"/>
          <w:sz w:val="24"/>
          <w:szCs w:val="24"/>
          <w:rtl/>
          <w:lang w:eastAsia="ar-SA" w:bidi="ar-EG"/>
        </w:rPr>
        <w:t xml:space="preserve"> </w:t>
      </w:r>
      <w:r w:rsidRPr="002662D9">
        <w:rPr>
          <w:rFonts w:ascii="Times New Roman" w:eastAsia="Times New Roman" w:hAnsi="Times New Roman" w:cs="Simplified Arabic"/>
          <w:b/>
          <w:bCs/>
          <w:color w:val="000000" w:themeColor="text1"/>
          <w:sz w:val="24"/>
          <w:szCs w:val="24"/>
          <w:lang w:eastAsia="ar-SA" w:bidi="ar-EG"/>
        </w:rPr>
        <w:t xml:space="preserve">    </w:t>
      </w:r>
      <w:r w:rsidRPr="002662D9">
        <w:rPr>
          <w:rFonts w:ascii="Times New Roman" w:eastAsia="Times New Roman" w:hAnsi="Times New Roman" w:cs="Simplified Arabic"/>
          <w:b/>
          <w:bCs/>
          <w:color w:val="000000" w:themeColor="text1"/>
          <w:sz w:val="24"/>
          <w:szCs w:val="24"/>
          <w:rtl/>
          <w:lang w:eastAsia="ar-SA" w:bidi="ar-EG"/>
        </w:rPr>
        <w:t xml:space="preserve">     </w:t>
      </w:r>
      <w:r w:rsidR="00FC5A29" w:rsidRPr="002662D9">
        <w:rPr>
          <w:rFonts w:ascii="Times New Roman" w:eastAsia="Times New Roman" w:hAnsi="Times New Roman" w:cs="Simplified Arabic"/>
          <w:b/>
          <w:bCs/>
          <w:color w:val="000000" w:themeColor="text1"/>
          <w:sz w:val="24"/>
          <w:szCs w:val="24"/>
          <w:lang w:eastAsia="ar-SA" w:bidi="ar-EG"/>
        </w:rPr>
        <w:t xml:space="preserve">               </w:t>
      </w:r>
      <w:r w:rsidRPr="002662D9">
        <w:rPr>
          <w:rFonts w:ascii="Times New Roman" w:eastAsia="Times New Roman" w:hAnsi="Times New Roman" w:cs="Simplified Arabic"/>
          <w:b/>
          <w:bCs/>
          <w:color w:val="000000" w:themeColor="text1"/>
          <w:sz w:val="24"/>
          <w:szCs w:val="24"/>
          <w:rtl/>
          <w:lang w:eastAsia="ar-SA" w:bidi="ar-EG"/>
        </w:rPr>
        <w:t xml:space="preserve">  </w:t>
      </w:r>
      <w:r w:rsidR="00261115" w:rsidRPr="002662D9">
        <w:rPr>
          <w:rFonts w:ascii="Times New Roman" w:eastAsia="Times New Roman" w:hAnsi="Times New Roman" w:cs="Simplified Arabic" w:hint="cs"/>
          <w:b/>
          <w:bCs/>
          <w:color w:val="000000" w:themeColor="text1"/>
          <w:sz w:val="24"/>
          <w:szCs w:val="24"/>
          <w:rtl/>
          <w:lang w:eastAsia="ar-SA" w:bidi="ar-EG"/>
        </w:rPr>
        <w:t xml:space="preserve">        </w:t>
      </w:r>
      <w:r w:rsidRPr="002662D9">
        <w:rPr>
          <w:rFonts w:ascii="Times New Roman" w:eastAsia="Times New Roman" w:hAnsi="Times New Roman" w:cs="Simplified Arabic"/>
          <w:b/>
          <w:bCs/>
          <w:color w:val="000000" w:themeColor="text1"/>
          <w:sz w:val="24"/>
          <w:szCs w:val="24"/>
          <w:rtl/>
          <w:lang w:eastAsia="ar-SA" w:bidi="ar-EG"/>
        </w:rPr>
        <w:t xml:space="preserve">             </w:t>
      </w:r>
      <w:r w:rsidRPr="002662D9">
        <w:rPr>
          <w:rFonts w:ascii="Arial" w:eastAsia="Times New Roman" w:hAnsi="Arial" w:cs="Arial"/>
          <w:b/>
          <w:bCs/>
          <w:color w:val="000000" w:themeColor="text1"/>
          <w:sz w:val="24"/>
          <w:szCs w:val="24"/>
          <w:lang w:eastAsia="ar-SA"/>
        </w:rPr>
        <w:t>Our Reference:</w:t>
      </w:r>
      <w:r w:rsidRPr="002662D9">
        <w:rPr>
          <w:rFonts w:ascii="Times New Roman" w:eastAsia="Times New Roman" w:hAnsi="Times New Roman" w:cs="Simplified Arabic"/>
          <w:b/>
          <w:bCs/>
          <w:color w:val="000000" w:themeColor="text1"/>
          <w:sz w:val="24"/>
          <w:szCs w:val="24"/>
          <w:rtl/>
          <w:lang w:eastAsia="ar-SA" w:bidi="ar-EG"/>
        </w:rPr>
        <w:t xml:space="preserve">             </w:t>
      </w:r>
      <w:r w:rsidRPr="002662D9">
        <w:rPr>
          <w:rFonts w:ascii="Times New Roman" w:eastAsia="Times New Roman" w:hAnsi="Times New Roman" w:cs="Simplified Arabic"/>
          <w:b/>
          <w:bCs/>
          <w:color w:val="000000" w:themeColor="text1"/>
          <w:sz w:val="28"/>
          <w:szCs w:val="28"/>
          <w:rtl/>
          <w:lang w:eastAsia="ar-SA" w:bidi="ar-EG"/>
        </w:rPr>
        <w:t xml:space="preserve"> </w:t>
      </w:r>
    </w:p>
    <w:p w14:paraId="07DF51ED" w14:textId="73E87EED" w:rsidR="00AC0ADE" w:rsidRPr="002662D9"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1D569B96" w14:textId="77777777" w:rsidR="00AC0ADE" w:rsidRPr="002662D9" w:rsidRDefault="00AC0ADE" w:rsidP="0045063B">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2662D9">
        <w:rPr>
          <w:rFonts w:ascii="Times New Roman" w:eastAsia="Times New Roman" w:hAnsi="Times New Roman" w:cs="Traditional Arabic"/>
          <w:b/>
          <w:bCs/>
          <w:noProof/>
          <w:color w:val="000000" w:themeColor="text1"/>
          <w:sz w:val="36"/>
          <w:szCs w:val="36"/>
          <w:rtl/>
          <w:lang w:eastAsia="ar-SA"/>
        </w:rPr>
        <w:t xml:space="preserve">عناية </w:t>
      </w:r>
      <w:r w:rsidRPr="002662D9">
        <w:rPr>
          <w:rFonts w:ascii="Times New Roman" w:eastAsia="Times New Roman" w:hAnsi="Times New Roman" w:cs="Traditional Arabic"/>
          <w:b/>
          <w:bCs/>
          <w:noProof/>
          <w:color w:val="000000" w:themeColor="text1"/>
          <w:sz w:val="36"/>
          <w:szCs w:val="36"/>
          <w:rtl/>
          <w:lang w:eastAsia="ar-SA" w:bidi="ar-EG"/>
        </w:rPr>
        <w:t xml:space="preserve">المهندس / </w:t>
      </w:r>
    </w:p>
    <w:p w14:paraId="1E9B7C98" w14:textId="5E226D93" w:rsidR="00AC0ADE" w:rsidRPr="002662D9" w:rsidRDefault="00AC0ADE" w:rsidP="00AC0ADE">
      <w:pPr>
        <w:shd w:val="clear" w:color="auto" w:fill="DEEAF6"/>
        <w:bidi/>
        <w:jc w:val="center"/>
        <w:rPr>
          <w:rFonts w:ascii="Calibri" w:eastAsia="Calibri" w:hAnsi="Calibri" w:cs="Arial"/>
          <w:b/>
          <w:bCs/>
          <w:color w:val="000000" w:themeColor="text1"/>
          <w:sz w:val="36"/>
          <w:szCs w:val="36"/>
          <w:lang w:bidi="ar-EG"/>
        </w:rPr>
      </w:pPr>
      <w:r w:rsidRPr="002662D9">
        <w:rPr>
          <w:rFonts w:ascii="Calibri" w:eastAsia="Calibri" w:hAnsi="Calibri" w:cs="Arial"/>
          <w:b/>
          <w:bCs/>
          <w:color w:val="000000" w:themeColor="text1"/>
          <w:sz w:val="36"/>
          <w:szCs w:val="36"/>
          <w:lang w:bidi="ar-EG"/>
        </w:rPr>
        <w:t>Technical and Financial offer</w:t>
      </w:r>
    </w:p>
    <w:p w14:paraId="4E07A869" w14:textId="6365A4DA" w:rsidR="00AC0ADE" w:rsidRPr="002662D9" w:rsidRDefault="00AC0ADE" w:rsidP="00AC0ADE">
      <w:pPr>
        <w:shd w:val="clear" w:color="auto" w:fill="DEEAF6"/>
        <w:bidi/>
        <w:jc w:val="center"/>
        <w:rPr>
          <w:rFonts w:ascii="Calibri" w:eastAsia="Calibri" w:hAnsi="Calibri" w:cs="Arial"/>
          <w:b/>
          <w:bCs/>
          <w:color w:val="000000" w:themeColor="text1"/>
          <w:sz w:val="36"/>
          <w:szCs w:val="36"/>
          <w:lang w:bidi="ar-EG"/>
        </w:rPr>
      </w:pPr>
      <w:r w:rsidRPr="002662D9">
        <w:rPr>
          <w:rFonts w:ascii="Calibri" w:eastAsia="Calibri" w:hAnsi="Calibri" w:cs="Arial" w:hint="cs"/>
          <w:b/>
          <w:bCs/>
          <w:color w:val="000000" w:themeColor="text1"/>
          <w:sz w:val="36"/>
          <w:szCs w:val="36"/>
          <w:rtl/>
          <w:lang w:bidi="ar-EG"/>
        </w:rPr>
        <w:t>عرض فني و مالي</w:t>
      </w:r>
    </w:p>
    <w:p w14:paraId="16D4B224" w14:textId="620705C6" w:rsidR="00442894" w:rsidRPr="002662D9" w:rsidRDefault="00442894" w:rsidP="0033343A">
      <w:pPr>
        <w:pStyle w:val="NormalWeb"/>
        <w:bidi/>
        <w:spacing w:before="0" w:beforeAutospacing="0" w:after="120" w:afterAutospacing="0"/>
        <w:jc w:val="center"/>
        <w:rPr>
          <w:b/>
          <w:bCs/>
          <w:color w:val="000000" w:themeColor="text1"/>
        </w:rPr>
      </w:pPr>
      <w:r w:rsidRPr="002662D9">
        <w:rPr>
          <w:b/>
          <w:bCs/>
          <w:color w:val="000000" w:themeColor="text1"/>
          <w:rtl/>
        </w:rPr>
        <w:t xml:space="preserve">تتشرف شركة مارينا للسقالات والروافع </w:t>
      </w:r>
      <w:r w:rsidRPr="002662D9">
        <w:rPr>
          <w:rFonts w:hint="cs"/>
          <w:b/>
          <w:bCs/>
          <w:color w:val="000000" w:themeColor="text1"/>
          <w:rtl/>
        </w:rPr>
        <w:t>و المصاعد</w:t>
      </w:r>
      <w:r w:rsidRPr="002662D9">
        <w:rPr>
          <w:b/>
          <w:bCs/>
          <w:color w:val="000000" w:themeColor="text1"/>
          <w:rtl/>
        </w:rPr>
        <w:t>....,</w:t>
      </w:r>
    </w:p>
    <w:p w14:paraId="78C2DB6D" w14:textId="57EFC045" w:rsidR="00442894" w:rsidRPr="00AE1FE8" w:rsidRDefault="00442894" w:rsidP="0033343A">
      <w:pPr>
        <w:bidi/>
        <w:spacing w:after="120" w:line="240" w:lineRule="auto"/>
        <w:jc w:val="both"/>
        <w:rPr>
          <w:rFonts w:ascii="Simplified Arabic" w:eastAsia="Times New Roman" w:hAnsi="Simplified Arabic" w:cs="Simplified Arabic"/>
          <w:color w:val="000000" w:themeColor="text1"/>
          <w:sz w:val="24"/>
          <w:szCs w:val="24"/>
          <w:rtl/>
          <w:lang w:eastAsia="ar-SA"/>
        </w:rPr>
      </w:pPr>
      <w:r w:rsidRPr="00AE1FE8">
        <w:rPr>
          <w:rFonts w:ascii="Simplified Arabic" w:eastAsia="Times New Roman" w:hAnsi="Simplified Arabic" w:cs="Simplified Arabic"/>
          <w:color w:val="000000" w:themeColor="text1"/>
          <w:sz w:val="24"/>
          <w:szCs w:val="24"/>
          <w:rtl/>
          <w:lang w:eastAsia="ar-SA"/>
        </w:rPr>
        <w:t xml:space="preserve">بتقديم إنتاجها المتميز من </w:t>
      </w:r>
      <w:r w:rsidRPr="00AE1FE8">
        <w:rPr>
          <w:rFonts w:ascii="Simplified Arabic" w:eastAsia="Times New Roman" w:hAnsi="Simplified Arabic" w:cs="Simplified Arabic" w:hint="cs"/>
          <w:color w:val="000000" w:themeColor="text1"/>
          <w:sz w:val="24"/>
          <w:szCs w:val="24"/>
          <w:rtl/>
          <w:lang w:eastAsia="ar-SA"/>
        </w:rPr>
        <w:t>روافع السيارات و الباركينج سستم</w:t>
      </w:r>
      <w:r w:rsidRPr="00AE1FE8">
        <w:rPr>
          <w:rFonts w:ascii="Simplified Arabic" w:eastAsia="Times New Roman" w:hAnsi="Simplified Arabic" w:cs="Simplified Arabic"/>
          <w:color w:val="000000" w:themeColor="text1"/>
          <w:sz w:val="24"/>
          <w:szCs w:val="24"/>
          <w:rtl/>
          <w:lang w:eastAsia="ar-SA"/>
        </w:rPr>
        <w:t xml:space="preserve"> </w:t>
      </w:r>
      <w:r w:rsidRPr="00AE1FE8">
        <w:rPr>
          <w:rFonts w:ascii="Simplified Arabic" w:eastAsia="Times New Roman" w:hAnsi="Simplified Arabic" w:cs="Simplified Arabic" w:hint="cs"/>
          <w:color w:val="000000" w:themeColor="text1"/>
          <w:sz w:val="24"/>
          <w:szCs w:val="24"/>
          <w:rtl/>
          <w:lang w:eastAsia="ar-SA"/>
        </w:rPr>
        <w:t xml:space="preserve">و </w:t>
      </w:r>
      <w:r w:rsidRPr="00AE1FE8">
        <w:rPr>
          <w:rFonts w:ascii="Times New Roman" w:eastAsia="Times New Roman" w:hAnsi="Times New Roman" w:cs="Simplified Arabic" w:hint="cs"/>
          <w:color w:val="000000" w:themeColor="text1"/>
          <w:sz w:val="24"/>
          <w:szCs w:val="24"/>
          <w:rtl/>
          <w:lang w:eastAsia="ar-SA"/>
        </w:rPr>
        <w:t>مصاعد</w:t>
      </w:r>
      <w:r w:rsidRPr="00AE1FE8">
        <w:rPr>
          <w:rFonts w:ascii="Times New Roman" w:eastAsia="Times New Roman" w:hAnsi="Times New Roman" w:cs="Simplified Arabic"/>
          <w:color w:val="000000" w:themeColor="text1"/>
          <w:sz w:val="24"/>
          <w:szCs w:val="24"/>
          <w:rtl/>
          <w:lang w:eastAsia="ar-SA"/>
        </w:rPr>
        <w:t xml:space="preserve"> </w:t>
      </w:r>
      <w:r w:rsidRPr="00AE1FE8">
        <w:rPr>
          <w:rFonts w:ascii="Times New Roman" w:eastAsia="Times New Roman" w:hAnsi="Times New Roman" w:cs="Simplified Arabic" w:hint="cs"/>
          <w:color w:val="000000" w:themeColor="text1"/>
          <w:sz w:val="24"/>
          <w:szCs w:val="24"/>
          <w:rtl/>
          <w:lang w:eastAsia="ar-SA" w:bidi="ar-EG"/>
        </w:rPr>
        <w:t>البضائع و</w:t>
      </w:r>
      <w:r w:rsidRPr="00AE1FE8">
        <w:rPr>
          <w:rFonts w:ascii="Times New Roman" w:eastAsia="Times New Roman" w:hAnsi="Times New Roman" w:cs="Simplified Arabic"/>
          <w:color w:val="000000" w:themeColor="text1"/>
          <w:sz w:val="24"/>
          <w:szCs w:val="24"/>
          <w:lang w:eastAsia="ar-SA" w:bidi="ar-EG"/>
        </w:rPr>
        <w:t xml:space="preserve"> </w:t>
      </w:r>
      <w:r w:rsidRPr="00AE1FE8">
        <w:rPr>
          <w:rFonts w:ascii="Times New Roman" w:eastAsia="Times New Roman" w:hAnsi="Times New Roman" w:cs="Simplified Arabic" w:hint="cs"/>
          <w:color w:val="000000" w:themeColor="text1"/>
          <w:sz w:val="24"/>
          <w:szCs w:val="24"/>
          <w:rtl/>
          <w:lang w:eastAsia="ar-SA" w:bidi="ar-EG"/>
        </w:rPr>
        <w:t>الافراد و</w:t>
      </w:r>
      <w:r w:rsidRPr="00AE1FE8">
        <w:rPr>
          <w:rFonts w:ascii="Times New Roman" w:eastAsia="Times New Roman" w:hAnsi="Times New Roman" w:cs="Simplified Arabic"/>
          <w:color w:val="000000" w:themeColor="text1"/>
          <w:sz w:val="24"/>
          <w:szCs w:val="24"/>
          <w:lang w:eastAsia="ar-SA" w:bidi="ar-EG"/>
        </w:rPr>
        <w:t xml:space="preserve"> </w:t>
      </w:r>
      <w:r w:rsidRPr="00AE1FE8">
        <w:rPr>
          <w:rFonts w:ascii="Times New Roman" w:eastAsia="Times New Roman" w:hAnsi="Times New Roman" w:cs="Simplified Arabic" w:hint="cs"/>
          <w:color w:val="000000" w:themeColor="text1"/>
          <w:sz w:val="24"/>
          <w:szCs w:val="24"/>
          <w:rtl/>
          <w:lang w:eastAsia="ar-SA" w:bidi="ar-EG"/>
        </w:rPr>
        <w:t>الشدات المعدنية و</w:t>
      </w:r>
      <w:r w:rsidRPr="00AE1FE8">
        <w:rPr>
          <w:rFonts w:ascii="Times New Roman" w:eastAsia="Times New Roman" w:hAnsi="Times New Roman" w:cs="Simplified Arabic"/>
          <w:color w:val="000000" w:themeColor="text1"/>
          <w:sz w:val="24"/>
          <w:szCs w:val="24"/>
          <w:lang w:eastAsia="ar-SA" w:bidi="ar-EG"/>
        </w:rPr>
        <w:t xml:space="preserve"> </w:t>
      </w:r>
      <w:r w:rsidRPr="00AE1FE8">
        <w:rPr>
          <w:rFonts w:ascii="Times New Roman" w:eastAsia="Times New Roman" w:hAnsi="Times New Roman" w:cs="Simplified Arabic" w:hint="cs"/>
          <w:color w:val="000000" w:themeColor="text1"/>
          <w:sz w:val="24"/>
          <w:szCs w:val="24"/>
          <w:rtl/>
          <w:lang w:eastAsia="ar-SA" w:bidi="ar-EG"/>
        </w:rPr>
        <w:t>السقالات اليدوى و</w:t>
      </w:r>
      <w:r w:rsidRPr="00AE1FE8">
        <w:rPr>
          <w:rFonts w:ascii="Times New Roman" w:eastAsia="Times New Roman" w:hAnsi="Times New Roman" w:cs="Simplified Arabic"/>
          <w:color w:val="000000" w:themeColor="text1"/>
          <w:sz w:val="24"/>
          <w:szCs w:val="24"/>
          <w:lang w:eastAsia="ar-SA" w:bidi="ar-EG"/>
        </w:rPr>
        <w:t xml:space="preserve"> </w:t>
      </w:r>
      <w:r w:rsidRPr="00AE1FE8">
        <w:rPr>
          <w:rFonts w:ascii="Times New Roman" w:eastAsia="Times New Roman" w:hAnsi="Times New Roman" w:cs="Simplified Arabic" w:hint="cs"/>
          <w:color w:val="000000" w:themeColor="text1"/>
          <w:sz w:val="24"/>
          <w:szCs w:val="24"/>
          <w:rtl/>
          <w:lang w:eastAsia="ar-SA" w:bidi="ar-EG"/>
        </w:rPr>
        <w:t>الكهرباء و</w:t>
      </w:r>
      <w:r w:rsidRPr="00AE1FE8">
        <w:rPr>
          <w:rFonts w:ascii="Times New Roman" w:eastAsia="Times New Roman" w:hAnsi="Times New Roman" w:cs="Simplified Arabic"/>
          <w:color w:val="000000" w:themeColor="text1"/>
          <w:sz w:val="24"/>
          <w:szCs w:val="24"/>
          <w:lang w:eastAsia="ar-SA" w:bidi="ar-EG"/>
        </w:rPr>
        <w:t xml:space="preserve"> </w:t>
      </w:r>
      <w:r w:rsidRPr="00AE1FE8">
        <w:rPr>
          <w:rFonts w:ascii="Times New Roman" w:eastAsia="Times New Roman" w:hAnsi="Times New Roman" w:cs="Simplified Arabic" w:hint="cs"/>
          <w:color w:val="000000" w:themeColor="text1"/>
          <w:sz w:val="24"/>
          <w:szCs w:val="24"/>
          <w:rtl/>
          <w:lang w:eastAsia="ar-SA" w:bidi="ar-EG"/>
        </w:rPr>
        <w:t>الروافع الهيدروليك و</w:t>
      </w:r>
      <w:r w:rsidRPr="00AE1FE8">
        <w:rPr>
          <w:rFonts w:ascii="Times New Roman" w:eastAsia="Times New Roman" w:hAnsi="Times New Roman" w:cs="Simplified Arabic"/>
          <w:color w:val="000000" w:themeColor="text1"/>
          <w:sz w:val="24"/>
          <w:szCs w:val="24"/>
          <w:lang w:eastAsia="ar-SA" w:bidi="ar-EG"/>
        </w:rPr>
        <w:t xml:space="preserve"> </w:t>
      </w:r>
      <w:r w:rsidRPr="00AE1FE8">
        <w:rPr>
          <w:rFonts w:ascii="Times New Roman" w:eastAsia="Times New Roman" w:hAnsi="Times New Roman" w:cs="Simplified Arabic" w:hint="cs"/>
          <w:color w:val="000000" w:themeColor="text1"/>
          <w:sz w:val="24"/>
          <w:szCs w:val="24"/>
          <w:rtl/>
          <w:lang w:eastAsia="ar-SA" w:bidi="ar-EG"/>
        </w:rPr>
        <w:t xml:space="preserve">المعدات الخاصة </w:t>
      </w:r>
      <w:r w:rsidRPr="00AE1FE8">
        <w:rPr>
          <w:rFonts w:ascii="Simplified Arabic" w:eastAsia="Times New Roman" w:hAnsi="Simplified Arabic" w:cs="Simplified Arabic"/>
          <w:color w:val="000000" w:themeColor="text1"/>
          <w:sz w:val="24"/>
          <w:szCs w:val="24"/>
          <w:rtl/>
          <w:lang w:eastAsia="ar-SA"/>
        </w:rPr>
        <w:t xml:space="preserve">التي تستخدم في المصانع والمخازن والفيلات </w:t>
      </w:r>
      <w:r w:rsidRPr="00AE1FE8">
        <w:rPr>
          <w:rFonts w:ascii="Simplified Arabic" w:eastAsia="Times New Roman" w:hAnsi="Simplified Arabic" w:cs="Simplified Arabic" w:hint="cs"/>
          <w:color w:val="000000" w:themeColor="text1"/>
          <w:sz w:val="24"/>
          <w:szCs w:val="24"/>
          <w:rtl/>
          <w:lang w:eastAsia="ar-SA"/>
        </w:rPr>
        <w:t>الجراجات الخاصة</w:t>
      </w:r>
      <w:r w:rsidRPr="00AE1FE8">
        <w:rPr>
          <w:rFonts w:ascii="Simplified Arabic" w:eastAsia="Times New Roman" w:hAnsi="Simplified Arabic" w:cs="Simplified Arabic"/>
          <w:color w:val="000000" w:themeColor="text1"/>
          <w:sz w:val="24"/>
          <w:szCs w:val="24"/>
          <w:rtl/>
          <w:lang w:eastAsia="ar-SA"/>
        </w:rPr>
        <w:t xml:space="preserve"> </w:t>
      </w:r>
      <w:r w:rsidRPr="00AE1FE8">
        <w:rPr>
          <w:rFonts w:ascii="Simplified Arabic" w:eastAsia="Times New Roman" w:hAnsi="Simplified Arabic" w:cs="Simplified Arabic" w:hint="cs"/>
          <w:color w:val="000000" w:themeColor="text1"/>
          <w:sz w:val="24"/>
          <w:szCs w:val="24"/>
          <w:rtl/>
          <w:lang w:eastAsia="ar-SA"/>
        </w:rPr>
        <w:t>و</w:t>
      </w:r>
      <w:r w:rsidRPr="00AE1FE8">
        <w:rPr>
          <w:rFonts w:ascii="Simplified Arabic" w:eastAsia="Times New Roman" w:hAnsi="Simplified Arabic" w:cs="Simplified Arabic"/>
          <w:color w:val="000000" w:themeColor="text1"/>
          <w:sz w:val="24"/>
          <w:szCs w:val="24"/>
          <w:rtl/>
          <w:lang w:eastAsia="ar-SA"/>
        </w:rPr>
        <w:t xml:space="preserve">التجارية </w:t>
      </w:r>
      <w:r w:rsidRPr="00AE1FE8">
        <w:rPr>
          <w:rFonts w:ascii="Simplified Arabic" w:eastAsia="Times New Roman" w:hAnsi="Simplified Arabic" w:cs="Simplified Arabic" w:hint="cs"/>
          <w:color w:val="000000" w:themeColor="text1"/>
          <w:sz w:val="24"/>
          <w:szCs w:val="24"/>
          <w:rtl/>
          <w:lang w:eastAsia="ar-SA"/>
        </w:rPr>
        <w:t>و</w:t>
      </w:r>
      <w:r w:rsidRPr="00AE1FE8">
        <w:rPr>
          <w:rFonts w:ascii="Simplified Arabic" w:eastAsia="Times New Roman" w:hAnsi="Simplified Arabic" w:cs="Simplified Arabic"/>
          <w:color w:val="000000" w:themeColor="text1"/>
          <w:sz w:val="24"/>
          <w:szCs w:val="24"/>
          <w:rtl/>
          <w:lang w:eastAsia="ar-SA"/>
        </w:rPr>
        <w:t xml:space="preserve">المتعددة الطوابق ويمتاز </w:t>
      </w:r>
      <w:r w:rsidRPr="00AE1FE8">
        <w:rPr>
          <w:rFonts w:ascii="Simplified Arabic" w:eastAsia="Times New Roman" w:hAnsi="Simplified Arabic" w:cs="Simplified Arabic" w:hint="cs"/>
          <w:color w:val="000000" w:themeColor="text1"/>
          <w:sz w:val="24"/>
          <w:szCs w:val="24"/>
          <w:rtl/>
          <w:lang w:eastAsia="ar-SA"/>
        </w:rPr>
        <w:t>الباركينح</w:t>
      </w:r>
      <w:r w:rsidRPr="00AE1FE8">
        <w:rPr>
          <w:rFonts w:ascii="Simplified Arabic" w:eastAsia="Times New Roman" w:hAnsi="Simplified Arabic" w:cs="Simplified Arabic"/>
          <w:color w:val="000000" w:themeColor="text1"/>
          <w:sz w:val="24"/>
          <w:szCs w:val="24"/>
          <w:rtl/>
          <w:lang w:eastAsia="ar-SA"/>
        </w:rPr>
        <w:t xml:space="preserve"> ببسـاطة التصـميم وسـهولة التركيب ونقوم بتصميم أشكال خاصة لتتناسب مع جميع الأماكن حتى المساحات الصغيرة منها. </w:t>
      </w:r>
    </w:p>
    <w:p w14:paraId="6668E852" w14:textId="02E56EAF" w:rsidR="00294D3C" w:rsidRPr="002662D9" w:rsidRDefault="00294D3C" w:rsidP="000E6456">
      <w:pPr>
        <w:bidi/>
        <w:spacing w:after="0" w:line="240" w:lineRule="auto"/>
        <w:jc w:val="both"/>
        <w:rPr>
          <w:rFonts w:ascii="Times New Roman" w:eastAsia="Times New Roman" w:hAnsi="Times New Roman" w:cs="Simplified Arabic"/>
          <w:b/>
          <w:bCs/>
          <w:color w:val="000000" w:themeColor="text1"/>
          <w:sz w:val="24"/>
          <w:szCs w:val="24"/>
          <w:lang w:eastAsia="ar-SA"/>
        </w:rPr>
      </w:pPr>
    </w:p>
    <w:p w14:paraId="61A57837" w14:textId="3D8435B7" w:rsidR="00E423B6" w:rsidRPr="002662D9" w:rsidRDefault="00E423B6" w:rsidP="00294D3C">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2662D9">
        <w:rPr>
          <w:rFonts w:ascii="Times New Roman" w:eastAsia="Times New Roman" w:hAnsi="Times New Roman" w:cs="Simplified Arabic" w:hint="cs"/>
          <w:b/>
          <w:bCs/>
          <w:color w:val="000000" w:themeColor="text1"/>
          <w:sz w:val="28"/>
          <w:szCs w:val="28"/>
          <w:rtl/>
          <w:lang w:eastAsia="ar-SA"/>
        </w:rPr>
        <w:t>وشركة</w:t>
      </w:r>
      <w:r w:rsidRPr="002662D9">
        <w:rPr>
          <w:rFonts w:ascii="Arial" w:eastAsia="Times New Roman" w:hAnsi="Arial" w:cs="Simplified Arabic" w:hint="cs"/>
          <w:b/>
          <w:bCs/>
          <w:color w:val="000000" w:themeColor="text1"/>
          <w:sz w:val="28"/>
          <w:szCs w:val="28"/>
          <w:rtl/>
          <w:lang w:eastAsia="ar-SA"/>
        </w:rPr>
        <w:t xml:space="preserve"> </w:t>
      </w:r>
      <w:r w:rsidRPr="002662D9">
        <w:rPr>
          <w:rFonts w:ascii="Times New Roman" w:eastAsia="Times New Roman" w:hAnsi="Times New Roman" w:cs="Simplified Arabic" w:hint="cs"/>
          <w:b/>
          <w:bCs/>
          <w:color w:val="000000" w:themeColor="text1"/>
          <w:sz w:val="28"/>
          <w:szCs w:val="28"/>
          <w:rtl/>
          <w:lang w:eastAsia="ar-SA"/>
        </w:rPr>
        <w:t>مارينا للسقالات والروافع</w:t>
      </w:r>
      <w:r w:rsidR="00D95D57" w:rsidRPr="002662D9">
        <w:rPr>
          <w:rFonts w:ascii="Times New Roman" w:eastAsia="Times New Roman" w:hAnsi="Times New Roman" w:cs="Simplified Arabic" w:hint="cs"/>
          <w:b/>
          <w:bCs/>
          <w:color w:val="000000" w:themeColor="text1"/>
          <w:sz w:val="28"/>
          <w:szCs w:val="28"/>
          <w:rtl/>
          <w:lang w:eastAsia="ar-SA"/>
        </w:rPr>
        <w:t xml:space="preserve"> والمصاعد</w:t>
      </w:r>
      <w:r w:rsidRPr="002662D9">
        <w:rPr>
          <w:rFonts w:ascii="Times New Roman" w:eastAsia="Times New Roman" w:hAnsi="Times New Roman" w:cs="Simplified Arabic" w:hint="cs"/>
          <w:b/>
          <w:bCs/>
          <w:color w:val="000000" w:themeColor="text1"/>
          <w:sz w:val="28"/>
          <w:szCs w:val="28"/>
          <w:rtl/>
          <w:lang w:eastAsia="ar-SA"/>
        </w:rPr>
        <w:t xml:space="preserve"> حاصلة علي الاتي :</w:t>
      </w:r>
    </w:p>
    <w:p w14:paraId="2401BB6F" w14:textId="560D5B71" w:rsidR="00E423B6" w:rsidRPr="00AE1FE8"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4"/>
          <w:szCs w:val="24"/>
          <w:lang w:eastAsia="ar-SA"/>
        </w:rPr>
      </w:pPr>
      <w:r w:rsidRPr="00AE1FE8">
        <w:rPr>
          <w:rFonts w:ascii="Times New Roman" w:eastAsia="Times New Roman" w:hAnsi="Times New Roman" w:cs="Simplified Arabic" w:hint="cs"/>
          <w:color w:val="000000" w:themeColor="text1"/>
          <w:sz w:val="24"/>
          <w:szCs w:val="24"/>
          <w:rtl/>
          <w:lang w:eastAsia="ar-SA"/>
        </w:rPr>
        <w:t>موافقة الهيئة العامة للتصنيع.</w:t>
      </w:r>
    </w:p>
    <w:p w14:paraId="718068EA" w14:textId="4C53204E" w:rsidR="00E423B6" w:rsidRPr="00AE1FE8"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4"/>
          <w:szCs w:val="24"/>
          <w:lang w:eastAsia="ar-SA"/>
        </w:rPr>
      </w:pPr>
      <w:r w:rsidRPr="00AE1FE8">
        <w:rPr>
          <w:rFonts w:ascii="Times New Roman" w:eastAsia="Times New Roman" w:hAnsi="Times New Roman" w:cs="Simplified Arabic" w:hint="cs"/>
          <w:color w:val="000000" w:themeColor="text1"/>
          <w:sz w:val="24"/>
          <w:szCs w:val="24"/>
          <w:rtl/>
          <w:lang w:eastAsia="ar-SA"/>
        </w:rPr>
        <w:t>موافقة الهيئة المصرية العامة للمواصفات والجودة.</w:t>
      </w:r>
    </w:p>
    <w:p w14:paraId="6645BFCF" w14:textId="004F42F2" w:rsidR="00E423B6" w:rsidRPr="002662D9" w:rsidRDefault="002662D9" w:rsidP="00E423B6">
      <w:pPr>
        <w:numPr>
          <w:ilvl w:val="0"/>
          <w:numId w:val="1"/>
        </w:numPr>
        <w:bidi/>
        <w:spacing w:after="0" w:line="240" w:lineRule="auto"/>
        <w:ind w:left="1415"/>
        <w:jc w:val="both"/>
        <w:rPr>
          <w:rFonts w:ascii="Times New Roman" w:eastAsia="Times New Roman" w:hAnsi="Times New Roman" w:cs="Simplified Arabic"/>
          <w:b/>
          <w:bCs/>
          <w:color w:val="000000" w:themeColor="text1"/>
          <w:sz w:val="28"/>
          <w:szCs w:val="28"/>
          <w:lang w:eastAsia="ar-SA"/>
        </w:rPr>
      </w:pPr>
      <w:r w:rsidRPr="00AE1FE8">
        <w:rPr>
          <w:rFonts w:ascii="Times New Roman" w:eastAsia="Times New Roman" w:hAnsi="Times New Roman" w:cs="Simplified Arabic"/>
          <w:noProof/>
          <w:color w:val="000000" w:themeColor="text1"/>
          <w:sz w:val="24"/>
          <w:szCs w:val="24"/>
        </w:rPr>
        <w:drawing>
          <wp:anchor distT="0" distB="0" distL="114300" distR="114300" simplePos="0" relativeHeight="251658240" behindDoc="0" locked="0" layoutInCell="1" allowOverlap="1" wp14:anchorId="1F440B9B" wp14:editId="6F8143B4">
            <wp:simplePos x="0" y="0"/>
            <wp:positionH relativeFrom="margin">
              <wp:posOffset>194942</wp:posOffset>
            </wp:positionH>
            <wp:positionV relativeFrom="paragraph">
              <wp:posOffset>165806</wp:posOffset>
            </wp:positionV>
            <wp:extent cx="2684044" cy="1003838"/>
            <wp:effectExtent l="0" t="0" r="254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1026" cy="1013929"/>
                    </a:xfrm>
                    <a:prstGeom prst="rect">
                      <a:avLst/>
                    </a:prstGeom>
                  </pic:spPr>
                </pic:pic>
              </a:graphicData>
            </a:graphic>
            <wp14:sizeRelH relativeFrom="margin">
              <wp14:pctWidth>0</wp14:pctWidth>
            </wp14:sizeRelH>
            <wp14:sizeRelV relativeFrom="margin">
              <wp14:pctHeight>0</wp14:pctHeight>
            </wp14:sizeRelV>
          </wp:anchor>
        </w:drawing>
      </w:r>
      <w:r w:rsidR="00E423B6" w:rsidRPr="00AE1FE8">
        <w:rPr>
          <w:rFonts w:ascii="Times New Roman" w:eastAsia="Times New Roman" w:hAnsi="Times New Roman" w:cs="Simplified Arabic" w:hint="cs"/>
          <w:color w:val="000000" w:themeColor="text1"/>
          <w:sz w:val="24"/>
          <w:szCs w:val="24"/>
          <w:rtl/>
          <w:lang w:eastAsia="ar-SA"/>
        </w:rPr>
        <w:t>شهادات الجودة الاتية :</w:t>
      </w:r>
    </w:p>
    <w:p w14:paraId="1CDC4A22" w14:textId="464FFF94" w:rsidR="00E423B6" w:rsidRPr="002662D9" w:rsidRDefault="00E423B6" w:rsidP="009A40B1">
      <w:pPr>
        <w:numPr>
          <w:ilvl w:val="0"/>
          <w:numId w:val="2"/>
        </w:numPr>
        <w:bidi/>
        <w:spacing w:after="0" w:line="240" w:lineRule="auto"/>
        <w:rPr>
          <w:rFonts w:ascii="Times New Roman" w:eastAsia="Times New Roman" w:hAnsi="Times New Roman" w:cs="Simplified Arabic"/>
          <w:b/>
          <w:bCs/>
          <w:color w:val="000000" w:themeColor="text1"/>
          <w:sz w:val="28"/>
          <w:szCs w:val="28"/>
          <w:lang w:eastAsia="ar-SA"/>
        </w:rPr>
      </w:pPr>
      <w:r w:rsidRPr="002662D9">
        <w:rPr>
          <w:rFonts w:ascii="Times New Roman" w:eastAsia="Times New Roman" w:hAnsi="Times New Roman" w:cs="Simplified Arabic" w:hint="cs"/>
          <w:b/>
          <w:bCs/>
          <w:color w:val="000000" w:themeColor="text1"/>
          <w:sz w:val="28"/>
          <w:szCs w:val="28"/>
          <w:rtl/>
          <w:lang w:eastAsia="ar-SA"/>
        </w:rPr>
        <w:t>الأيزو</w:t>
      </w:r>
      <w:r w:rsidRPr="002662D9">
        <w:rPr>
          <w:rFonts w:ascii="Times New Roman" w:eastAsia="Times New Roman" w:hAnsi="Times New Roman" w:cs="Simplified Arabic"/>
          <w:b/>
          <w:bCs/>
          <w:color w:val="000000" w:themeColor="text1"/>
          <w:sz w:val="28"/>
          <w:szCs w:val="28"/>
          <w:lang w:eastAsia="ar-SA"/>
        </w:rPr>
        <w:t xml:space="preserve"> </w:t>
      </w:r>
      <w:r w:rsidR="0033343A" w:rsidRPr="002662D9">
        <w:rPr>
          <w:rFonts w:ascii="Times New Roman" w:eastAsia="Times New Roman" w:hAnsi="Times New Roman" w:cs="Simplified Arabic" w:hint="cs"/>
          <w:b/>
          <w:bCs/>
          <w:color w:val="000000" w:themeColor="text1"/>
          <w:sz w:val="28"/>
          <w:szCs w:val="28"/>
          <w:rtl/>
          <w:lang w:eastAsia="ar-SA"/>
        </w:rPr>
        <w:t xml:space="preserve"> </w:t>
      </w:r>
      <w:r w:rsidRPr="002662D9">
        <w:rPr>
          <w:rFonts w:ascii="Times New Roman" w:eastAsia="Times New Roman" w:hAnsi="Times New Roman" w:cs="Simplified Arabic" w:hint="cs"/>
          <w:b/>
          <w:bCs/>
          <w:color w:val="000000" w:themeColor="text1"/>
          <w:sz w:val="28"/>
          <w:szCs w:val="28"/>
          <w:rtl/>
          <w:lang w:eastAsia="ar-SA"/>
        </w:rPr>
        <w:t xml:space="preserve"> </w:t>
      </w:r>
      <w:r w:rsidRPr="002662D9">
        <w:rPr>
          <w:rFonts w:ascii="Times New Roman" w:eastAsia="Times New Roman" w:hAnsi="Times New Roman" w:cs="Simplified Arabic"/>
          <w:b/>
          <w:bCs/>
          <w:color w:val="000000" w:themeColor="text1"/>
          <w:sz w:val="28"/>
          <w:szCs w:val="28"/>
          <w:lang w:eastAsia="ar-SA"/>
        </w:rPr>
        <w:t>ISO   9001 : 2015</w:t>
      </w:r>
    </w:p>
    <w:p w14:paraId="4A14BD56" w14:textId="3A528BA6" w:rsidR="00E423B6" w:rsidRPr="002662D9" w:rsidRDefault="00E423B6" w:rsidP="00E423B6">
      <w:pPr>
        <w:numPr>
          <w:ilvl w:val="0"/>
          <w:numId w:val="2"/>
        </w:numPr>
        <w:bidi/>
        <w:spacing w:after="0" w:line="240" w:lineRule="auto"/>
        <w:rPr>
          <w:rFonts w:ascii="Times New Roman" w:eastAsia="Times New Roman" w:hAnsi="Times New Roman" w:cs="Simplified Arabic"/>
          <w:b/>
          <w:bCs/>
          <w:color w:val="000000" w:themeColor="text1"/>
          <w:sz w:val="28"/>
          <w:szCs w:val="28"/>
          <w:lang w:eastAsia="ar-SA"/>
        </w:rPr>
      </w:pPr>
      <w:r w:rsidRPr="002662D9">
        <w:rPr>
          <w:rFonts w:ascii="Times New Roman" w:eastAsia="Times New Roman" w:hAnsi="Times New Roman" w:cs="Simplified Arabic" w:hint="cs"/>
          <w:b/>
          <w:bCs/>
          <w:color w:val="000000" w:themeColor="text1"/>
          <w:sz w:val="28"/>
          <w:szCs w:val="28"/>
          <w:rtl/>
          <w:lang w:eastAsia="ar-SA"/>
        </w:rPr>
        <w:t xml:space="preserve">الأيزو  </w:t>
      </w:r>
      <w:r w:rsidRPr="002662D9">
        <w:rPr>
          <w:rFonts w:ascii="Times New Roman" w:eastAsia="Times New Roman" w:hAnsi="Times New Roman" w:cs="Simplified Arabic"/>
          <w:b/>
          <w:bCs/>
          <w:color w:val="000000" w:themeColor="text1"/>
          <w:sz w:val="28"/>
          <w:szCs w:val="28"/>
          <w:lang w:eastAsia="ar-SA"/>
        </w:rPr>
        <w:t xml:space="preserve"> ISO 14001 : 2015 </w:t>
      </w:r>
      <w:r w:rsidRPr="002662D9">
        <w:rPr>
          <w:rFonts w:ascii="Times New Roman" w:eastAsia="Times New Roman" w:hAnsi="Times New Roman" w:cs="Simplified Arabic" w:hint="cs"/>
          <w:b/>
          <w:bCs/>
          <w:color w:val="000000" w:themeColor="text1"/>
          <w:sz w:val="28"/>
          <w:szCs w:val="28"/>
          <w:rtl/>
          <w:lang w:eastAsia="ar-SA"/>
        </w:rPr>
        <w:t xml:space="preserve"> </w:t>
      </w:r>
    </w:p>
    <w:p w14:paraId="18B074EB" w14:textId="3FBDE294" w:rsidR="008372B0" w:rsidRDefault="00BA0FE7" w:rsidP="006F6A6F">
      <w:pPr>
        <w:numPr>
          <w:ilvl w:val="0"/>
          <w:numId w:val="2"/>
        </w:numPr>
        <w:bidi/>
        <w:spacing w:after="0" w:line="240" w:lineRule="auto"/>
        <w:rPr>
          <w:rFonts w:ascii="Times New Roman" w:eastAsia="Times New Roman" w:hAnsi="Times New Roman" w:cs="Simplified Arabic"/>
          <w:b/>
          <w:bCs/>
          <w:color w:val="000000" w:themeColor="text1"/>
          <w:sz w:val="28"/>
          <w:szCs w:val="28"/>
          <w:lang w:eastAsia="ar-SA"/>
        </w:rPr>
      </w:pPr>
      <w:r>
        <w:rPr>
          <w:rFonts w:ascii="Times New Roman" w:eastAsia="Times New Roman" w:hAnsi="Times New Roman" w:cs="Simplified Arabic"/>
          <w:b/>
          <w:bCs/>
          <w:noProof/>
          <w:color w:val="000000" w:themeColor="text1"/>
          <w:sz w:val="28"/>
          <w:szCs w:val="28"/>
          <w:lang w:eastAsia="ar-SA"/>
        </w:rPr>
        <w:drawing>
          <wp:anchor distT="0" distB="0" distL="114300" distR="114300" simplePos="0" relativeHeight="251659264" behindDoc="0" locked="0" layoutInCell="1" allowOverlap="1" wp14:anchorId="2A2EA83A" wp14:editId="689868BD">
            <wp:simplePos x="0" y="0"/>
            <wp:positionH relativeFrom="page">
              <wp:align>left</wp:align>
            </wp:positionH>
            <wp:positionV relativeFrom="paragraph">
              <wp:posOffset>410845</wp:posOffset>
            </wp:positionV>
            <wp:extent cx="7560310" cy="2771775"/>
            <wp:effectExtent l="0" t="0" r="2540" b="9525"/>
            <wp:wrapNone/>
            <wp:docPr id="142864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6494" b="7568"/>
                    <a:stretch>
                      <a:fillRect/>
                    </a:stretch>
                  </pic:blipFill>
                  <pic:spPr bwMode="auto">
                    <a:xfrm>
                      <a:off x="0" y="0"/>
                      <a:ext cx="7560310" cy="2771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23B6" w:rsidRPr="002662D9">
        <w:rPr>
          <w:rFonts w:ascii="Times New Roman" w:eastAsia="Times New Roman" w:hAnsi="Times New Roman" w:cs="Simplified Arabic" w:hint="cs"/>
          <w:b/>
          <w:bCs/>
          <w:color w:val="000000" w:themeColor="text1"/>
          <w:sz w:val="28"/>
          <w:szCs w:val="28"/>
          <w:rtl/>
          <w:lang w:eastAsia="ar-SA"/>
        </w:rPr>
        <w:t>الأيزو</w:t>
      </w:r>
      <w:r w:rsidR="00E423B6" w:rsidRPr="002662D9">
        <w:rPr>
          <w:rFonts w:ascii="Times New Roman" w:eastAsia="Times New Roman" w:hAnsi="Times New Roman" w:cs="Simplified Arabic"/>
          <w:b/>
          <w:bCs/>
          <w:color w:val="000000" w:themeColor="text1"/>
          <w:sz w:val="28"/>
          <w:szCs w:val="28"/>
          <w:lang w:eastAsia="ar-SA"/>
        </w:rPr>
        <w:t xml:space="preserve"> </w:t>
      </w:r>
      <w:r w:rsidR="00E423B6" w:rsidRPr="002662D9">
        <w:rPr>
          <w:rFonts w:ascii="Times New Roman" w:eastAsia="Times New Roman" w:hAnsi="Times New Roman" w:cs="Simplified Arabic" w:hint="cs"/>
          <w:b/>
          <w:bCs/>
          <w:color w:val="000000" w:themeColor="text1"/>
          <w:sz w:val="28"/>
          <w:szCs w:val="28"/>
          <w:rtl/>
          <w:lang w:eastAsia="ar-SA"/>
        </w:rPr>
        <w:t xml:space="preserve"> </w:t>
      </w:r>
      <w:r w:rsidR="00E423B6" w:rsidRPr="002662D9">
        <w:rPr>
          <w:rFonts w:ascii="Times New Roman" w:eastAsia="Times New Roman" w:hAnsi="Times New Roman" w:cs="Simplified Arabic"/>
          <w:b/>
          <w:bCs/>
          <w:color w:val="000000" w:themeColor="text1"/>
          <w:sz w:val="28"/>
          <w:szCs w:val="28"/>
          <w:lang w:eastAsia="ar-SA"/>
        </w:rPr>
        <w:t xml:space="preserve">ISO  45001 : 2018 </w:t>
      </w:r>
    </w:p>
    <w:p w14:paraId="16028C8B" w14:textId="52F5350B"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10CB5658" w14:textId="2A173ADE"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43E5DDE1" w14:textId="7C959BA3"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4A3FFC8F" w14:textId="6C2F80F0"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1BBF2F0E"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24A18611" w14:textId="54EA68A8"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3572B029"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34DF3E0F"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3FB45575"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08DC6618"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75A6BF33"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rtl/>
          <w:lang w:eastAsia="ar-SA"/>
        </w:rPr>
      </w:pPr>
    </w:p>
    <w:p w14:paraId="790A41E1" w14:textId="77777777" w:rsidR="005C7D14" w:rsidRDefault="005C7D14" w:rsidP="005C7D14">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7E8A9BB1"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2CC1CF18"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35764836" w14:textId="77777777" w:rsidR="005C7D14" w:rsidRPr="001C590A" w:rsidRDefault="005C7D14" w:rsidP="005C7D14">
      <w:pPr>
        <w:bidi/>
        <w:spacing w:after="0" w:line="240" w:lineRule="auto"/>
        <w:ind w:left="-513"/>
        <w:rPr>
          <w:rFonts w:ascii="Times New Roman" w:eastAsia="Times New Roman" w:hAnsi="Times New Roman" w:cs="Simplified Arabic"/>
          <w:color w:val="000000" w:themeColor="text1"/>
          <w:sz w:val="28"/>
          <w:szCs w:val="28"/>
          <w:lang w:eastAsia="ar-SA"/>
        </w:rPr>
      </w:pPr>
      <w:r w:rsidRPr="001C590A">
        <w:rPr>
          <w:rFonts w:ascii="Times New Roman" w:eastAsia="Times New Roman" w:hAnsi="Times New Roman" w:cs="Simplified Arabic" w:hint="cs"/>
          <w:color w:val="000000" w:themeColor="text1"/>
          <w:sz w:val="28"/>
          <w:szCs w:val="28"/>
          <w:rtl/>
          <w:lang w:eastAsia="ar-SA"/>
        </w:rPr>
        <w:t>1/9/2025</w:t>
      </w:r>
    </w:p>
    <w:p w14:paraId="0A376572" w14:textId="77777777" w:rsidR="002662D9" w:rsidRDefault="002662D9" w:rsidP="005C7D14">
      <w:pPr>
        <w:bidi/>
        <w:spacing w:after="0" w:line="240" w:lineRule="auto"/>
        <w:ind w:left="-873"/>
        <w:rPr>
          <w:rFonts w:ascii="Times New Roman" w:eastAsia="Times New Roman" w:hAnsi="Times New Roman" w:cs="Simplified Arabic"/>
          <w:b/>
          <w:bCs/>
          <w:color w:val="000000" w:themeColor="text1"/>
          <w:sz w:val="28"/>
          <w:szCs w:val="28"/>
          <w:lang w:eastAsia="ar-SA"/>
        </w:rPr>
      </w:pPr>
    </w:p>
    <w:p w14:paraId="2860BEC0"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05B62A75"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42D32284" w14:textId="77777777" w:rsidR="002662D9" w:rsidRDefault="002662D9" w:rsidP="002662D9">
      <w:pPr>
        <w:bidi/>
        <w:spacing w:after="0" w:line="240" w:lineRule="auto"/>
        <w:ind w:left="2160"/>
        <w:rPr>
          <w:rFonts w:ascii="Times New Roman" w:eastAsia="Times New Roman" w:hAnsi="Times New Roman" w:cs="Simplified Arabic"/>
          <w:b/>
          <w:bCs/>
          <w:color w:val="000000" w:themeColor="text1"/>
          <w:sz w:val="28"/>
          <w:szCs w:val="28"/>
          <w:lang w:eastAsia="ar-SA"/>
        </w:rPr>
      </w:pPr>
    </w:p>
    <w:p w14:paraId="7A83DCD1" w14:textId="5685CDE3" w:rsidR="00C44192" w:rsidRPr="002662D9" w:rsidRDefault="00C44192" w:rsidP="00C44192">
      <w:pPr>
        <w:shd w:val="clear" w:color="auto" w:fill="DEEAF6"/>
        <w:bidi/>
        <w:spacing w:after="0" w:line="216" w:lineRule="auto"/>
        <w:jc w:val="center"/>
        <w:rPr>
          <w:rFonts w:ascii="Times New Roman" w:eastAsia="Times New Roman" w:hAnsi="Times New Roman" w:cs="Simplified Arabic"/>
          <w:b/>
          <w:bCs/>
          <w:color w:val="000000" w:themeColor="text1"/>
          <w:sz w:val="24"/>
          <w:szCs w:val="24"/>
          <w:lang w:eastAsia="ar-SA"/>
        </w:rPr>
      </w:pPr>
    </w:p>
    <w:p w14:paraId="4DB4AA28" w14:textId="7108D297" w:rsidR="004F66CE" w:rsidRPr="002662D9" w:rsidRDefault="004F66CE" w:rsidP="00C44192">
      <w:pPr>
        <w:shd w:val="clear" w:color="auto" w:fill="DEEAF6"/>
        <w:bidi/>
        <w:spacing w:after="0" w:line="216" w:lineRule="auto"/>
        <w:jc w:val="center"/>
        <w:rPr>
          <w:rFonts w:ascii="Times New Roman" w:eastAsia="Times New Roman" w:hAnsi="Times New Roman" w:cs="Simplified Arabic"/>
          <w:b/>
          <w:bCs/>
          <w:color w:val="000000" w:themeColor="text1"/>
          <w:sz w:val="28"/>
          <w:szCs w:val="28"/>
          <w:u w:val="single"/>
          <w:lang w:eastAsia="ar-SA"/>
        </w:rPr>
      </w:pPr>
      <w:r w:rsidRPr="002662D9">
        <w:rPr>
          <w:rFonts w:ascii="Times New Roman" w:eastAsia="Times New Roman" w:hAnsi="Times New Roman" w:cs="Simplified Arabic" w:hint="cs"/>
          <w:b/>
          <w:bCs/>
          <w:color w:val="000000" w:themeColor="text1"/>
          <w:sz w:val="28"/>
          <w:szCs w:val="28"/>
          <w:rtl/>
          <w:lang w:eastAsia="ar-SA"/>
        </w:rPr>
        <w:t xml:space="preserve">" </w:t>
      </w:r>
      <w:r w:rsidRPr="002662D9">
        <w:rPr>
          <w:rFonts w:ascii="Times New Roman" w:eastAsia="Times New Roman" w:hAnsi="Times New Roman" w:cs="Simplified Arabic" w:hint="cs"/>
          <w:b/>
          <w:bCs/>
          <w:color w:val="000000" w:themeColor="text1"/>
          <w:sz w:val="28"/>
          <w:szCs w:val="28"/>
          <w:u w:val="single"/>
          <w:rtl/>
          <w:lang w:eastAsia="ar-SA"/>
        </w:rPr>
        <w:t>العرض الفني</w:t>
      </w:r>
      <w:r w:rsidRPr="002662D9">
        <w:rPr>
          <w:rFonts w:ascii="Times New Roman" w:eastAsia="Times New Roman" w:hAnsi="Times New Roman" w:cs="Simplified Arabic" w:hint="cs"/>
          <w:b/>
          <w:bCs/>
          <w:color w:val="000000" w:themeColor="text1"/>
          <w:sz w:val="28"/>
          <w:szCs w:val="28"/>
          <w:rtl/>
          <w:lang w:eastAsia="ar-SA"/>
        </w:rPr>
        <w:t xml:space="preserve"> "</w:t>
      </w:r>
    </w:p>
    <w:p w14:paraId="26F0ABE8" w14:textId="77777777" w:rsidR="004F66CE" w:rsidRPr="002662D9" w:rsidRDefault="004F66CE" w:rsidP="000E0C99">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4"/>
          <w:szCs w:val="24"/>
          <w:u w:val="single"/>
          <w:rtl/>
          <w:lang w:eastAsia="ar-SA" w:bidi="ar-EG"/>
        </w:rPr>
      </w:pPr>
      <w:r w:rsidRPr="002662D9">
        <w:rPr>
          <w:rFonts w:ascii="Times New Roman" w:eastAsia="Times New Roman" w:hAnsi="Times New Roman" w:cs="Simplified Arabic" w:hint="cs"/>
          <w:b/>
          <w:bCs/>
          <w:color w:val="000000" w:themeColor="text1"/>
          <w:sz w:val="24"/>
          <w:szCs w:val="24"/>
          <w:u w:val="single"/>
          <w:rtl/>
          <w:lang w:eastAsia="ar-SA" w:bidi="ar-EG"/>
        </w:rPr>
        <w:t xml:space="preserve">المواصفات العامة </w:t>
      </w:r>
      <w:r w:rsidRPr="002662D9">
        <w:rPr>
          <w:rFonts w:ascii="Times New Roman" w:eastAsia="Times New Roman" w:hAnsi="Times New Roman" w:cs="Simplified Arabic"/>
          <w:b/>
          <w:bCs/>
          <w:color w:val="000000" w:themeColor="text1"/>
          <w:sz w:val="24"/>
          <w:szCs w:val="24"/>
          <w:u w:val="single"/>
          <w:lang w:eastAsia="ar-SA" w:bidi="ar-EG"/>
        </w:rPr>
        <w:t>Four Post</w:t>
      </w:r>
      <w:r w:rsidRPr="002662D9">
        <w:rPr>
          <w:rFonts w:ascii="Times New Roman" w:eastAsia="Times New Roman" w:hAnsi="Times New Roman" w:cs="Simplified Arabic" w:hint="cs"/>
          <w:b/>
          <w:bCs/>
          <w:color w:val="000000" w:themeColor="text1"/>
          <w:sz w:val="24"/>
          <w:szCs w:val="24"/>
          <w:u w:val="single"/>
          <w:rtl/>
          <w:lang w:eastAsia="ar-SA" w:bidi="ar-EG"/>
        </w:rPr>
        <w:t>:</w:t>
      </w:r>
    </w:p>
    <w:p w14:paraId="79FFA1EB" w14:textId="61EFA494"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rPr>
        <w:t>الطبلية مصنعه من الكمر والزوايا والقطاعات والأرضية من الصاج المانع للانزلاق طبقا لأصول الصناعة و بسور على الاجناب.</w:t>
      </w:r>
    </w:p>
    <w:p w14:paraId="5EF3AEE1" w14:textId="562FE227"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lang w:eastAsia="ar-SA"/>
        </w:rPr>
        <w:t>4</w:t>
      </w:r>
      <w:r w:rsidRPr="00AE1FE8">
        <w:rPr>
          <w:rFonts w:ascii="Simplified Arabic" w:eastAsia="Times New Roman" w:hAnsi="Simplified Arabic" w:cs="Simplified Arabic" w:hint="cs"/>
          <w:color w:val="000000" w:themeColor="text1"/>
          <w:sz w:val="24"/>
          <w:szCs w:val="24"/>
          <w:rtl/>
          <w:lang w:eastAsia="ar-SA"/>
        </w:rPr>
        <w:t xml:space="preserve"> دلائل توضع فى اركان الب</w:t>
      </w:r>
      <w:r w:rsidRPr="00AE1FE8">
        <w:rPr>
          <w:rFonts w:ascii="Simplified Arabic" w:eastAsia="Times New Roman" w:hAnsi="Simplified Arabic" w:cs="Simplified Arabic" w:hint="cs"/>
          <w:color w:val="000000" w:themeColor="text1"/>
          <w:sz w:val="24"/>
          <w:szCs w:val="24"/>
          <w:rtl/>
          <w:lang w:eastAsia="ar-SA" w:bidi="ar-EG"/>
        </w:rPr>
        <w:t>ئ</w:t>
      </w:r>
      <w:r w:rsidRPr="00AE1FE8">
        <w:rPr>
          <w:rFonts w:ascii="Simplified Arabic" w:eastAsia="Times New Roman" w:hAnsi="Simplified Arabic" w:cs="Simplified Arabic" w:hint="cs"/>
          <w:color w:val="000000" w:themeColor="text1"/>
          <w:sz w:val="24"/>
          <w:szCs w:val="24"/>
          <w:rtl/>
          <w:lang w:eastAsia="ar-SA"/>
        </w:rPr>
        <w:t>ر وتثبت فى الارض</w:t>
      </w:r>
      <w:r w:rsidR="00E52930">
        <w:rPr>
          <w:rFonts w:ascii="Simplified Arabic" w:eastAsia="Times New Roman" w:hAnsi="Simplified Arabic" w:cs="Simplified Arabic"/>
          <w:color w:val="000000" w:themeColor="text1"/>
          <w:sz w:val="24"/>
          <w:szCs w:val="24"/>
          <w:lang w:eastAsia="ar-SA"/>
        </w:rPr>
        <w:t xml:space="preserve"> </w:t>
      </w:r>
      <w:r w:rsidR="00E52930">
        <w:rPr>
          <w:rFonts w:ascii="Simplified Arabic" w:eastAsia="Times New Roman" w:hAnsi="Simplified Arabic" w:cs="Simplified Arabic" w:hint="cs"/>
          <w:color w:val="000000" w:themeColor="text1"/>
          <w:sz w:val="24"/>
          <w:szCs w:val="24"/>
          <w:rtl/>
          <w:lang w:eastAsia="ar-SA" w:bidi="ar-EG"/>
        </w:rPr>
        <w:t>وفي الحوائط الخرسانية</w:t>
      </w:r>
      <w:r w:rsidRPr="00AE1FE8">
        <w:rPr>
          <w:rFonts w:ascii="Simplified Arabic" w:eastAsia="Times New Roman" w:hAnsi="Simplified Arabic" w:cs="Simplified Arabic" w:hint="cs"/>
          <w:color w:val="000000" w:themeColor="text1"/>
          <w:sz w:val="24"/>
          <w:szCs w:val="24"/>
          <w:rtl/>
          <w:lang w:eastAsia="ar-SA"/>
        </w:rPr>
        <w:t xml:space="preserve"> وتتحرك عليها الطبلية صعودا ونزولا بواسطة بستم هيدروليك.</w:t>
      </w:r>
    </w:p>
    <w:p w14:paraId="4588C6FA" w14:textId="23046019"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 xml:space="preserve">الابعاد </w:t>
      </w:r>
      <w:r w:rsidR="00E52930">
        <w:rPr>
          <w:rFonts w:ascii="Simplified Arabic" w:eastAsia="Times New Roman" w:hAnsi="Simplified Arabic" w:cs="Simplified Arabic" w:hint="cs"/>
          <w:color w:val="000000" w:themeColor="text1"/>
          <w:sz w:val="24"/>
          <w:szCs w:val="24"/>
          <w:rtl/>
          <w:lang w:eastAsia="ar-SA" w:bidi="ar-EG"/>
        </w:rPr>
        <w:t>التقريبية :</w:t>
      </w:r>
      <w:r w:rsidRPr="00AE1FE8">
        <w:rPr>
          <w:rFonts w:ascii="Simplified Arabic" w:eastAsia="Times New Roman" w:hAnsi="Simplified Arabic" w:cs="Simplified Arabic" w:hint="cs"/>
          <w:color w:val="000000" w:themeColor="text1"/>
          <w:sz w:val="24"/>
          <w:szCs w:val="24"/>
          <w:rtl/>
          <w:lang w:eastAsia="ar-SA" w:bidi="ar-EG"/>
        </w:rPr>
        <w:t xml:space="preserve"> </w:t>
      </w:r>
      <w:r w:rsidR="004D70A6">
        <w:rPr>
          <w:rFonts w:ascii="Simplified Arabic" w:eastAsia="Times New Roman" w:hAnsi="Simplified Arabic" w:cs="Simplified Arabic" w:hint="cs"/>
          <w:color w:val="000000" w:themeColor="text1"/>
          <w:sz w:val="24"/>
          <w:szCs w:val="24"/>
          <w:rtl/>
          <w:lang w:eastAsia="ar-SA" w:bidi="ar-EG"/>
        </w:rPr>
        <w:t>260</w:t>
      </w:r>
      <w:r w:rsidRPr="00AE1FE8">
        <w:rPr>
          <w:rFonts w:ascii="Simplified Arabic" w:eastAsia="Times New Roman" w:hAnsi="Simplified Arabic" w:cs="Simplified Arabic" w:hint="cs"/>
          <w:color w:val="000000" w:themeColor="text1"/>
          <w:sz w:val="24"/>
          <w:szCs w:val="24"/>
          <w:rtl/>
          <w:lang w:eastAsia="ar-SA" w:bidi="ar-EG"/>
        </w:rPr>
        <w:t xml:space="preserve"> سم </w:t>
      </w:r>
      <w:r w:rsidRPr="00AE1FE8">
        <w:rPr>
          <w:rFonts w:ascii="Simplified Arabic" w:eastAsia="Times New Roman" w:hAnsi="Simplified Arabic" w:cs="Simplified Arabic" w:hint="cs"/>
          <w:color w:val="000000" w:themeColor="text1"/>
          <w:sz w:val="24"/>
          <w:szCs w:val="24"/>
          <w:lang w:eastAsia="ar-SA" w:bidi="ar-EG"/>
        </w:rPr>
        <w:t>x</w:t>
      </w:r>
      <w:r w:rsidRPr="00AE1FE8">
        <w:rPr>
          <w:rFonts w:ascii="Simplified Arabic" w:eastAsia="Times New Roman" w:hAnsi="Simplified Arabic" w:cs="Simplified Arabic" w:hint="cs"/>
          <w:color w:val="000000" w:themeColor="text1"/>
          <w:sz w:val="24"/>
          <w:szCs w:val="24"/>
          <w:rtl/>
          <w:lang w:eastAsia="ar-SA" w:bidi="ar-EG"/>
        </w:rPr>
        <w:t xml:space="preserve"> </w:t>
      </w:r>
      <w:r w:rsidRPr="00AE1FE8">
        <w:rPr>
          <w:rFonts w:ascii="Simplified Arabic" w:eastAsia="Times New Roman" w:hAnsi="Simplified Arabic" w:cs="Simplified Arabic" w:hint="cs"/>
          <w:color w:val="000000" w:themeColor="text1"/>
          <w:sz w:val="24"/>
          <w:szCs w:val="24"/>
          <w:lang w:eastAsia="ar-SA" w:bidi="ar-EG"/>
        </w:rPr>
        <w:t>5</w:t>
      </w:r>
      <w:r w:rsidR="00E52930">
        <w:rPr>
          <w:rFonts w:ascii="Simplified Arabic" w:eastAsia="Times New Roman" w:hAnsi="Simplified Arabic" w:cs="Simplified Arabic"/>
          <w:color w:val="000000" w:themeColor="text1"/>
          <w:sz w:val="24"/>
          <w:szCs w:val="24"/>
          <w:lang w:eastAsia="ar-SA" w:bidi="ar-EG"/>
        </w:rPr>
        <w:t>5</w:t>
      </w:r>
      <w:r w:rsidRPr="00AE1FE8">
        <w:rPr>
          <w:rFonts w:ascii="Simplified Arabic" w:eastAsia="Times New Roman" w:hAnsi="Simplified Arabic" w:cs="Simplified Arabic" w:hint="cs"/>
          <w:color w:val="000000" w:themeColor="text1"/>
          <w:sz w:val="24"/>
          <w:szCs w:val="24"/>
          <w:lang w:eastAsia="ar-SA" w:bidi="ar-EG"/>
        </w:rPr>
        <w:t>0</w:t>
      </w:r>
      <w:r w:rsidRPr="00AE1FE8">
        <w:rPr>
          <w:rFonts w:ascii="Simplified Arabic" w:eastAsia="Times New Roman" w:hAnsi="Simplified Arabic" w:cs="Simplified Arabic" w:hint="cs"/>
          <w:color w:val="000000" w:themeColor="text1"/>
          <w:sz w:val="24"/>
          <w:szCs w:val="24"/>
          <w:rtl/>
          <w:lang w:eastAsia="ar-SA" w:bidi="ar-EG"/>
        </w:rPr>
        <w:t xml:space="preserve"> سم.</w:t>
      </w:r>
    </w:p>
    <w:p w14:paraId="2B464B79" w14:textId="5835B986"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حمولة الطبلية</w:t>
      </w:r>
      <w:r w:rsidRPr="00AE1FE8">
        <w:rPr>
          <w:rFonts w:ascii="Simplified Arabic" w:eastAsia="Times New Roman" w:hAnsi="Simplified Arabic" w:cs="Simplified Arabic" w:hint="cs"/>
          <w:color w:val="000000" w:themeColor="text1"/>
          <w:sz w:val="24"/>
          <w:szCs w:val="24"/>
          <w:lang w:eastAsia="ar-SA" w:bidi="ar-EG"/>
        </w:rPr>
        <w:t xml:space="preserve"> </w:t>
      </w:r>
      <w:r w:rsidR="004D70A6">
        <w:rPr>
          <w:rFonts w:ascii="Simplified Arabic" w:eastAsia="Times New Roman" w:hAnsi="Simplified Arabic" w:cs="Simplified Arabic" w:hint="cs"/>
          <w:color w:val="000000" w:themeColor="text1"/>
          <w:sz w:val="24"/>
          <w:szCs w:val="24"/>
          <w:rtl/>
          <w:lang w:eastAsia="ar-SA" w:bidi="ar-EG"/>
        </w:rPr>
        <w:t>3000</w:t>
      </w:r>
      <w:r w:rsidRPr="00AE1FE8">
        <w:rPr>
          <w:rFonts w:ascii="Simplified Arabic" w:eastAsia="Times New Roman" w:hAnsi="Simplified Arabic" w:cs="Simplified Arabic" w:hint="cs"/>
          <w:color w:val="000000" w:themeColor="text1"/>
          <w:sz w:val="24"/>
          <w:szCs w:val="24"/>
          <w:lang w:eastAsia="ar-SA" w:bidi="ar-EG"/>
        </w:rPr>
        <w:t xml:space="preserve"> </w:t>
      </w:r>
      <w:r w:rsidRPr="00AE1FE8">
        <w:rPr>
          <w:rFonts w:ascii="Simplified Arabic" w:eastAsia="Times New Roman" w:hAnsi="Simplified Arabic" w:cs="Simplified Arabic" w:hint="cs"/>
          <w:color w:val="000000" w:themeColor="text1"/>
          <w:sz w:val="24"/>
          <w:szCs w:val="24"/>
          <w:rtl/>
          <w:lang w:eastAsia="ar-SA" w:bidi="ar-EG"/>
        </w:rPr>
        <w:t xml:space="preserve"> كجم.</w:t>
      </w:r>
    </w:p>
    <w:p w14:paraId="42CA34F4" w14:textId="5A22D344" w:rsidR="004F66CE" w:rsidRPr="00AE1FE8" w:rsidRDefault="00E52930"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Pr>
          <w:rFonts w:ascii="Simplified Arabic" w:eastAsia="Times New Roman" w:hAnsi="Simplified Arabic" w:cs="Simplified Arabic" w:hint="cs"/>
          <w:color w:val="000000" w:themeColor="text1"/>
          <w:sz w:val="24"/>
          <w:szCs w:val="24"/>
          <w:rtl/>
          <w:lang w:eastAsia="ar-SA" w:bidi="ar-EG"/>
        </w:rPr>
        <w:t>أقصي مشوار</w:t>
      </w:r>
      <w:r w:rsidR="004F66CE" w:rsidRPr="00AE1FE8">
        <w:rPr>
          <w:rFonts w:ascii="Simplified Arabic" w:eastAsia="Times New Roman" w:hAnsi="Simplified Arabic" w:cs="Simplified Arabic" w:hint="cs"/>
          <w:color w:val="000000" w:themeColor="text1"/>
          <w:sz w:val="24"/>
          <w:szCs w:val="24"/>
          <w:rtl/>
          <w:lang w:eastAsia="ar-SA" w:bidi="ar-EG"/>
        </w:rPr>
        <w:t xml:space="preserve"> </w:t>
      </w:r>
      <w:r w:rsidR="004D70A6">
        <w:rPr>
          <w:rFonts w:ascii="Simplified Arabic" w:eastAsia="Times New Roman" w:hAnsi="Simplified Arabic" w:cs="Simplified Arabic" w:hint="cs"/>
          <w:color w:val="000000" w:themeColor="text1"/>
          <w:sz w:val="24"/>
          <w:szCs w:val="24"/>
          <w:rtl/>
          <w:lang w:eastAsia="ar-SA" w:bidi="ar-EG"/>
        </w:rPr>
        <w:t xml:space="preserve">4 متر </w:t>
      </w:r>
      <w:r w:rsidR="004F66CE" w:rsidRPr="00AE1FE8">
        <w:rPr>
          <w:rFonts w:ascii="Simplified Arabic" w:eastAsia="Times New Roman" w:hAnsi="Simplified Arabic" w:cs="Simplified Arabic" w:hint="cs"/>
          <w:color w:val="000000" w:themeColor="text1"/>
          <w:sz w:val="24"/>
          <w:szCs w:val="24"/>
          <w:rtl/>
          <w:lang w:eastAsia="ar-SA" w:bidi="ar-EG"/>
        </w:rPr>
        <w:t>.</w:t>
      </w:r>
    </w:p>
    <w:p w14:paraId="625E3FDE" w14:textId="21094EA8"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 xml:space="preserve">الارتفاع فى حدود من </w:t>
      </w:r>
      <w:r w:rsidR="005C7D14">
        <w:rPr>
          <w:rFonts w:ascii="Simplified Arabic" w:eastAsia="Times New Roman" w:hAnsi="Simplified Arabic" w:cs="Simplified Arabic" w:hint="cs"/>
          <w:color w:val="000000" w:themeColor="text1"/>
          <w:sz w:val="24"/>
          <w:szCs w:val="24"/>
          <w:rtl/>
          <w:lang w:eastAsia="ar-SA" w:bidi="ar-EG"/>
        </w:rPr>
        <w:t>35</w:t>
      </w:r>
      <w:r w:rsidRPr="00AE1FE8">
        <w:rPr>
          <w:rFonts w:ascii="Simplified Arabic" w:eastAsia="Times New Roman" w:hAnsi="Simplified Arabic" w:cs="Simplified Arabic" w:hint="cs"/>
          <w:color w:val="000000" w:themeColor="text1"/>
          <w:sz w:val="24"/>
          <w:szCs w:val="24"/>
          <w:rtl/>
          <w:lang w:eastAsia="ar-SA" w:bidi="ar-EG"/>
        </w:rPr>
        <w:t xml:space="preserve"> : </w:t>
      </w:r>
      <w:r w:rsidR="005C7D14">
        <w:rPr>
          <w:rFonts w:ascii="Simplified Arabic" w:eastAsia="Times New Roman" w:hAnsi="Simplified Arabic" w:cs="Simplified Arabic" w:hint="cs"/>
          <w:color w:val="000000" w:themeColor="text1"/>
          <w:sz w:val="24"/>
          <w:szCs w:val="24"/>
          <w:rtl/>
          <w:lang w:eastAsia="ar-SA" w:bidi="ar-EG"/>
        </w:rPr>
        <w:t>40</w:t>
      </w:r>
      <w:r w:rsidRPr="00AE1FE8">
        <w:rPr>
          <w:rFonts w:ascii="Simplified Arabic" w:eastAsia="Times New Roman" w:hAnsi="Simplified Arabic" w:cs="Simplified Arabic" w:hint="cs"/>
          <w:color w:val="000000" w:themeColor="text1"/>
          <w:sz w:val="24"/>
          <w:szCs w:val="24"/>
          <w:rtl/>
          <w:lang w:eastAsia="ar-SA" w:bidi="ar-EG"/>
        </w:rPr>
        <w:t xml:space="preserve"> سم عن الارض او يتم عمل رامب.</w:t>
      </w:r>
    </w:p>
    <w:p w14:paraId="54C50F93" w14:textId="459C4CD4"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 xml:space="preserve">الابواب عدد 2 فى الادوار عبارة عن رامب </w:t>
      </w:r>
      <w:r w:rsidR="00E52930">
        <w:rPr>
          <w:rFonts w:ascii="Simplified Arabic" w:eastAsia="Times New Roman" w:hAnsi="Simplified Arabic" w:cs="Simplified Arabic" w:hint="cs"/>
          <w:color w:val="000000" w:themeColor="text1"/>
          <w:sz w:val="24"/>
          <w:szCs w:val="24"/>
          <w:rtl/>
          <w:lang w:eastAsia="ar-SA" w:bidi="ar-EG"/>
        </w:rPr>
        <w:t xml:space="preserve">مفصلي اوتوماتيك مع حركة الطبلية </w:t>
      </w:r>
      <w:r w:rsidRPr="00AE1FE8">
        <w:rPr>
          <w:rFonts w:ascii="Simplified Arabic" w:eastAsia="Times New Roman" w:hAnsi="Simplified Arabic" w:cs="Simplified Arabic" w:hint="cs"/>
          <w:color w:val="000000" w:themeColor="text1"/>
          <w:sz w:val="24"/>
          <w:szCs w:val="24"/>
          <w:rtl/>
          <w:lang w:eastAsia="ar-SA" w:bidi="ar-EG"/>
        </w:rPr>
        <w:t>.</w:t>
      </w:r>
    </w:p>
    <w:p w14:paraId="26F351C5" w14:textId="050FB0F2"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 xml:space="preserve">السرعة </w:t>
      </w:r>
      <w:r w:rsidRPr="00AE1FE8">
        <w:rPr>
          <w:rFonts w:ascii="Simplified Arabic" w:eastAsia="Times New Roman" w:hAnsi="Simplified Arabic" w:cs="Simplified Arabic" w:hint="cs"/>
          <w:color w:val="000000" w:themeColor="text1"/>
          <w:sz w:val="24"/>
          <w:szCs w:val="24"/>
          <w:lang w:eastAsia="ar-SA" w:bidi="ar-EG"/>
        </w:rPr>
        <w:t>5</w:t>
      </w:r>
      <w:r w:rsidRPr="00AE1FE8">
        <w:rPr>
          <w:rFonts w:ascii="Simplified Arabic" w:eastAsia="Times New Roman" w:hAnsi="Simplified Arabic" w:cs="Simplified Arabic" w:hint="cs"/>
          <w:color w:val="000000" w:themeColor="text1"/>
          <w:sz w:val="24"/>
          <w:szCs w:val="24"/>
          <w:rtl/>
          <w:lang w:eastAsia="ar-SA" w:bidi="ar-EG"/>
        </w:rPr>
        <w:t xml:space="preserve"> : </w:t>
      </w:r>
      <w:r w:rsidR="00E52930">
        <w:rPr>
          <w:rFonts w:ascii="Simplified Arabic" w:eastAsia="Times New Roman" w:hAnsi="Simplified Arabic" w:cs="Simplified Arabic" w:hint="cs"/>
          <w:color w:val="000000" w:themeColor="text1"/>
          <w:sz w:val="24"/>
          <w:szCs w:val="24"/>
          <w:rtl/>
          <w:lang w:eastAsia="ar-SA" w:bidi="ar-EG"/>
        </w:rPr>
        <w:t>7</w:t>
      </w:r>
      <w:r w:rsidRPr="00AE1FE8">
        <w:rPr>
          <w:rFonts w:ascii="Simplified Arabic" w:eastAsia="Times New Roman" w:hAnsi="Simplified Arabic" w:cs="Simplified Arabic" w:hint="cs"/>
          <w:color w:val="000000" w:themeColor="text1"/>
          <w:sz w:val="24"/>
          <w:szCs w:val="24"/>
          <w:rtl/>
          <w:lang w:eastAsia="ar-SA" w:bidi="ar-EG"/>
        </w:rPr>
        <w:t xml:space="preserve"> متر / د.</w:t>
      </w:r>
    </w:p>
    <w:p w14:paraId="5F94C476" w14:textId="77777777"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مجموعه الحركة هيدروليك.</w:t>
      </w:r>
    </w:p>
    <w:p w14:paraId="6941D129" w14:textId="40C95B9A" w:rsidR="004F66CE" w:rsidRPr="00AE1FE8" w:rsidRDefault="004F66CE" w:rsidP="004F66CE">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الحمايه خاصية</w:t>
      </w:r>
      <w:r w:rsidR="004D1A92">
        <w:rPr>
          <w:rFonts w:ascii="Simplified Arabic" w:eastAsia="Times New Roman" w:hAnsi="Simplified Arabic" w:cs="Simplified Arabic"/>
          <w:color w:val="000000" w:themeColor="text1"/>
          <w:sz w:val="24"/>
          <w:szCs w:val="24"/>
          <w:lang w:eastAsia="ar-SA" w:bidi="ar-EG"/>
        </w:rPr>
        <w:t>:</w:t>
      </w:r>
      <w:r w:rsidRPr="00AE1FE8">
        <w:rPr>
          <w:rFonts w:ascii="Simplified Arabic" w:eastAsia="Times New Roman" w:hAnsi="Simplified Arabic" w:cs="Simplified Arabic" w:hint="cs"/>
          <w:color w:val="000000" w:themeColor="text1"/>
          <w:sz w:val="24"/>
          <w:szCs w:val="24"/>
          <w:rtl/>
          <w:lang w:eastAsia="ar-SA" w:bidi="ar-EG"/>
        </w:rPr>
        <w:t xml:space="preserve"> نزول يدوى فى حالة انقطاع التيار</w:t>
      </w:r>
      <w:r w:rsidRPr="00AE1FE8">
        <w:rPr>
          <w:rFonts w:ascii="Simplified Arabic" w:eastAsia="Times New Roman" w:hAnsi="Simplified Arabic" w:cs="Simplified Arabic" w:hint="cs"/>
          <w:color w:val="000000" w:themeColor="text1"/>
          <w:sz w:val="24"/>
          <w:szCs w:val="24"/>
          <w:lang w:eastAsia="ar-SA" w:bidi="ar-EG"/>
        </w:rPr>
        <w:t xml:space="preserve"> </w:t>
      </w:r>
      <w:r w:rsidRPr="00AE1FE8">
        <w:rPr>
          <w:rFonts w:ascii="Simplified Arabic" w:eastAsia="Times New Roman" w:hAnsi="Simplified Arabic" w:cs="Simplified Arabic" w:hint="cs"/>
          <w:color w:val="000000" w:themeColor="text1"/>
          <w:sz w:val="24"/>
          <w:szCs w:val="24"/>
          <w:rtl/>
          <w:lang w:eastAsia="ar-SA" w:bidi="ar-EG"/>
        </w:rPr>
        <w:t>الكهربى.</w:t>
      </w:r>
    </w:p>
    <w:p w14:paraId="6FE54423" w14:textId="361831CF" w:rsidR="004F66CE" w:rsidRPr="00E52930" w:rsidRDefault="004F66CE" w:rsidP="00E52930">
      <w:pPr>
        <w:numPr>
          <w:ilvl w:val="0"/>
          <w:numId w:val="5"/>
        </w:numPr>
        <w:bidi/>
        <w:spacing w:after="0" w:line="240" w:lineRule="auto"/>
        <w:rPr>
          <w:rFonts w:ascii="Simplified Arabic" w:eastAsia="Times New Roman" w:hAnsi="Simplified Arabic" w:cs="Simplified Arabic"/>
          <w:color w:val="000000" w:themeColor="text1"/>
          <w:sz w:val="24"/>
          <w:szCs w:val="24"/>
          <w:lang w:eastAsia="ar-SA" w:bidi="ar-EG"/>
        </w:rPr>
      </w:pPr>
      <w:r w:rsidRPr="00E52930">
        <w:rPr>
          <w:rFonts w:ascii="Simplified Arabic" w:eastAsia="Times New Roman" w:hAnsi="Simplified Arabic" w:cs="Simplified Arabic" w:hint="cs"/>
          <w:color w:val="000000" w:themeColor="text1"/>
          <w:sz w:val="24"/>
          <w:szCs w:val="24"/>
          <w:rtl/>
          <w:lang w:eastAsia="ar-SA" w:bidi="ar-EG"/>
        </w:rPr>
        <w:t xml:space="preserve">الدهانات صناعية – اليكتروستاتيك </w:t>
      </w:r>
      <w:r w:rsidRPr="00E52930">
        <w:rPr>
          <w:rFonts w:ascii="Simplified Arabic" w:eastAsia="Times New Roman" w:hAnsi="Simplified Arabic" w:cs="Simplified Arabic" w:hint="cs"/>
          <w:color w:val="000000" w:themeColor="text1"/>
          <w:sz w:val="24"/>
          <w:szCs w:val="24"/>
          <w:lang w:eastAsia="ar-SA" w:bidi="ar-EG"/>
        </w:rPr>
        <w:t>.electrostatic painting &amp; sandblasting</w:t>
      </w:r>
    </w:p>
    <w:p w14:paraId="4973DA7E" w14:textId="77777777" w:rsidR="004F66CE" w:rsidRPr="00AE1FE8" w:rsidRDefault="004F66CE" w:rsidP="002433D6">
      <w:pPr>
        <w:bidi/>
        <w:spacing w:after="0" w:line="240" w:lineRule="auto"/>
        <w:jc w:val="lowKashida"/>
        <w:rPr>
          <w:rFonts w:ascii="Simplified Arabic" w:eastAsia="Times New Roman" w:hAnsi="Simplified Arabic" w:cs="Simplified Arabic"/>
          <w:color w:val="000000" w:themeColor="text1"/>
          <w:sz w:val="24"/>
          <w:szCs w:val="24"/>
          <w:u w:val="single"/>
          <w:lang w:eastAsia="ar-SA" w:bidi="ar-EG"/>
        </w:rPr>
      </w:pPr>
    </w:p>
    <w:p w14:paraId="7C91DD46" w14:textId="77777777" w:rsidR="004F66CE" w:rsidRPr="002662D9" w:rsidRDefault="004F66CE" w:rsidP="000E0C99">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4"/>
          <w:szCs w:val="24"/>
          <w:u w:val="single"/>
          <w:rtl/>
          <w:lang w:eastAsia="ar-SA" w:bidi="ar-EG"/>
        </w:rPr>
      </w:pPr>
      <w:r w:rsidRPr="002662D9">
        <w:rPr>
          <w:rFonts w:ascii="Times New Roman" w:eastAsia="Times New Roman" w:hAnsi="Times New Roman" w:cs="Simplified Arabic" w:hint="cs"/>
          <w:b/>
          <w:bCs/>
          <w:color w:val="000000" w:themeColor="text1"/>
          <w:sz w:val="24"/>
          <w:szCs w:val="24"/>
          <w:u w:val="single"/>
          <w:rtl/>
          <w:lang w:eastAsia="ar-SA" w:bidi="ar-EG"/>
        </w:rPr>
        <w:t>مجموعة التشغيل الهيدروليكية:</w:t>
      </w:r>
    </w:p>
    <w:p w14:paraId="02E2CDE7" w14:textId="77777777" w:rsidR="004F66CE" w:rsidRPr="00AE1FE8" w:rsidRDefault="004F66CE" w:rsidP="002433D6">
      <w:pPr>
        <w:tabs>
          <w:tab w:val="left" w:pos="9354"/>
        </w:tabs>
        <w:bidi/>
        <w:spacing w:after="0" w:line="216" w:lineRule="auto"/>
        <w:ind w:left="-2" w:right="648"/>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تتكون مجموعة التشغيل الهيدروليكية من الاتي:</w:t>
      </w:r>
    </w:p>
    <w:p w14:paraId="5201D9FA" w14:textId="77777777" w:rsidR="004F66CE" w:rsidRPr="00AE1FE8" w:rsidRDefault="004F66CE" w:rsidP="004F66CE">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 xml:space="preserve">تانك زيت </w:t>
      </w:r>
      <w:r w:rsidRPr="00AE1FE8">
        <w:rPr>
          <w:rFonts w:ascii="Simplified Arabic" w:eastAsia="Times New Roman" w:hAnsi="Simplified Arabic" w:cs="Simplified Arabic" w:hint="cs"/>
          <w:color w:val="000000" w:themeColor="text1"/>
          <w:sz w:val="24"/>
          <w:szCs w:val="24"/>
          <w:lang w:eastAsia="ar-SA"/>
        </w:rPr>
        <w:t>Oil Tank</w:t>
      </w:r>
      <w:r w:rsidRPr="00AE1FE8">
        <w:rPr>
          <w:rFonts w:ascii="Simplified Arabic" w:eastAsia="Times New Roman" w:hAnsi="Simplified Arabic" w:cs="Simplified Arabic" w:hint="cs"/>
          <w:color w:val="000000" w:themeColor="text1"/>
          <w:sz w:val="24"/>
          <w:szCs w:val="24"/>
          <w:rtl/>
          <w:lang w:eastAsia="ar-SA"/>
        </w:rPr>
        <w:t>.</w:t>
      </w:r>
    </w:p>
    <w:p w14:paraId="2C143B78" w14:textId="3DC0103D" w:rsidR="004F66CE" w:rsidRPr="00AE1FE8" w:rsidRDefault="004F66CE" w:rsidP="000E0C99">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 xml:space="preserve">موتور </w:t>
      </w:r>
      <w:r w:rsidRPr="00AE1FE8">
        <w:rPr>
          <w:rFonts w:ascii="Simplified Arabic" w:eastAsia="Times New Roman" w:hAnsi="Simplified Arabic" w:cs="Simplified Arabic" w:hint="cs"/>
          <w:color w:val="000000" w:themeColor="text1"/>
          <w:sz w:val="24"/>
          <w:szCs w:val="24"/>
          <w:rtl/>
          <w:lang w:eastAsia="ar-SA" w:bidi="ar-EG"/>
        </w:rPr>
        <w:t>كهربائي</w:t>
      </w:r>
      <w:r w:rsidRPr="00AE1FE8">
        <w:rPr>
          <w:rFonts w:ascii="Simplified Arabic" w:eastAsia="Times New Roman" w:hAnsi="Simplified Arabic" w:cs="Simplified Arabic" w:hint="cs"/>
          <w:color w:val="000000" w:themeColor="text1"/>
          <w:sz w:val="24"/>
          <w:szCs w:val="24"/>
          <w:rtl/>
          <w:lang w:eastAsia="ar-SA"/>
        </w:rPr>
        <w:t xml:space="preserve"> يعمل</w:t>
      </w:r>
      <w:r w:rsidRPr="00AE1FE8">
        <w:rPr>
          <w:rFonts w:ascii="Simplified Arabic" w:eastAsia="Times New Roman" w:hAnsi="Simplified Arabic" w:cs="Simplified Arabic" w:hint="cs"/>
          <w:color w:val="000000" w:themeColor="text1"/>
          <w:sz w:val="24"/>
          <w:szCs w:val="24"/>
          <w:lang w:eastAsia="ar-SA"/>
        </w:rPr>
        <w:t>. 380 V</w:t>
      </w:r>
      <w:r w:rsidR="00304092">
        <w:rPr>
          <w:rFonts w:ascii="Simplified Arabic" w:eastAsia="Times New Roman" w:hAnsi="Simplified Arabic" w:cs="Simplified Arabic"/>
          <w:color w:val="000000" w:themeColor="text1"/>
          <w:sz w:val="24"/>
          <w:szCs w:val="24"/>
          <w:lang w:eastAsia="ar-SA"/>
        </w:rPr>
        <w:t>olt , 50 Hz</w:t>
      </w:r>
      <w:r w:rsidRPr="00AE1FE8">
        <w:rPr>
          <w:rFonts w:ascii="Simplified Arabic" w:eastAsia="Times New Roman" w:hAnsi="Simplified Arabic" w:cs="Simplified Arabic" w:hint="cs"/>
          <w:color w:val="000000" w:themeColor="text1"/>
          <w:sz w:val="24"/>
          <w:szCs w:val="24"/>
          <w:lang w:eastAsia="ar-SA"/>
        </w:rPr>
        <w:t xml:space="preserve"> </w:t>
      </w:r>
      <w:r w:rsidRPr="00AE1FE8">
        <w:rPr>
          <w:rFonts w:ascii="Simplified Arabic" w:eastAsia="Times New Roman" w:hAnsi="Simplified Arabic" w:cs="Simplified Arabic" w:hint="cs"/>
          <w:color w:val="000000" w:themeColor="text1"/>
          <w:sz w:val="24"/>
          <w:szCs w:val="24"/>
          <w:rtl/>
          <w:lang w:eastAsia="ar-SA"/>
        </w:rPr>
        <w:t xml:space="preserve"> </w:t>
      </w:r>
    </w:p>
    <w:p w14:paraId="1F3A2770" w14:textId="77777777" w:rsidR="004F66CE" w:rsidRPr="00AE1FE8" w:rsidRDefault="004F66CE" w:rsidP="004F66CE">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الدائرة الهيدروليكية مزودة بفلتر</w:t>
      </w:r>
      <w:r w:rsidRPr="00AE1FE8">
        <w:rPr>
          <w:rFonts w:ascii="Simplified Arabic" w:eastAsia="Times New Roman" w:hAnsi="Simplified Arabic" w:cs="Simplified Arabic" w:hint="cs"/>
          <w:color w:val="000000" w:themeColor="text1"/>
          <w:sz w:val="24"/>
          <w:szCs w:val="24"/>
          <w:lang w:eastAsia="ar-SA"/>
        </w:rPr>
        <w:t xml:space="preserve"> </w:t>
      </w:r>
      <w:r w:rsidRPr="00AE1FE8">
        <w:rPr>
          <w:rFonts w:ascii="Simplified Arabic" w:eastAsia="Times New Roman" w:hAnsi="Simplified Arabic" w:cs="Simplified Arabic" w:hint="cs"/>
          <w:color w:val="000000" w:themeColor="text1"/>
          <w:sz w:val="24"/>
          <w:szCs w:val="24"/>
          <w:rtl/>
          <w:lang w:eastAsia="ar-SA"/>
        </w:rPr>
        <w:t xml:space="preserve">لتنقية الزيت </w:t>
      </w:r>
      <w:r w:rsidRPr="00AE1FE8">
        <w:rPr>
          <w:rFonts w:ascii="Simplified Arabic" w:eastAsia="Times New Roman" w:hAnsi="Simplified Arabic" w:cs="Simplified Arabic" w:hint="cs"/>
          <w:color w:val="000000" w:themeColor="text1"/>
          <w:sz w:val="24"/>
          <w:szCs w:val="24"/>
          <w:lang w:eastAsia="ar-SA"/>
        </w:rPr>
        <w:t>Oil Filter</w:t>
      </w:r>
      <w:r w:rsidRPr="00AE1FE8">
        <w:rPr>
          <w:rFonts w:ascii="Simplified Arabic" w:eastAsia="Times New Roman" w:hAnsi="Simplified Arabic" w:cs="Simplified Arabic" w:hint="cs"/>
          <w:color w:val="000000" w:themeColor="text1"/>
          <w:sz w:val="24"/>
          <w:szCs w:val="24"/>
          <w:rtl/>
          <w:lang w:eastAsia="ar-SA"/>
        </w:rPr>
        <w:t>.</w:t>
      </w:r>
    </w:p>
    <w:p w14:paraId="1507BA0C" w14:textId="0C3BD100" w:rsidR="004F66CE" w:rsidRPr="00AE1FE8" w:rsidRDefault="004F66CE" w:rsidP="004F66CE">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مبين مستوي الزيت داخل التانك</w:t>
      </w:r>
      <w:r w:rsidRPr="00AE1FE8">
        <w:rPr>
          <w:rFonts w:ascii="Simplified Arabic" w:eastAsia="Times New Roman" w:hAnsi="Simplified Arabic" w:cs="Simplified Arabic" w:hint="cs"/>
          <w:color w:val="000000" w:themeColor="text1"/>
          <w:sz w:val="24"/>
          <w:szCs w:val="24"/>
          <w:lang w:eastAsia="ar-SA"/>
        </w:rPr>
        <w:t xml:space="preserve">Indicator </w:t>
      </w:r>
      <w:r w:rsidRPr="00AE1FE8">
        <w:rPr>
          <w:rFonts w:ascii="Simplified Arabic" w:eastAsia="Times New Roman" w:hAnsi="Simplified Arabic" w:cs="Simplified Arabic" w:hint="cs"/>
          <w:color w:val="000000" w:themeColor="text1"/>
          <w:sz w:val="24"/>
          <w:szCs w:val="24"/>
          <w:rtl/>
          <w:lang w:eastAsia="ar-SA"/>
        </w:rPr>
        <w:t xml:space="preserve"> </w:t>
      </w:r>
      <w:r w:rsidRPr="00AE1FE8">
        <w:rPr>
          <w:rFonts w:ascii="Simplified Arabic" w:eastAsia="Times New Roman" w:hAnsi="Simplified Arabic" w:cs="Simplified Arabic" w:hint="cs"/>
          <w:color w:val="000000" w:themeColor="text1"/>
          <w:sz w:val="24"/>
          <w:szCs w:val="24"/>
          <w:lang w:eastAsia="ar-SA"/>
        </w:rPr>
        <w:t xml:space="preserve"> level</w:t>
      </w:r>
      <w:r w:rsidRPr="00AE1FE8">
        <w:rPr>
          <w:rFonts w:ascii="Simplified Arabic" w:eastAsia="Times New Roman" w:hAnsi="Simplified Arabic" w:cs="Simplified Arabic" w:hint="cs"/>
          <w:color w:val="000000" w:themeColor="text1"/>
          <w:sz w:val="24"/>
          <w:szCs w:val="24"/>
          <w:rtl/>
          <w:lang w:eastAsia="ar-SA"/>
        </w:rPr>
        <w:t xml:space="preserve"> </w:t>
      </w:r>
      <w:r w:rsidRPr="00AE1FE8">
        <w:rPr>
          <w:rFonts w:ascii="Simplified Arabic" w:eastAsia="Times New Roman" w:hAnsi="Simplified Arabic" w:cs="Simplified Arabic" w:hint="cs"/>
          <w:color w:val="000000" w:themeColor="text1"/>
          <w:sz w:val="24"/>
          <w:szCs w:val="24"/>
          <w:lang w:eastAsia="ar-SA"/>
        </w:rPr>
        <w:t>Oil</w:t>
      </w:r>
      <w:r w:rsidRPr="00AE1FE8">
        <w:rPr>
          <w:rFonts w:ascii="Simplified Arabic" w:eastAsia="Times New Roman" w:hAnsi="Simplified Arabic" w:cs="Simplified Arabic" w:hint="cs"/>
          <w:color w:val="000000" w:themeColor="text1"/>
          <w:sz w:val="24"/>
          <w:szCs w:val="24"/>
          <w:rtl/>
          <w:lang w:eastAsia="ar-SA"/>
        </w:rPr>
        <w:t>.</w:t>
      </w:r>
    </w:p>
    <w:p w14:paraId="64792756" w14:textId="77777777" w:rsidR="004F66CE" w:rsidRPr="00AE1FE8" w:rsidRDefault="004F66CE" w:rsidP="00925509">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طلمبة ترسية</w:t>
      </w:r>
      <w:r w:rsidRPr="00AE1FE8">
        <w:rPr>
          <w:rFonts w:ascii="Simplified Arabic" w:eastAsia="Times New Roman" w:hAnsi="Simplified Arabic" w:cs="Simplified Arabic" w:hint="cs"/>
          <w:color w:val="000000" w:themeColor="text1"/>
          <w:sz w:val="24"/>
          <w:szCs w:val="24"/>
          <w:lang w:eastAsia="ar-SA"/>
        </w:rPr>
        <w:t xml:space="preserve">Gear Pump </w:t>
      </w:r>
      <w:r w:rsidRPr="00AE1FE8">
        <w:rPr>
          <w:rFonts w:ascii="Simplified Arabic" w:eastAsia="Times New Roman" w:hAnsi="Simplified Arabic" w:cs="Simplified Arabic" w:hint="cs"/>
          <w:color w:val="000000" w:themeColor="text1"/>
          <w:sz w:val="24"/>
          <w:szCs w:val="24"/>
          <w:rtl/>
          <w:lang w:eastAsia="ar-SA"/>
        </w:rPr>
        <w:t xml:space="preserve"> لضغط الزيت الي السلندرات </w:t>
      </w:r>
      <w:r w:rsidRPr="00AE1FE8">
        <w:rPr>
          <w:rFonts w:ascii="Simplified Arabic" w:eastAsia="Times New Roman" w:hAnsi="Simplified Arabic" w:cs="Simplified Arabic" w:hint="cs"/>
          <w:color w:val="000000" w:themeColor="text1"/>
          <w:sz w:val="24"/>
          <w:szCs w:val="24"/>
          <w:lang w:eastAsia="ar-SA"/>
        </w:rPr>
        <w:t>Piston</w:t>
      </w:r>
      <w:r w:rsidRPr="00AE1FE8">
        <w:rPr>
          <w:rFonts w:ascii="Simplified Arabic" w:eastAsia="Times New Roman" w:hAnsi="Simplified Arabic" w:cs="Simplified Arabic" w:hint="cs"/>
          <w:color w:val="000000" w:themeColor="text1"/>
          <w:sz w:val="24"/>
          <w:szCs w:val="24"/>
          <w:rtl/>
          <w:lang w:eastAsia="ar-SA"/>
        </w:rPr>
        <w:t>.</w:t>
      </w:r>
    </w:p>
    <w:p w14:paraId="16E70B4D" w14:textId="77777777" w:rsidR="004F66CE" w:rsidRPr="00AE1FE8" w:rsidRDefault="004F66CE" w:rsidP="004F66CE">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 xml:space="preserve">خرطوم يتحمل الضغوط العالية بمعدل أمان كبير </w:t>
      </w:r>
      <w:r w:rsidRPr="00AE1FE8">
        <w:rPr>
          <w:rFonts w:ascii="Simplified Arabic" w:eastAsia="Times New Roman" w:hAnsi="Simplified Arabic" w:cs="Simplified Arabic" w:hint="cs"/>
          <w:color w:val="000000" w:themeColor="text1"/>
          <w:sz w:val="24"/>
          <w:szCs w:val="24"/>
          <w:lang w:eastAsia="ar-SA"/>
        </w:rPr>
        <w:t>R2</w:t>
      </w:r>
      <w:r w:rsidRPr="00AE1FE8">
        <w:rPr>
          <w:rFonts w:ascii="Simplified Arabic" w:eastAsia="Times New Roman" w:hAnsi="Simplified Arabic" w:cs="Simplified Arabic" w:hint="cs"/>
          <w:color w:val="000000" w:themeColor="text1"/>
          <w:sz w:val="24"/>
          <w:szCs w:val="24"/>
          <w:rtl/>
          <w:lang w:eastAsia="ar-SA"/>
        </w:rPr>
        <w:t>.</w:t>
      </w:r>
    </w:p>
    <w:p w14:paraId="38A94285" w14:textId="1AC69AA5" w:rsidR="004F66CE" w:rsidRPr="00AE1FE8" w:rsidRDefault="004F66CE" w:rsidP="004F66CE">
      <w:pPr>
        <w:numPr>
          <w:ilvl w:val="0"/>
          <w:numId w:val="4"/>
        </w:numPr>
        <w:bidi/>
        <w:spacing w:after="0" w:line="216" w:lineRule="auto"/>
        <w:ind w:left="720" w:right="567"/>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 xml:space="preserve">سلندر هيدوليكي للرفع </w:t>
      </w:r>
      <w:r w:rsidRPr="00AE1FE8">
        <w:rPr>
          <w:rFonts w:ascii="Simplified Arabic" w:eastAsia="Times New Roman" w:hAnsi="Simplified Arabic" w:cs="Simplified Arabic" w:hint="cs"/>
          <w:color w:val="000000" w:themeColor="text1"/>
          <w:sz w:val="24"/>
          <w:szCs w:val="24"/>
          <w:lang w:eastAsia="ar-SA"/>
        </w:rPr>
        <w:t>Piston</w:t>
      </w:r>
      <w:r w:rsidRPr="00AE1FE8">
        <w:rPr>
          <w:rFonts w:ascii="Simplified Arabic" w:eastAsia="Times New Roman" w:hAnsi="Simplified Arabic" w:cs="Simplified Arabic" w:hint="cs"/>
          <w:color w:val="000000" w:themeColor="text1"/>
          <w:sz w:val="24"/>
          <w:szCs w:val="24"/>
          <w:rtl/>
          <w:lang w:eastAsia="ar-SA"/>
        </w:rPr>
        <w:t>.</w:t>
      </w:r>
    </w:p>
    <w:p w14:paraId="5069AEF9" w14:textId="77777777" w:rsidR="004F66CE" w:rsidRPr="00AE1FE8" w:rsidRDefault="004F66CE" w:rsidP="004F66CE">
      <w:pPr>
        <w:numPr>
          <w:ilvl w:val="0"/>
          <w:numId w:val="4"/>
        </w:numPr>
        <w:bidi/>
        <w:spacing w:after="0" w:line="216" w:lineRule="auto"/>
        <w:ind w:left="720"/>
        <w:jc w:val="lowKashida"/>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 xml:space="preserve">صمامات هيدروليكية </w:t>
      </w:r>
      <w:r w:rsidRPr="00AE1FE8">
        <w:rPr>
          <w:rFonts w:ascii="Simplified Arabic" w:eastAsia="Times New Roman" w:hAnsi="Simplified Arabic" w:cs="Simplified Arabic" w:hint="cs"/>
          <w:color w:val="000000" w:themeColor="text1"/>
          <w:sz w:val="24"/>
          <w:szCs w:val="24"/>
          <w:lang w:eastAsia="ar-SA"/>
        </w:rPr>
        <w:t>Hydraulic Valves</w:t>
      </w:r>
      <w:r w:rsidRPr="00AE1FE8">
        <w:rPr>
          <w:rFonts w:ascii="Simplified Arabic" w:eastAsia="Times New Roman" w:hAnsi="Simplified Arabic" w:cs="Simplified Arabic" w:hint="cs"/>
          <w:color w:val="000000" w:themeColor="text1"/>
          <w:sz w:val="24"/>
          <w:szCs w:val="24"/>
          <w:rtl/>
          <w:lang w:eastAsia="ar-SA"/>
        </w:rPr>
        <w:t xml:space="preserve"> للتحكم في السلندر</w:t>
      </w:r>
      <w:r w:rsidRPr="00AE1FE8">
        <w:rPr>
          <w:rFonts w:ascii="Simplified Arabic" w:eastAsia="Times New Roman" w:hAnsi="Simplified Arabic" w:cs="Simplified Arabic" w:hint="cs"/>
          <w:color w:val="000000" w:themeColor="text1"/>
          <w:sz w:val="24"/>
          <w:szCs w:val="24"/>
          <w:lang w:eastAsia="ar-SA"/>
        </w:rPr>
        <w:t>Piston</w:t>
      </w:r>
      <w:r w:rsidRPr="00AE1FE8">
        <w:rPr>
          <w:rFonts w:ascii="Simplified Arabic" w:eastAsia="Times New Roman" w:hAnsi="Simplified Arabic" w:cs="Simplified Arabic" w:hint="cs"/>
          <w:color w:val="000000" w:themeColor="text1"/>
          <w:sz w:val="24"/>
          <w:szCs w:val="24"/>
          <w:rtl/>
          <w:lang w:eastAsia="ar-SA"/>
        </w:rPr>
        <w:t xml:space="preserve"> وحماية الدائرة من زيادة الحمل.</w:t>
      </w:r>
    </w:p>
    <w:p w14:paraId="016A6B51" w14:textId="77777777" w:rsidR="004F66CE" w:rsidRPr="002662D9" w:rsidRDefault="004F66CE" w:rsidP="002433D6">
      <w:pPr>
        <w:bidi/>
        <w:spacing w:after="0" w:line="216" w:lineRule="auto"/>
        <w:jc w:val="lowKashida"/>
        <w:rPr>
          <w:rFonts w:ascii="Times New Roman" w:eastAsia="Times New Roman" w:hAnsi="Times New Roman" w:cs="Simplified Arabic"/>
          <w:b/>
          <w:bCs/>
          <w:color w:val="000000" w:themeColor="text1"/>
          <w:sz w:val="24"/>
          <w:szCs w:val="24"/>
          <w:lang w:eastAsia="ar-SA"/>
        </w:rPr>
      </w:pPr>
    </w:p>
    <w:p w14:paraId="6AA3A245" w14:textId="77777777" w:rsidR="004F66CE" w:rsidRPr="002662D9" w:rsidRDefault="004F66CE" w:rsidP="00925509">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4"/>
          <w:szCs w:val="24"/>
          <w:u w:val="single"/>
          <w:rtl/>
          <w:lang w:eastAsia="ar-SA" w:bidi="ar-EG"/>
        </w:rPr>
      </w:pPr>
      <w:r w:rsidRPr="002662D9">
        <w:rPr>
          <w:rFonts w:ascii="Arial" w:eastAsia="Times New Roman" w:hAnsi="Arial" w:cs="Simplified Arabic"/>
          <w:b/>
          <w:bCs/>
          <w:color w:val="000000" w:themeColor="text1"/>
          <w:sz w:val="24"/>
          <w:szCs w:val="24"/>
          <w:lang w:eastAsia="ar-SA"/>
        </w:rPr>
        <w:t xml:space="preserve">  </w:t>
      </w:r>
      <w:r w:rsidRPr="002662D9">
        <w:rPr>
          <w:rFonts w:ascii="Times New Roman" w:eastAsia="Times New Roman" w:hAnsi="Times New Roman" w:cs="Simplified Arabic"/>
          <w:b/>
          <w:bCs/>
          <w:color w:val="000000" w:themeColor="text1"/>
          <w:sz w:val="24"/>
          <w:szCs w:val="24"/>
          <w:u w:val="single"/>
          <w:rtl/>
          <w:lang w:eastAsia="ar-SA" w:bidi="ar-EG"/>
        </w:rPr>
        <w:t>التحكم و التشغيل :</w:t>
      </w:r>
    </w:p>
    <w:p w14:paraId="7A767565" w14:textId="4A195F36" w:rsidR="00F9021F" w:rsidRDefault="00EC7764" w:rsidP="00C44192">
      <w:pPr>
        <w:numPr>
          <w:ilvl w:val="0"/>
          <w:numId w:val="4"/>
        </w:numPr>
        <w:bidi/>
        <w:spacing w:after="0" w:line="216" w:lineRule="auto"/>
        <w:ind w:left="720"/>
        <w:jc w:val="lowKashida"/>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bidi="ar-EG"/>
        </w:rPr>
        <w:t>التحكم في الأدوار إستدعاء .</w:t>
      </w:r>
    </w:p>
    <w:p w14:paraId="55891574" w14:textId="1E98F5D3" w:rsidR="00EC7764" w:rsidRDefault="00EC7764" w:rsidP="00EC7764">
      <w:pPr>
        <w:numPr>
          <w:ilvl w:val="0"/>
          <w:numId w:val="4"/>
        </w:numPr>
        <w:bidi/>
        <w:spacing w:after="0" w:line="216" w:lineRule="auto"/>
        <w:ind w:left="720"/>
        <w:jc w:val="lowKashida"/>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bidi="ar-EG"/>
        </w:rPr>
        <w:t xml:space="preserve">التحكم من داخل الكابينة عن طريق علبة تحكم </w:t>
      </w:r>
      <w:r>
        <w:rPr>
          <w:rFonts w:ascii="Simplified Arabic" w:eastAsia="Times New Roman" w:hAnsi="Simplified Arabic" w:cs="Simplified Arabic"/>
          <w:color w:val="000000" w:themeColor="text1"/>
          <w:sz w:val="24"/>
          <w:szCs w:val="24"/>
          <w:lang w:eastAsia="ar-SA" w:bidi="ar-EG"/>
        </w:rPr>
        <w:t>(Up – Down – Emergency)</w:t>
      </w:r>
    </w:p>
    <w:p w14:paraId="374CBAF6" w14:textId="77777777" w:rsidR="00984623" w:rsidRPr="00AE1FE8" w:rsidRDefault="00984623" w:rsidP="00984623">
      <w:pPr>
        <w:bidi/>
        <w:spacing w:after="0" w:line="216" w:lineRule="auto"/>
        <w:ind w:left="720"/>
        <w:jc w:val="lowKashida"/>
        <w:rPr>
          <w:rFonts w:ascii="Simplified Arabic" w:eastAsia="Times New Roman" w:hAnsi="Simplified Arabic" w:cs="Simplified Arabic"/>
          <w:color w:val="000000" w:themeColor="text1"/>
          <w:sz w:val="24"/>
          <w:szCs w:val="24"/>
          <w:rtl/>
          <w:lang w:eastAsia="ar-SA"/>
        </w:rPr>
      </w:pPr>
    </w:p>
    <w:p w14:paraId="04136531" w14:textId="5F8E1AD7" w:rsidR="004F66CE" w:rsidRPr="002662D9" w:rsidRDefault="00AE1FE8" w:rsidP="00925509">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4"/>
          <w:szCs w:val="24"/>
          <w:u w:val="single"/>
          <w:rtl/>
          <w:lang w:eastAsia="ar-SA" w:bidi="ar-EG"/>
        </w:rPr>
      </w:pPr>
      <w:r>
        <w:rPr>
          <w:rFonts w:ascii="Times New Roman" w:eastAsia="Times New Roman" w:hAnsi="Times New Roman" w:cs="Simplified Arabic" w:hint="cs"/>
          <w:b/>
          <w:bCs/>
          <w:color w:val="000000" w:themeColor="text1"/>
          <w:sz w:val="24"/>
          <w:szCs w:val="24"/>
          <w:u w:val="single"/>
          <w:rtl/>
          <w:lang w:eastAsia="ar-SA" w:bidi="ar-EG"/>
        </w:rPr>
        <w:lastRenderedPageBreak/>
        <w:t>وسائل</w:t>
      </w:r>
      <w:r w:rsidR="004F66CE" w:rsidRPr="002662D9">
        <w:rPr>
          <w:rFonts w:ascii="Times New Roman" w:eastAsia="Times New Roman" w:hAnsi="Times New Roman" w:cs="Simplified Arabic"/>
          <w:b/>
          <w:bCs/>
          <w:color w:val="000000" w:themeColor="text1"/>
          <w:sz w:val="24"/>
          <w:szCs w:val="24"/>
          <w:u w:val="single"/>
          <w:rtl/>
          <w:lang w:eastAsia="ar-SA" w:bidi="ar-EG"/>
        </w:rPr>
        <w:t xml:space="preserve"> الأمان و الحماية :</w:t>
      </w:r>
    </w:p>
    <w:p w14:paraId="771DBB4D" w14:textId="69A8885D" w:rsidR="004F66CE" w:rsidRPr="00AE1FE8" w:rsidRDefault="004F66CE" w:rsidP="004F66CE">
      <w:pPr>
        <w:numPr>
          <w:ilvl w:val="0"/>
          <w:numId w:val="4"/>
        </w:numPr>
        <w:bidi/>
        <w:spacing w:after="0" w:line="216" w:lineRule="auto"/>
        <w:ind w:left="720"/>
        <w:jc w:val="lowKashida"/>
        <w:rPr>
          <w:rFonts w:ascii="Simplified Arabic" w:eastAsia="Times New Roman" w:hAnsi="Simplified Arabic" w:cs="Simplified Arabic"/>
          <w:color w:val="000000" w:themeColor="text1"/>
          <w:lang w:eastAsia="ar-SA"/>
        </w:rPr>
      </w:pPr>
      <w:r w:rsidRPr="00AE1FE8">
        <w:rPr>
          <w:rFonts w:ascii="Simplified Arabic" w:eastAsia="Times New Roman" w:hAnsi="Simplified Arabic" w:cs="Simplified Arabic" w:hint="cs"/>
          <w:color w:val="000000" w:themeColor="text1"/>
          <w:rtl/>
          <w:lang w:eastAsia="ar-SA"/>
        </w:rPr>
        <w:t>حماية كهربائيه ضد زيادة الاحمال</w:t>
      </w:r>
      <w:r w:rsidR="00AE1FE8" w:rsidRPr="00AE1FE8">
        <w:rPr>
          <w:rFonts w:ascii="Simplified Arabic" w:eastAsia="Times New Roman" w:hAnsi="Simplified Arabic" w:cs="Simplified Arabic" w:hint="cs"/>
          <w:color w:val="000000" w:themeColor="text1"/>
          <w:rtl/>
          <w:lang w:eastAsia="ar-SA"/>
        </w:rPr>
        <w:t xml:space="preserve"> </w:t>
      </w:r>
      <w:r w:rsidRPr="00AE1FE8">
        <w:rPr>
          <w:rFonts w:ascii="Simplified Arabic" w:eastAsia="Times New Roman" w:hAnsi="Simplified Arabic" w:cs="Simplified Arabic" w:hint="cs"/>
          <w:color w:val="000000" w:themeColor="text1"/>
          <w:lang w:eastAsia="ar-SA"/>
        </w:rPr>
        <w:t>.</w:t>
      </w:r>
    </w:p>
    <w:p w14:paraId="4AA76325" w14:textId="4A56376E" w:rsidR="004F66CE" w:rsidRPr="00AE1FE8" w:rsidRDefault="004F66CE" w:rsidP="004F66CE">
      <w:pPr>
        <w:numPr>
          <w:ilvl w:val="0"/>
          <w:numId w:val="4"/>
        </w:numPr>
        <w:bidi/>
        <w:spacing w:after="0" w:line="240" w:lineRule="auto"/>
        <w:ind w:left="720"/>
        <w:jc w:val="lowKashida"/>
        <w:rPr>
          <w:rFonts w:ascii="Simplified Arabic" w:eastAsia="Times New Roman" w:hAnsi="Simplified Arabic" w:cs="Simplified Arabic"/>
          <w:color w:val="000000" w:themeColor="text1"/>
          <w:lang w:eastAsia="ar-SA"/>
        </w:rPr>
      </w:pPr>
      <w:r w:rsidRPr="00AE1FE8">
        <w:rPr>
          <w:rFonts w:ascii="Simplified Arabic" w:eastAsia="Times New Roman" w:hAnsi="Simplified Arabic" w:cs="Simplified Arabic" w:hint="cs"/>
          <w:color w:val="000000" w:themeColor="text1"/>
          <w:rtl/>
          <w:lang w:eastAsia="ar-SA"/>
        </w:rPr>
        <w:t>صمام هيدروليكي لزيادة الحمل</w:t>
      </w:r>
      <w:r w:rsidRPr="00AE1FE8">
        <w:rPr>
          <w:rFonts w:ascii="Simplified Arabic" w:eastAsia="Times New Roman" w:hAnsi="Simplified Arabic" w:cs="Simplified Arabic" w:hint="cs"/>
          <w:color w:val="000000" w:themeColor="text1"/>
          <w:lang w:eastAsia="ar-SA"/>
        </w:rPr>
        <w:t xml:space="preserve">Relief Valve </w:t>
      </w:r>
      <w:r w:rsidRPr="00AE1FE8">
        <w:rPr>
          <w:rFonts w:ascii="Simplified Arabic" w:eastAsia="Times New Roman" w:hAnsi="Simplified Arabic" w:cs="Simplified Arabic" w:hint="cs"/>
          <w:color w:val="000000" w:themeColor="text1"/>
          <w:rtl/>
          <w:lang w:eastAsia="ar-SA"/>
        </w:rPr>
        <w:t xml:space="preserve"> يمنع حركة الرافعة في حالة زيادة الحمل ( عن طريق رجوع  الزيت إلى التانك ).</w:t>
      </w:r>
      <w:r w:rsidR="00AE1FE8" w:rsidRPr="00AE1FE8">
        <w:rPr>
          <w:rFonts w:ascii="Simplified Arabic" w:eastAsia="Times New Roman" w:hAnsi="Simplified Arabic" w:cs="Simplified Arabic" w:hint="cs"/>
          <w:color w:val="000000" w:themeColor="text1"/>
          <w:rtl/>
          <w:lang w:eastAsia="ar-SA"/>
        </w:rPr>
        <w:t xml:space="preserve">  </w:t>
      </w:r>
    </w:p>
    <w:p w14:paraId="12936B1F" w14:textId="3B555D8E" w:rsidR="004F66CE" w:rsidRPr="00AE1FE8" w:rsidRDefault="004F66CE" w:rsidP="004F66CE">
      <w:pPr>
        <w:numPr>
          <w:ilvl w:val="0"/>
          <w:numId w:val="4"/>
        </w:numPr>
        <w:bidi/>
        <w:spacing w:after="0" w:line="240" w:lineRule="auto"/>
        <w:ind w:left="714" w:right="567" w:hanging="357"/>
        <w:jc w:val="lowKashida"/>
        <w:rPr>
          <w:rFonts w:ascii="Simplified Arabic" w:eastAsia="Times New Roman" w:hAnsi="Simplified Arabic" w:cs="Simplified Arabic"/>
          <w:color w:val="000000" w:themeColor="text1"/>
          <w:lang w:eastAsia="ar-SA"/>
        </w:rPr>
      </w:pPr>
      <w:r w:rsidRPr="00AE1FE8">
        <w:rPr>
          <w:rFonts w:ascii="Simplified Arabic" w:eastAsia="Times New Roman" w:hAnsi="Simplified Arabic" w:cs="Simplified Arabic" w:hint="cs"/>
          <w:color w:val="000000" w:themeColor="text1"/>
          <w:rtl/>
          <w:lang w:eastAsia="ar-SA"/>
        </w:rPr>
        <w:t xml:space="preserve">مفتاح نهاية مشوار </w:t>
      </w:r>
      <w:r w:rsidR="00261650" w:rsidRPr="00AE1FE8">
        <w:rPr>
          <w:rFonts w:ascii="Simplified Arabic" w:eastAsia="Times New Roman" w:hAnsi="Simplified Arabic" w:cs="Simplified Arabic" w:hint="cs"/>
          <w:color w:val="000000" w:themeColor="text1"/>
          <w:lang w:eastAsia="ar-SA"/>
        </w:rPr>
        <w:t xml:space="preserve"> </w:t>
      </w:r>
      <w:r w:rsidRPr="00AE1FE8">
        <w:rPr>
          <w:rFonts w:ascii="Simplified Arabic" w:eastAsia="SimSun" w:hAnsi="Simplified Arabic" w:cs="Simplified Arabic" w:hint="cs"/>
          <w:color w:val="000000" w:themeColor="text1"/>
          <w:lang w:eastAsia="ar-SA"/>
        </w:rPr>
        <w:t>Limit</w:t>
      </w:r>
      <w:r w:rsidRPr="00AE1FE8">
        <w:rPr>
          <w:rFonts w:ascii="Simplified Arabic" w:eastAsia="Times New Roman" w:hAnsi="Simplified Arabic" w:cs="Simplified Arabic" w:hint="cs"/>
          <w:color w:val="000000" w:themeColor="text1"/>
          <w:lang w:eastAsia="ar-SA"/>
        </w:rPr>
        <w:t xml:space="preserve"> </w:t>
      </w:r>
      <w:r w:rsidRPr="00AE1FE8">
        <w:rPr>
          <w:rFonts w:ascii="Simplified Arabic" w:eastAsia="SimSun" w:hAnsi="Simplified Arabic" w:cs="Simplified Arabic" w:hint="cs"/>
          <w:color w:val="000000" w:themeColor="text1"/>
          <w:lang w:eastAsia="ar-SA"/>
        </w:rPr>
        <w:t>switch</w:t>
      </w:r>
      <w:r w:rsidRPr="00AE1FE8">
        <w:rPr>
          <w:rFonts w:ascii="Simplified Arabic" w:eastAsia="Times New Roman" w:hAnsi="Simplified Arabic" w:cs="Simplified Arabic" w:hint="cs"/>
          <w:color w:val="000000" w:themeColor="text1"/>
          <w:rtl/>
          <w:lang w:eastAsia="ar-SA"/>
        </w:rPr>
        <w:t>.</w:t>
      </w:r>
    </w:p>
    <w:p w14:paraId="7DF578E8" w14:textId="2996468E" w:rsidR="00D87A4A" w:rsidRPr="00A05F15" w:rsidRDefault="00AE1FE8" w:rsidP="00A05F15">
      <w:pPr>
        <w:numPr>
          <w:ilvl w:val="0"/>
          <w:numId w:val="4"/>
        </w:numPr>
        <w:bidi/>
        <w:spacing w:after="0" w:line="240" w:lineRule="auto"/>
        <w:ind w:left="720"/>
        <w:jc w:val="lowKashida"/>
        <w:rPr>
          <w:rFonts w:ascii="Times New Roman" w:eastAsia="Times New Roman" w:hAnsi="Times New Roman" w:cs="Simplified Arabic"/>
          <w:b/>
          <w:bCs/>
          <w:color w:val="000000" w:themeColor="text1"/>
          <w:rtl/>
          <w:lang w:eastAsia="ar-SA"/>
        </w:rPr>
      </w:pPr>
      <w:r w:rsidRPr="00AE1FE8">
        <w:rPr>
          <w:rFonts w:ascii="Simplified Arabic" w:eastAsia="Times New Roman" w:hAnsi="Simplified Arabic" w:cs="Simplified Arabic" w:hint="cs"/>
          <w:color w:val="000000" w:themeColor="text1"/>
          <w:rtl/>
          <w:lang w:eastAsia="ar-SA"/>
        </w:rPr>
        <w:t xml:space="preserve"> </w:t>
      </w:r>
      <w:r w:rsidR="004F66CE" w:rsidRPr="00AE1FE8">
        <w:rPr>
          <w:rFonts w:ascii="Simplified Arabic" w:eastAsia="Times New Roman" w:hAnsi="Simplified Arabic" w:cs="Simplified Arabic" w:hint="cs"/>
          <w:color w:val="000000" w:themeColor="text1"/>
          <w:rtl/>
          <w:lang w:eastAsia="ar-SA"/>
        </w:rPr>
        <w:t>صمام يسمح بنزول الرافعة يدويا في حالة انقطاع التيار الكهربي</w:t>
      </w:r>
      <w:r>
        <w:rPr>
          <w:rFonts w:ascii="Times New Roman" w:eastAsia="Times New Roman" w:hAnsi="Times New Roman" w:cs="Simplified Arabic" w:hint="cs"/>
          <w:b/>
          <w:bCs/>
          <w:color w:val="000000" w:themeColor="text1"/>
          <w:rtl/>
          <w:lang w:eastAsia="ar-SA"/>
        </w:rPr>
        <w:t xml:space="preserve"> </w:t>
      </w:r>
      <w:r w:rsidR="004F66CE" w:rsidRPr="002662D9">
        <w:rPr>
          <w:rFonts w:ascii="Times New Roman" w:eastAsia="Times New Roman" w:hAnsi="Times New Roman" w:cs="Simplified Arabic"/>
          <w:b/>
          <w:bCs/>
          <w:color w:val="000000" w:themeColor="text1"/>
          <w:rtl/>
          <w:lang w:eastAsia="ar-SA"/>
        </w:rPr>
        <w:t>.</w:t>
      </w:r>
    </w:p>
    <w:p w14:paraId="4F845127" w14:textId="702BADBE" w:rsidR="004F66CE" w:rsidRPr="00A05F15" w:rsidRDefault="004D70A6" w:rsidP="00A05F15">
      <w:pPr>
        <w:bidi/>
        <w:spacing w:after="0" w:line="216" w:lineRule="auto"/>
        <w:ind w:left="-63"/>
        <w:jc w:val="lowKashida"/>
        <w:rPr>
          <w:rFonts w:ascii="Times New Roman" w:eastAsia="Times New Roman" w:hAnsi="Times New Roman" w:cs="Simplified Arabic"/>
          <w:color w:val="000000" w:themeColor="text1"/>
          <w:sz w:val="24"/>
          <w:szCs w:val="24"/>
          <w:lang w:eastAsia="ar-SA"/>
        </w:rPr>
      </w:pPr>
      <w:r w:rsidRPr="00D87A4A">
        <w:rPr>
          <w:rFonts w:ascii="Times New Roman" w:eastAsia="Times New Roman" w:hAnsi="Times New Roman" w:cs="Simplified Arabic" w:hint="cs"/>
          <w:b/>
          <w:bCs/>
          <w:color w:val="000000" w:themeColor="text1"/>
          <w:sz w:val="28"/>
          <w:szCs w:val="28"/>
          <w:rtl/>
          <w:lang w:eastAsia="ar-SA"/>
        </w:rPr>
        <w:t xml:space="preserve">ملحوظة </w:t>
      </w:r>
      <w:r>
        <w:rPr>
          <w:rFonts w:ascii="Times New Roman" w:eastAsia="Times New Roman" w:hAnsi="Times New Roman" w:cs="Simplified Arabic" w:hint="cs"/>
          <w:b/>
          <w:bCs/>
          <w:color w:val="000000" w:themeColor="text1"/>
          <w:sz w:val="24"/>
          <w:szCs w:val="24"/>
          <w:rtl/>
          <w:lang w:eastAsia="ar-SA"/>
        </w:rPr>
        <w:t xml:space="preserve">: </w:t>
      </w:r>
      <w:r w:rsidRPr="00D87A4A">
        <w:rPr>
          <w:rFonts w:ascii="Times New Roman" w:eastAsia="Times New Roman" w:hAnsi="Times New Roman" w:cs="Simplified Arabic" w:hint="cs"/>
          <w:color w:val="000000" w:themeColor="text1"/>
          <w:sz w:val="24"/>
          <w:szCs w:val="24"/>
          <w:rtl/>
          <w:lang w:eastAsia="ar-SA"/>
        </w:rPr>
        <w:t xml:space="preserve">العميل مسؤول عن مراجعة مقاسات السيارات الموجودة عنده وتحديد ان مساحة المصعد تكفي لدخول السيارات </w:t>
      </w:r>
      <w:r w:rsidR="00D87A4A" w:rsidRPr="00D87A4A">
        <w:rPr>
          <w:rFonts w:ascii="Times New Roman" w:eastAsia="Times New Roman" w:hAnsi="Times New Roman" w:cs="Simplified Arabic" w:hint="cs"/>
          <w:color w:val="000000" w:themeColor="text1"/>
          <w:sz w:val="24"/>
          <w:szCs w:val="24"/>
          <w:rtl/>
          <w:lang w:eastAsia="ar-SA"/>
        </w:rPr>
        <w:t>المتوفرة لديه من عدمه</w:t>
      </w:r>
      <w:r w:rsidR="00BE514B">
        <w:rPr>
          <w:rFonts w:ascii="Times New Roman" w:eastAsia="Times New Roman" w:hAnsi="Times New Roman" w:cs="Simplified Arabic" w:hint="cs"/>
          <w:color w:val="000000" w:themeColor="text1"/>
          <w:sz w:val="24"/>
          <w:szCs w:val="24"/>
          <w:rtl/>
          <w:lang w:eastAsia="ar-SA"/>
        </w:rPr>
        <w:t>سس</w:t>
      </w:r>
      <w:r w:rsidR="00D87A4A" w:rsidRPr="00D87A4A">
        <w:rPr>
          <w:rFonts w:ascii="Times New Roman" w:eastAsia="Times New Roman" w:hAnsi="Times New Roman" w:cs="Simplified Arabic" w:hint="cs"/>
          <w:color w:val="000000" w:themeColor="text1"/>
          <w:sz w:val="24"/>
          <w:szCs w:val="24"/>
          <w:rtl/>
          <w:lang w:eastAsia="ar-SA"/>
        </w:rPr>
        <w:t>.</w:t>
      </w:r>
    </w:p>
    <w:p w14:paraId="222A308B" w14:textId="77777777" w:rsidR="004F66CE" w:rsidRPr="002662D9" w:rsidRDefault="004F66CE" w:rsidP="002433D6">
      <w:pPr>
        <w:shd w:val="clear" w:color="auto" w:fill="DEEAF6"/>
        <w:bidi/>
        <w:spacing w:after="0" w:line="216" w:lineRule="auto"/>
        <w:jc w:val="center"/>
        <w:rPr>
          <w:rFonts w:ascii="Times New Roman" w:eastAsia="Times New Roman" w:hAnsi="Times New Roman" w:cs="Simplified Arabic"/>
          <w:b/>
          <w:bCs/>
          <w:color w:val="000000" w:themeColor="text1"/>
          <w:sz w:val="24"/>
          <w:szCs w:val="24"/>
          <w:u w:val="single"/>
          <w:lang w:eastAsia="ar-SA"/>
        </w:rPr>
      </w:pPr>
      <w:r w:rsidRPr="002662D9">
        <w:rPr>
          <w:rFonts w:ascii="Times New Roman" w:eastAsia="Times New Roman" w:hAnsi="Times New Roman" w:cs="Simplified Arabic" w:hint="cs"/>
          <w:b/>
          <w:bCs/>
          <w:color w:val="000000" w:themeColor="text1"/>
          <w:sz w:val="24"/>
          <w:szCs w:val="24"/>
          <w:shd w:val="clear" w:color="auto" w:fill="DEEAF6"/>
          <w:rtl/>
          <w:lang w:eastAsia="ar-SA"/>
        </w:rPr>
        <w:t xml:space="preserve">" </w:t>
      </w:r>
      <w:r w:rsidRPr="002662D9">
        <w:rPr>
          <w:rFonts w:ascii="Times New Roman" w:eastAsia="Times New Roman" w:hAnsi="Times New Roman" w:cs="Simplified Arabic" w:hint="cs"/>
          <w:b/>
          <w:bCs/>
          <w:color w:val="000000" w:themeColor="text1"/>
          <w:sz w:val="24"/>
          <w:szCs w:val="24"/>
          <w:u w:val="single"/>
          <w:shd w:val="clear" w:color="auto" w:fill="DEEAF6"/>
          <w:rtl/>
          <w:lang w:eastAsia="ar-SA"/>
        </w:rPr>
        <w:t>العرض المالي</w:t>
      </w:r>
      <w:r w:rsidRPr="002662D9">
        <w:rPr>
          <w:rFonts w:ascii="Times New Roman" w:eastAsia="Times New Roman" w:hAnsi="Times New Roman" w:cs="Simplified Arabic" w:hint="cs"/>
          <w:b/>
          <w:bCs/>
          <w:color w:val="000000" w:themeColor="text1"/>
          <w:sz w:val="24"/>
          <w:szCs w:val="24"/>
          <w:shd w:val="clear" w:color="auto" w:fill="DEEAF6"/>
          <w:rtl/>
          <w:lang w:eastAsia="ar-SA"/>
        </w:rPr>
        <w:t>"</w:t>
      </w:r>
    </w:p>
    <w:p w14:paraId="47950323" w14:textId="77777777" w:rsidR="004F66CE" w:rsidRPr="002662D9" w:rsidRDefault="004F66CE" w:rsidP="002433D6">
      <w:pPr>
        <w:tabs>
          <w:tab w:val="left" w:pos="9354"/>
        </w:tabs>
        <w:bidi/>
        <w:spacing w:after="0" w:line="240" w:lineRule="auto"/>
        <w:ind w:right="648"/>
        <w:jc w:val="lowKashida"/>
        <w:rPr>
          <w:rFonts w:ascii="Times New Roman" w:eastAsia="Times New Roman" w:hAnsi="Times New Roman" w:cs="Simplified Arabic"/>
          <w:b/>
          <w:bCs/>
          <w:color w:val="000000" w:themeColor="text1"/>
          <w:sz w:val="24"/>
          <w:szCs w:val="24"/>
          <w:u w:val="single"/>
          <w:rtl/>
          <w:lang w:eastAsia="ar-SA"/>
        </w:rPr>
      </w:pPr>
      <w:r w:rsidRPr="002662D9">
        <w:rPr>
          <w:rFonts w:ascii="Times New Roman" w:eastAsia="Times New Roman" w:hAnsi="Times New Roman" w:cs="Simplified Arabic" w:hint="cs"/>
          <w:b/>
          <w:bCs/>
          <w:color w:val="000000" w:themeColor="text1"/>
          <w:sz w:val="24"/>
          <w:szCs w:val="24"/>
          <w:u w:val="single"/>
          <w:rtl/>
          <w:lang w:eastAsia="ar-SA"/>
        </w:rPr>
        <w:t>ا</w:t>
      </w:r>
      <w:r w:rsidRPr="002662D9">
        <w:rPr>
          <w:rFonts w:ascii="Times New Roman" w:eastAsia="Times New Roman" w:hAnsi="Times New Roman" w:cs="Simplified Arabic"/>
          <w:b/>
          <w:bCs/>
          <w:color w:val="000000" w:themeColor="text1"/>
          <w:sz w:val="24"/>
          <w:szCs w:val="24"/>
          <w:u w:val="single"/>
          <w:rtl/>
          <w:lang w:eastAsia="ar-SA"/>
        </w:rPr>
        <w:t>لأسعار :</w:t>
      </w:r>
    </w:p>
    <w:p w14:paraId="3AA629DC" w14:textId="77777777" w:rsidR="004F66CE" w:rsidRPr="002662D9" w:rsidRDefault="004F66CE" w:rsidP="00C44192">
      <w:pPr>
        <w:numPr>
          <w:ilvl w:val="0"/>
          <w:numId w:val="4"/>
        </w:numPr>
        <w:shd w:val="clear" w:color="auto" w:fill="F7CAAC" w:themeFill="accent2" w:themeFillTint="66"/>
        <w:bidi/>
        <w:spacing w:after="0" w:line="216" w:lineRule="auto"/>
        <w:ind w:left="720"/>
        <w:jc w:val="lowKashida"/>
        <w:rPr>
          <w:rFonts w:ascii="Times New Roman" w:eastAsia="Times New Roman" w:hAnsi="Times New Roman" w:cs="Simplified Arabic"/>
          <w:b/>
          <w:bCs/>
          <w:color w:val="000000" w:themeColor="text1"/>
          <w:sz w:val="24"/>
          <w:szCs w:val="24"/>
          <w:lang w:eastAsia="ar-SA"/>
        </w:rPr>
      </w:pPr>
      <w:r w:rsidRPr="002662D9">
        <w:rPr>
          <w:rFonts w:ascii="Times New Roman" w:eastAsia="Times New Roman" w:hAnsi="Times New Roman" w:cs="Simplified Arabic" w:hint="cs"/>
          <w:b/>
          <w:bCs/>
          <w:color w:val="000000" w:themeColor="text1"/>
          <w:sz w:val="24"/>
          <w:szCs w:val="24"/>
          <w:rtl/>
          <w:lang w:eastAsia="ar-SA"/>
        </w:rPr>
        <w:t xml:space="preserve">سعر </w:t>
      </w:r>
      <w:r w:rsidRPr="002662D9">
        <w:rPr>
          <w:rFonts w:ascii="Times New Roman" w:eastAsia="Times New Roman" w:hAnsi="Times New Roman" w:cs="Simplified Arabic"/>
          <w:b/>
          <w:bCs/>
          <w:color w:val="000000" w:themeColor="text1"/>
          <w:sz w:val="24"/>
          <w:szCs w:val="24"/>
          <w:lang w:eastAsia="ar-SA"/>
        </w:rPr>
        <w:t>Four Post</w:t>
      </w:r>
      <w:r w:rsidRPr="002662D9">
        <w:rPr>
          <w:rFonts w:ascii="Times New Roman" w:eastAsia="Times New Roman" w:hAnsi="Times New Roman" w:cs="Simplified Arabic" w:hint="cs"/>
          <w:b/>
          <w:bCs/>
          <w:color w:val="000000" w:themeColor="text1"/>
          <w:sz w:val="24"/>
          <w:szCs w:val="24"/>
          <w:rtl/>
          <w:lang w:eastAsia="ar-SA"/>
        </w:rPr>
        <w:t xml:space="preserve"> طبقا للمواصفات عالية  ---</w:t>
      </w:r>
      <w:r w:rsidRPr="002662D9">
        <w:rPr>
          <w:rFonts w:ascii="Times New Roman" w:eastAsia="Times New Roman" w:hAnsi="Times New Roman" w:cs="Simplified Arabic" w:hint="cs"/>
          <w:b/>
          <w:bCs/>
          <w:color w:val="000000" w:themeColor="text1"/>
          <w:sz w:val="24"/>
          <w:szCs w:val="24"/>
          <w:rtl/>
          <w:lang w:eastAsia="ar-SA" w:bidi="ar-EG"/>
        </w:rPr>
        <w:t>-----</w:t>
      </w:r>
      <w:r w:rsidRPr="002662D9">
        <w:rPr>
          <w:rFonts w:ascii="Times New Roman" w:eastAsia="Times New Roman" w:hAnsi="Times New Roman" w:cs="Simplified Arabic" w:hint="cs"/>
          <w:b/>
          <w:bCs/>
          <w:color w:val="000000" w:themeColor="text1"/>
          <w:sz w:val="24"/>
          <w:szCs w:val="24"/>
          <w:rtl/>
          <w:lang w:eastAsia="ar-SA"/>
        </w:rPr>
        <w:t>----</w:t>
      </w:r>
      <w:r w:rsidRPr="002662D9">
        <w:rPr>
          <w:rFonts w:ascii="Times New Roman" w:eastAsia="Times New Roman" w:hAnsi="Times New Roman" w:cs="Simplified Arabic"/>
          <w:b/>
          <w:bCs/>
          <w:color w:val="000000" w:themeColor="text1"/>
          <w:sz w:val="24"/>
          <w:szCs w:val="24"/>
          <w:lang w:eastAsia="ar-SA"/>
        </w:rPr>
        <w:t xml:space="preserve">  </w:t>
      </w:r>
      <w:r w:rsidRPr="002662D9">
        <w:rPr>
          <w:rFonts w:ascii="Times New Roman" w:eastAsia="Times New Roman" w:hAnsi="Times New Roman" w:cs="Simplified Arabic" w:hint="cs"/>
          <w:b/>
          <w:bCs/>
          <w:color w:val="000000" w:themeColor="text1"/>
          <w:sz w:val="24"/>
          <w:szCs w:val="24"/>
          <w:rtl/>
          <w:lang w:eastAsia="ar-SA"/>
        </w:rPr>
        <w:t xml:space="preserve"> </w:t>
      </w:r>
      <w:r w:rsidRPr="002662D9">
        <w:rPr>
          <w:rFonts w:ascii="Times New Roman" w:eastAsia="Times New Roman" w:hAnsi="Times New Roman" w:cs="Simplified Arabic"/>
          <w:b/>
          <w:bCs/>
          <w:color w:val="000000" w:themeColor="text1"/>
          <w:sz w:val="24"/>
          <w:szCs w:val="24"/>
          <w:lang w:eastAsia="ar-SA"/>
        </w:rPr>
        <w:t xml:space="preserve">  </w:t>
      </w:r>
      <w:r w:rsidRPr="002662D9">
        <w:rPr>
          <w:rFonts w:ascii="Times New Roman" w:eastAsia="Times New Roman" w:hAnsi="Times New Roman" w:cs="Simplified Arabic" w:hint="cs"/>
          <w:b/>
          <w:bCs/>
          <w:color w:val="000000" w:themeColor="text1"/>
          <w:sz w:val="24"/>
          <w:szCs w:val="24"/>
          <w:rtl/>
          <w:lang w:eastAsia="ar-SA"/>
        </w:rPr>
        <w:t>جنيه.</w:t>
      </w:r>
    </w:p>
    <w:p w14:paraId="13A0B617" w14:textId="77777777" w:rsidR="004F66CE" w:rsidRPr="00AE1FE8" w:rsidRDefault="004F66CE" w:rsidP="002433D6">
      <w:pPr>
        <w:bidi/>
        <w:spacing w:after="0" w:line="240" w:lineRule="auto"/>
        <w:ind w:left="-2" w:hanging="2"/>
        <w:jc w:val="center"/>
        <w:rPr>
          <w:rFonts w:ascii="Simplified Arabic" w:eastAsia="Times New Roman" w:hAnsi="Simplified Arabic" w:cs="Simplified Arabic"/>
          <w:color w:val="000000" w:themeColor="text1"/>
          <w:sz w:val="24"/>
          <w:szCs w:val="24"/>
          <w:lang w:eastAsia="ar-SA" w:bidi="ar-EG"/>
        </w:rPr>
      </w:pPr>
      <w:r w:rsidRPr="00AE1FE8">
        <w:rPr>
          <w:rFonts w:ascii="Simplified Arabic" w:eastAsia="Times New Roman" w:hAnsi="Simplified Arabic" w:cs="Simplified Arabic" w:hint="cs"/>
          <w:color w:val="000000" w:themeColor="text1"/>
          <w:sz w:val="24"/>
          <w:szCs w:val="24"/>
          <w:rtl/>
          <w:lang w:eastAsia="ar-SA" w:bidi="ar-EG"/>
        </w:rPr>
        <w:t xml:space="preserve">يضاف للأسعار عاليه </w:t>
      </w:r>
      <w:r w:rsidRPr="00AE1FE8">
        <w:rPr>
          <w:rFonts w:ascii="Simplified Arabic" w:eastAsia="Times New Roman" w:hAnsi="Simplified Arabic" w:cs="Simplified Arabic" w:hint="cs"/>
          <w:color w:val="000000" w:themeColor="text1"/>
          <w:sz w:val="24"/>
          <w:szCs w:val="24"/>
          <w:lang w:eastAsia="ar-SA" w:bidi="ar-EG"/>
        </w:rPr>
        <w:t>14</w:t>
      </w:r>
      <w:r w:rsidRPr="00AE1FE8">
        <w:rPr>
          <w:rFonts w:ascii="Simplified Arabic" w:eastAsia="Times New Roman" w:hAnsi="Simplified Arabic" w:cs="Simplified Arabic" w:hint="cs"/>
          <w:color w:val="000000" w:themeColor="text1"/>
          <w:sz w:val="24"/>
          <w:szCs w:val="24"/>
          <w:rtl/>
          <w:lang w:eastAsia="ar-SA" w:bidi="ar-EG"/>
        </w:rPr>
        <w:t>% قيمة الضريبة المضافة</w:t>
      </w:r>
    </w:p>
    <w:p w14:paraId="177649AE" w14:textId="77777777" w:rsidR="004F66CE" w:rsidRPr="00AE1FE8" w:rsidRDefault="004F66CE" w:rsidP="002433D6">
      <w:pPr>
        <w:bidi/>
        <w:spacing w:after="0" w:line="240" w:lineRule="auto"/>
        <w:ind w:left="-2" w:hanging="2"/>
        <w:jc w:val="center"/>
        <w:rPr>
          <w:rFonts w:ascii="Simplified Arabic" w:eastAsia="Times New Roman" w:hAnsi="Simplified Arabic" w:cs="Simplified Arabic"/>
          <w:color w:val="000000" w:themeColor="text1"/>
          <w:sz w:val="24"/>
          <w:szCs w:val="24"/>
          <w:rtl/>
          <w:lang w:eastAsia="ar-SA" w:bidi="ar-EG"/>
        </w:rPr>
      </w:pPr>
      <w:r w:rsidRPr="00AE1FE8">
        <w:rPr>
          <w:rFonts w:ascii="Simplified Arabic" w:eastAsia="Times New Roman" w:hAnsi="Simplified Arabic" w:cs="Simplified Arabic" w:hint="cs"/>
          <w:color w:val="000000" w:themeColor="text1"/>
          <w:sz w:val="24"/>
          <w:szCs w:val="24"/>
          <w:rtl/>
          <w:lang w:eastAsia="ar-SA" w:bidi="ar-EG"/>
        </w:rPr>
        <w:t xml:space="preserve">برجاء عدم خصم اى مبالغ من تحت حساب ضرائب الارباح التجارية وفقا لاحكام المادة </w:t>
      </w:r>
      <w:r w:rsidRPr="00AE1FE8">
        <w:rPr>
          <w:rFonts w:ascii="Simplified Arabic" w:eastAsia="Times New Roman" w:hAnsi="Simplified Arabic" w:cs="Simplified Arabic" w:hint="cs"/>
          <w:color w:val="000000" w:themeColor="text1"/>
          <w:sz w:val="24"/>
          <w:szCs w:val="24"/>
          <w:lang w:eastAsia="ar-SA" w:bidi="ar-EG"/>
        </w:rPr>
        <w:t>62</w:t>
      </w:r>
      <w:r w:rsidRPr="00AE1FE8">
        <w:rPr>
          <w:rFonts w:ascii="Simplified Arabic" w:eastAsia="Times New Roman" w:hAnsi="Simplified Arabic" w:cs="Simplified Arabic" w:hint="cs"/>
          <w:color w:val="000000" w:themeColor="text1"/>
          <w:sz w:val="24"/>
          <w:szCs w:val="24"/>
          <w:rtl/>
          <w:lang w:eastAsia="ar-SA" w:bidi="ar-EG"/>
        </w:rPr>
        <w:t xml:space="preserve"> من القانون رقم </w:t>
      </w:r>
      <w:r w:rsidRPr="00AE1FE8">
        <w:rPr>
          <w:rFonts w:ascii="Simplified Arabic" w:eastAsia="Times New Roman" w:hAnsi="Simplified Arabic" w:cs="Simplified Arabic" w:hint="cs"/>
          <w:color w:val="000000" w:themeColor="text1"/>
          <w:sz w:val="24"/>
          <w:szCs w:val="24"/>
          <w:lang w:eastAsia="ar-SA" w:bidi="ar-EG"/>
        </w:rPr>
        <w:t>91</w:t>
      </w:r>
      <w:r w:rsidRPr="00AE1FE8">
        <w:rPr>
          <w:rFonts w:ascii="Simplified Arabic" w:eastAsia="Times New Roman" w:hAnsi="Simplified Arabic" w:cs="Simplified Arabic" w:hint="cs"/>
          <w:color w:val="000000" w:themeColor="text1"/>
          <w:sz w:val="24"/>
          <w:szCs w:val="24"/>
          <w:rtl/>
          <w:lang w:eastAsia="ar-SA" w:bidi="ar-EG"/>
        </w:rPr>
        <w:t xml:space="preserve"> لسنة </w:t>
      </w:r>
      <w:r w:rsidRPr="00AE1FE8">
        <w:rPr>
          <w:rFonts w:ascii="Simplified Arabic" w:eastAsia="Times New Roman" w:hAnsi="Simplified Arabic" w:cs="Simplified Arabic" w:hint="cs"/>
          <w:color w:val="000000" w:themeColor="text1"/>
          <w:sz w:val="24"/>
          <w:szCs w:val="24"/>
          <w:lang w:eastAsia="ar-SA" w:bidi="ar-EG"/>
        </w:rPr>
        <w:t>2005</w:t>
      </w:r>
      <w:r w:rsidRPr="00AE1FE8">
        <w:rPr>
          <w:rFonts w:ascii="Simplified Arabic" w:eastAsia="Times New Roman" w:hAnsi="Simplified Arabic" w:cs="Simplified Arabic" w:hint="cs"/>
          <w:color w:val="000000" w:themeColor="text1"/>
          <w:sz w:val="24"/>
          <w:szCs w:val="24"/>
          <w:rtl/>
          <w:lang w:eastAsia="ar-SA" w:bidi="ar-EG"/>
        </w:rPr>
        <w:t xml:space="preserve"> حيث ان الشركة تطبق نظام الدفعات المقدمة.</w:t>
      </w:r>
    </w:p>
    <w:p w14:paraId="2FF549F7" w14:textId="77777777" w:rsidR="004F66CE" w:rsidRPr="002662D9" w:rsidRDefault="004F66CE" w:rsidP="002433D6">
      <w:pPr>
        <w:tabs>
          <w:tab w:val="left" w:pos="9354"/>
        </w:tabs>
        <w:bidi/>
        <w:spacing w:after="0" w:line="240" w:lineRule="auto"/>
        <w:ind w:right="648"/>
        <w:jc w:val="lowKashida"/>
        <w:rPr>
          <w:rFonts w:ascii="Times New Roman" w:eastAsia="Times New Roman" w:hAnsi="Times New Roman" w:cs="Simplified Arabic"/>
          <w:b/>
          <w:bCs/>
          <w:color w:val="000000" w:themeColor="text1"/>
          <w:sz w:val="24"/>
          <w:szCs w:val="24"/>
          <w:u w:val="single"/>
          <w:rtl/>
          <w:lang w:eastAsia="ar-SA"/>
        </w:rPr>
      </w:pPr>
      <w:r w:rsidRPr="002662D9">
        <w:rPr>
          <w:rFonts w:ascii="Times New Roman" w:eastAsia="Times New Roman" w:hAnsi="Times New Roman" w:cs="Simplified Arabic"/>
          <w:b/>
          <w:bCs/>
          <w:color w:val="000000" w:themeColor="text1"/>
          <w:sz w:val="24"/>
          <w:szCs w:val="24"/>
          <w:u w:val="single"/>
          <w:rtl/>
          <w:lang w:eastAsia="ar-SA"/>
        </w:rPr>
        <w:t>طريقة الدفـع :</w:t>
      </w:r>
    </w:p>
    <w:p w14:paraId="70235395" w14:textId="77777777" w:rsidR="004F66CE" w:rsidRPr="00AE1FE8" w:rsidRDefault="004F66CE" w:rsidP="004F66CE">
      <w:pPr>
        <w:numPr>
          <w:ilvl w:val="0"/>
          <w:numId w:val="3"/>
        </w:numPr>
        <w:bidi/>
        <w:spacing w:after="0" w:line="240" w:lineRule="auto"/>
        <w:rPr>
          <w:rFonts w:ascii="Simplified Arabic" w:eastAsia="Times New Roman" w:hAnsi="Simplified Arabic" w:cs="Simplified Arabic"/>
          <w:color w:val="000000" w:themeColor="text1"/>
          <w:sz w:val="24"/>
          <w:szCs w:val="24"/>
          <w:rtl/>
          <w:lang w:eastAsia="ar-SA"/>
        </w:rPr>
      </w:pPr>
      <w:r w:rsidRPr="00AE1FE8">
        <w:rPr>
          <w:rFonts w:ascii="Simplified Arabic" w:eastAsia="Times New Roman" w:hAnsi="Simplified Arabic" w:cs="Simplified Arabic"/>
          <w:color w:val="000000" w:themeColor="text1"/>
          <w:sz w:val="24"/>
          <w:szCs w:val="24"/>
          <w:rtl/>
          <w:lang w:eastAsia="ar-SA"/>
        </w:rPr>
        <w:t xml:space="preserve">يتم دفع  </w:t>
      </w:r>
      <w:r w:rsidRPr="00AE1FE8">
        <w:rPr>
          <w:rFonts w:ascii="Simplified Arabic" w:eastAsia="Times New Roman" w:hAnsi="Simplified Arabic" w:cs="Simplified Arabic"/>
          <w:color w:val="000000" w:themeColor="text1"/>
          <w:sz w:val="24"/>
          <w:szCs w:val="24"/>
          <w:lang w:eastAsia="ar-SA"/>
        </w:rPr>
        <w:t>50</w:t>
      </w:r>
      <w:r w:rsidRPr="00AE1FE8">
        <w:rPr>
          <w:rFonts w:ascii="Simplified Arabic" w:eastAsia="Times New Roman" w:hAnsi="Simplified Arabic" w:cs="Simplified Arabic"/>
          <w:color w:val="000000" w:themeColor="text1"/>
          <w:sz w:val="24"/>
          <w:szCs w:val="24"/>
          <w:rtl/>
          <w:lang w:eastAsia="ar-SA"/>
        </w:rPr>
        <w:t xml:space="preserve"> % دفعة مقدمة مع أمر التوريد بشيك مصرفى. </w:t>
      </w:r>
    </w:p>
    <w:p w14:paraId="164A6694" w14:textId="77777777" w:rsidR="004F66CE" w:rsidRPr="00AE1FE8" w:rsidRDefault="004F66CE" w:rsidP="004F66CE">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color w:val="000000" w:themeColor="text1"/>
          <w:sz w:val="24"/>
          <w:szCs w:val="24"/>
          <w:rtl/>
          <w:lang w:eastAsia="ar-SA"/>
        </w:rPr>
        <w:t xml:space="preserve">يتم دفع  </w:t>
      </w:r>
      <w:r w:rsidRPr="00AE1FE8">
        <w:rPr>
          <w:rFonts w:ascii="Simplified Arabic" w:eastAsia="Times New Roman" w:hAnsi="Simplified Arabic" w:cs="Simplified Arabic"/>
          <w:color w:val="000000" w:themeColor="text1"/>
          <w:sz w:val="24"/>
          <w:szCs w:val="24"/>
          <w:lang w:eastAsia="ar-SA"/>
        </w:rPr>
        <w:t>40</w:t>
      </w:r>
      <w:r w:rsidRPr="00AE1FE8">
        <w:rPr>
          <w:rFonts w:ascii="Simplified Arabic" w:eastAsia="Times New Roman" w:hAnsi="Simplified Arabic" w:cs="Simplified Arabic"/>
          <w:color w:val="000000" w:themeColor="text1"/>
          <w:sz w:val="24"/>
          <w:szCs w:val="24"/>
          <w:rtl/>
          <w:lang w:eastAsia="ar-SA"/>
        </w:rPr>
        <w:t xml:space="preserve"> % فور توريد للموقع بشيك مصرفى وبعدها يبدأ التركيب.</w:t>
      </w:r>
    </w:p>
    <w:p w14:paraId="3F4E0186" w14:textId="77777777" w:rsidR="004F66CE" w:rsidRPr="00AE1FE8" w:rsidRDefault="004F66CE" w:rsidP="004F66CE">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color w:val="000000" w:themeColor="text1"/>
          <w:sz w:val="24"/>
          <w:szCs w:val="24"/>
          <w:rtl/>
          <w:lang w:eastAsia="ar-SA"/>
        </w:rPr>
        <w:t xml:space="preserve">يتم دفع  </w:t>
      </w:r>
      <w:r w:rsidRPr="00AE1FE8">
        <w:rPr>
          <w:rFonts w:ascii="Simplified Arabic" w:eastAsia="Times New Roman" w:hAnsi="Simplified Arabic" w:cs="Simplified Arabic"/>
          <w:color w:val="000000" w:themeColor="text1"/>
          <w:sz w:val="24"/>
          <w:szCs w:val="24"/>
          <w:lang w:eastAsia="ar-SA"/>
        </w:rPr>
        <w:t>10</w:t>
      </w:r>
      <w:r w:rsidRPr="00AE1FE8">
        <w:rPr>
          <w:rFonts w:ascii="Simplified Arabic" w:eastAsia="Times New Roman" w:hAnsi="Simplified Arabic" w:cs="Simplified Arabic"/>
          <w:color w:val="000000" w:themeColor="text1"/>
          <w:sz w:val="24"/>
          <w:szCs w:val="24"/>
          <w:rtl/>
          <w:lang w:eastAsia="ar-SA"/>
        </w:rPr>
        <w:t xml:space="preserve"> % بعد التشغيل والاستلام الابتدائي بشيك مصرفى. </w:t>
      </w:r>
    </w:p>
    <w:p w14:paraId="2E9D4FA4" w14:textId="77777777" w:rsidR="004F66CE" w:rsidRPr="002662D9" w:rsidRDefault="004F66CE" w:rsidP="002433D6">
      <w:pPr>
        <w:tabs>
          <w:tab w:val="left" w:pos="9354"/>
        </w:tabs>
        <w:bidi/>
        <w:spacing w:after="0" w:line="240" w:lineRule="auto"/>
        <w:ind w:right="648"/>
        <w:jc w:val="lowKashida"/>
        <w:rPr>
          <w:rFonts w:ascii="Times New Roman" w:eastAsia="Times New Roman" w:hAnsi="Times New Roman" w:cs="Simplified Arabic"/>
          <w:b/>
          <w:bCs/>
          <w:color w:val="000000" w:themeColor="text1"/>
          <w:sz w:val="24"/>
          <w:szCs w:val="24"/>
          <w:u w:val="single"/>
          <w:rtl/>
          <w:lang w:eastAsia="ar-SA"/>
        </w:rPr>
      </w:pPr>
      <w:r w:rsidRPr="002662D9">
        <w:rPr>
          <w:rFonts w:ascii="Times New Roman" w:eastAsia="Times New Roman" w:hAnsi="Times New Roman" w:cs="Simplified Arabic"/>
          <w:b/>
          <w:bCs/>
          <w:color w:val="000000" w:themeColor="text1"/>
          <w:sz w:val="24"/>
          <w:szCs w:val="24"/>
          <w:u w:val="single"/>
          <w:rtl/>
          <w:lang w:eastAsia="ar-SA"/>
        </w:rPr>
        <w:t xml:space="preserve">مدة العـرض :               </w:t>
      </w:r>
    </w:p>
    <w:p w14:paraId="640517E0" w14:textId="77777777" w:rsidR="004F66CE" w:rsidRPr="00AE1FE8" w:rsidRDefault="004F66CE" w:rsidP="003D5584">
      <w:pPr>
        <w:numPr>
          <w:ilvl w:val="0"/>
          <w:numId w:val="6"/>
        </w:numPr>
        <w:bidi/>
        <w:spacing w:after="0" w:line="216" w:lineRule="auto"/>
        <w:ind w:left="714" w:right="-142" w:hanging="357"/>
        <w:jc w:val="both"/>
        <w:rPr>
          <w:rFonts w:ascii="Simplified Arabic" w:eastAsia="Times New Roman" w:hAnsi="Simplified Arabic" w:cs="Simplified Arabic"/>
          <w:color w:val="000000" w:themeColor="text1"/>
          <w:sz w:val="24"/>
          <w:szCs w:val="24"/>
          <w:lang w:eastAsia="ar-SA"/>
        </w:rPr>
      </w:pPr>
      <w:bookmarkStart w:id="0" w:name="_Hlk143501174"/>
      <w:r w:rsidRPr="00AE1FE8">
        <w:rPr>
          <w:rFonts w:ascii="Simplified Arabic" w:eastAsia="Times New Roman" w:hAnsi="Simplified Arabic" w:cs="Simplified Arabic" w:hint="cs"/>
          <w:color w:val="000000" w:themeColor="text1"/>
          <w:sz w:val="24"/>
          <w:szCs w:val="24"/>
          <w:rtl/>
          <w:lang w:eastAsia="ar-SA"/>
        </w:rPr>
        <w:t>العرض ساري لمدة اسبوع من تاريخة</w:t>
      </w:r>
      <w:r w:rsidRPr="00AE1FE8">
        <w:rPr>
          <w:rFonts w:ascii="Simplified Arabic" w:eastAsia="Times New Roman" w:hAnsi="Simplified Arabic" w:cs="Simplified Arabic" w:hint="cs"/>
          <w:color w:val="000000" w:themeColor="text1"/>
          <w:sz w:val="24"/>
          <w:szCs w:val="24"/>
          <w:lang w:eastAsia="ar-SA"/>
        </w:rPr>
        <w:t>.</w:t>
      </w:r>
    </w:p>
    <w:bookmarkEnd w:id="0"/>
    <w:p w14:paraId="3271C94A" w14:textId="77777777" w:rsidR="004F66CE" w:rsidRPr="002662D9" w:rsidRDefault="004F66CE" w:rsidP="002433D6">
      <w:pPr>
        <w:tabs>
          <w:tab w:val="left" w:pos="9354"/>
        </w:tabs>
        <w:bidi/>
        <w:spacing w:after="0" w:line="240" w:lineRule="auto"/>
        <w:ind w:right="648"/>
        <w:jc w:val="lowKashida"/>
        <w:rPr>
          <w:rFonts w:ascii="Times New Roman" w:eastAsia="Times New Roman" w:hAnsi="Times New Roman" w:cs="Simplified Arabic"/>
          <w:b/>
          <w:bCs/>
          <w:color w:val="000000" w:themeColor="text1"/>
          <w:sz w:val="24"/>
          <w:szCs w:val="24"/>
          <w:u w:val="single"/>
          <w:rtl/>
          <w:lang w:eastAsia="ar-SA"/>
        </w:rPr>
      </w:pPr>
      <w:r w:rsidRPr="002662D9">
        <w:rPr>
          <w:rFonts w:ascii="Times New Roman" w:eastAsia="Times New Roman" w:hAnsi="Times New Roman" w:cs="Simplified Arabic"/>
          <w:b/>
          <w:bCs/>
          <w:color w:val="000000" w:themeColor="text1"/>
          <w:sz w:val="24"/>
          <w:szCs w:val="24"/>
          <w:u w:val="single"/>
          <w:rtl/>
          <w:lang w:eastAsia="ar-SA"/>
        </w:rPr>
        <w:t>مدة التــوريد :</w:t>
      </w:r>
    </w:p>
    <w:p w14:paraId="22428C33" w14:textId="43519060" w:rsidR="00A05F15" w:rsidRDefault="004F66CE" w:rsidP="00A05F15">
      <w:pPr>
        <w:pStyle w:val="ListParagraph"/>
        <w:numPr>
          <w:ilvl w:val="0"/>
          <w:numId w:val="12"/>
        </w:numPr>
        <w:bidi/>
        <w:spacing w:after="0" w:line="240" w:lineRule="auto"/>
        <w:rPr>
          <w:rFonts w:ascii="Simplified Arabic" w:eastAsia="Times New Roman" w:hAnsi="Simplified Arabic" w:cs="Simplified Arabic"/>
          <w:color w:val="000000" w:themeColor="text1"/>
          <w:sz w:val="24"/>
          <w:szCs w:val="24"/>
          <w:lang w:eastAsia="ar-SA"/>
        </w:rPr>
      </w:pPr>
      <w:r w:rsidRPr="00AE1FE8">
        <w:rPr>
          <w:rFonts w:ascii="Simplified Arabic" w:eastAsia="Times New Roman" w:hAnsi="Simplified Arabic" w:cs="Simplified Arabic" w:hint="cs"/>
          <w:color w:val="000000" w:themeColor="text1"/>
          <w:sz w:val="24"/>
          <w:szCs w:val="24"/>
          <w:rtl/>
          <w:lang w:eastAsia="ar-SA"/>
        </w:rPr>
        <w:t>التوريد</w:t>
      </w:r>
      <w:r w:rsidRPr="00AE1FE8">
        <w:rPr>
          <w:rFonts w:ascii="Simplified Arabic" w:eastAsia="Times New Roman" w:hAnsi="Simplified Arabic" w:cs="Simplified Arabic" w:hint="cs"/>
          <w:color w:val="000000" w:themeColor="text1"/>
          <w:sz w:val="24"/>
          <w:szCs w:val="24"/>
          <w:rtl/>
          <w:lang w:eastAsia="ar-SA" w:bidi="ar-EG"/>
        </w:rPr>
        <w:t xml:space="preserve"> خلال</w:t>
      </w:r>
      <w:r w:rsidRPr="00AE1FE8">
        <w:rPr>
          <w:rFonts w:ascii="Simplified Arabic" w:eastAsia="Times New Roman" w:hAnsi="Simplified Arabic" w:cs="Simplified Arabic" w:hint="cs"/>
          <w:color w:val="000000" w:themeColor="text1"/>
          <w:sz w:val="24"/>
          <w:szCs w:val="24"/>
          <w:rtl/>
          <w:lang w:eastAsia="ar-SA"/>
        </w:rPr>
        <w:t xml:space="preserve"> من </w:t>
      </w:r>
      <w:r w:rsidRPr="00AE1FE8">
        <w:rPr>
          <w:rFonts w:ascii="Simplified Arabic" w:eastAsia="Times New Roman" w:hAnsi="Simplified Arabic" w:cs="Simplified Arabic" w:hint="cs"/>
          <w:color w:val="000000" w:themeColor="text1"/>
          <w:sz w:val="24"/>
          <w:szCs w:val="24"/>
          <w:lang w:eastAsia="ar-SA" w:bidi="ar-EG"/>
        </w:rPr>
        <w:t>8</w:t>
      </w:r>
      <w:r w:rsidRPr="00AE1FE8">
        <w:rPr>
          <w:rFonts w:ascii="Simplified Arabic" w:eastAsia="Times New Roman" w:hAnsi="Simplified Arabic" w:cs="Simplified Arabic" w:hint="cs"/>
          <w:color w:val="000000" w:themeColor="text1"/>
          <w:sz w:val="24"/>
          <w:szCs w:val="24"/>
          <w:rtl/>
          <w:lang w:eastAsia="ar-SA" w:bidi="ar-EG"/>
        </w:rPr>
        <w:t xml:space="preserve"> : </w:t>
      </w:r>
      <w:r w:rsidRPr="00AE1FE8">
        <w:rPr>
          <w:rFonts w:ascii="Simplified Arabic" w:eastAsia="Times New Roman" w:hAnsi="Simplified Arabic" w:cs="Simplified Arabic" w:hint="cs"/>
          <w:color w:val="000000" w:themeColor="text1"/>
          <w:sz w:val="24"/>
          <w:szCs w:val="24"/>
          <w:lang w:eastAsia="ar-SA" w:bidi="ar-EG"/>
        </w:rPr>
        <w:t>10</w:t>
      </w:r>
      <w:r w:rsidRPr="00AE1FE8">
        <w:rPr>
          <w:rFonts w:ascii="Simplified Arabic" w:eastAsia="Times New Roman" w:hAnsi="Simplified Arabic" w:cs="Simplified Arabic" w:hint="cs"/>
          <w:color w:val="000000" w:themeColor="text1"/>
          <w:sz w:val="24"/>
          <w:szCs w:val="24"/>
          <w:rtl/>
          <w:lang w:eastAsia="ar-SA"/>
        </w:rPr>
        <w:t xml:space="preserve"> أسابيع من أستلام امر التوريد و</w:t>
      </w:r>
      <w:r w:rsidRPr="00AE1FE8">
        <w:rPr>
          <w:rFonts w:ascii="Simplified Arabic" w:eastAsia="Times New Roman" w:hAnsi="Simplified Arabic" w:cs="Simplified Arabic" w:hint="cs"/>
          <w:color w:val="000000" w:themeColor="text1"/>
          <w:sz w:val="24"/>
          <w:szCs w:val="24"/>
          <w:rtl/>
          <w:lang w:eastAsia="ar-SA" w:bidi="ar-EG"/>
        </w:rPr>
        <w:t>الدفعة المقدمة</w:t>
      </w:r>
      <w:r w:rsidRPr="00AE1FE8">
        <w:rPr>
          <w:rFonts w:ascii="Simplified Arabic" w:eastAsia="Times New Roman" w:hAnsi="Simplified Arabic" w:cs="Simplified Arabic" w:hint="cs"/>
          <w:color w:val="000000" w:themeColor="text1"/>
          <w:sz w:val="24"/>
          <w:szCs w:val="24"/>
          <w:rtl/>
          <w:lang w:eastAsia="ar-SA"/>
        </w:rPr>
        <w:t xml:space="preserve">. </w:t>
      </w:r>
    </w:p>
    <w:p w14:paraId="307FEEBA" w14:textId="77777777" w:rsidR="00984623" w:rsidRPr="00A05F15" w:rsidRDefault="00984623" w:rsidP="00984623">
      <w:pPr>
        <w:pStyle w:val="ListParagraph"/>
        <w:bidi/>
        <w:spacing w:after="0" w:line="240" w:lineRule="auto"/>
        <w:rPr>
          <w:rFonts w:ascii="Simplified Arabic" w:eastAsia="Times New Roman" w:hAnsi="Simplified Arabic" w:cs="Simplified Arabic"/>
          <w:color w:val="000000" w:themeColor="text1"/>
          <w:sz w:val="24"/>
          <w:szCs w:val="24"/>
          <w:lang w:eastAsia="ar-SA"/>
        </w:rPr>
      </w:pPr>
    </w:p>
    <w:p w14:paraId="5FAC959E" w14:textId="051D8158" w:rsidR="00A05F15" w:rsidRPr="00A05F15" w:rsidRDefault="00A05F15" w:rsidP="00A05F15">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7AF4C6BB" w14:textId="77777777" w:rsidR="00A05F15" w:rsidRDefault="00A05F15" w:rsidP="00A05F15">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1B78F4AA" w14:textId="77777777" w:rsidR="00A05F15" w:rsidRDefault="00A05F15" w:rsidP="00A05F15">
      <w:pPr>
        <w:pStyle w:val="ListParagraph"/>
        <w:numPr>
          <w:ilvl w:val="0"/>
          <w:numId w:val="15"/>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0A4ED3A3" w14:textId="77777777" w:rsidR="00A05F15" w:rsidRDefault="00A05F15" w:rsidP="00A05F15">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0D19B855" w14:textId="77777777" w:rsidR="00A05F15" w:rsidRDefault="00A05F15" w:rsidP="00A05F15">
      <w:pPr>
        <w:pStyle w:val="ListParagraph"/>
        <w:numPr>
          <w:ilvl w:val="0"/>
          <w:numId w:val="15"/>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2EC15D7C" w14:textId="77777777" w:rsidR="00A05F15" w:rsidRDefault="00A05F15" w:rsidP="00A05F15">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4B2C3843" w14:textId="77777777" w:rsidR="00A05F15" w:rsidRDefault="00A05F15" w:rsidP="00A05F15">
      <w:pPr>
        <w:pStyle w:val="ListParagraph"/>
        <w:numPr>
          <w:ilvl w:val="0"/>
          <w:numId w:val="15"/>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7A77307D" w14:textId="77777777" w:rsidR="00A05F15" w:rsidRDefault="00A05F15" w:rsidP="00A05F15">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498C168F" w14:textId="77777777" w:rsidR="00A05F15" w:rsidRDefault="00A05F15" w:rsidP="00A05F15">
      <w:pPr>
        <w:pStyle w:val="ListParagraph"/>
        <w:numPr>
          <w:ilvl w:val="0"/>
          <w:numId w:val="15"/>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1E4A3C33" w14:textId="77777777" w:rsidR="00A05F15" w:rsidRDefault="00A05F15" w:rsidP="00A05F15">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20F4389C" w14:textId="77777777" w:rsidR="00A05F15" w:rsidRDefault="00A05F15" w:rsidP="00A05F15">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542C8878" w14:textId="77777777" w:rsidR="00A05F15" w:rsidRDefault="00A05F15" w:rsidP="00A05F15">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48362A1B" w14:textId="77777777" w:rsidR="001A3CD9" w:rsidRPr="00A05F15" w:rsidRDefault="001A3CD9" w:rsidP="001A3CD9">
      <w:pPr>
        <w:bidi/>
        <w:spacing w:after="0" w:line="312" w:lineRule="auto"/>
        <w:jc w:val="both"/>
        <w:rPr>
          <w:rFonts w:ascii="Arial" w:eastAsia="Times New Roman" w:hAnsi="Arial" w:cs="Arial"/>
          <w:b/>
          <w:bCs/>
          <w:color w:val="000000" w:themeColor="text1"/>
          <w:sz w:val="24"/>
          <w:szCs w:val="24"/>
          <w:u w:val="single"/>
          <w:lang w:eastAsia="ar-SA" w:bidi="ar-EG"/>
        </w:rPr>
      </w:pPr>
    </w:p>
    <w:p w14:paraId="55ED63F3" w14:textId="77777777" w:rsidR="00A05F15" w:rsidRPr="001A3CD9" w:rsidRDefault="00A05F15" w:rsidP="00A05F15">
      <w:pPr>
        <w:bidi/>
        <w:spacing w:after="0" w:line="312" w:lineRule="auto"/>
        <w:jc w:val="both"/>
        <w:rPr>
          <w:rFonts w:ascii="Arial" w:eastAsia="Times New Roman" w:hAnsi="Arial" w:cs="Arial"/>
          <w:b/>
          <w:bCs/>
          <w:color w:val="000000" w:themeColor="text1"/>
          <w:sz w:val="24"/>
          <w:szCs w:val="24"/>
          <w:u w:val="single"/>
          <w:lang w:eastAsia="ar-SA" w:bidi="ar-EG"/>
        </w:rPr>
      </w:pPr>
    </w:p>
    <w:p w14:paraId="799328AB" w14:textId="64E096B9" w:rsidR="001A3CD9" w:rsidRPr="001A3CD9" w:rsidRDefault="001A3CD9" w:rsidP="001A3CD9">
      <w:pPr>
        <w:bidi/>
        <w:spacing w:after="0" w:line="312" w:lineRule="auto"/>
        <w:jc w:val="both"/>
        <w:rPr>
          <w:rFonts w:ascii="Arial" w:eastAsia="Times New Roman" w:hAnsi="Arial" w:cs="Arial"/>
          <w:b/>
          <w:bCs/>
          <w:color w:val="000000" w:themeColor="text1"/>
          <w:sz w:val="24"/>
          <w:szCs w:val="24"/>
          <w:rtl/>
          <w:lang w:eastAsia="ar-SA" w:bidi="ar-EG"/>
        </w:rPr>
      </w:pPr>
      <w:bookmarkStart w:id="1" w:name="_Hlk186104590"/>
      <w:r w:rsidRPr="001A3CD9">
        <w:rPr>
          <w:rFonts w:ascii="Arial" w:eastAsia="Times New Roman" w:hAnsi="Arial" w:cs="Arial"/>
          <w:b/>
          <w:bCs/>
          <w:color w:val="000000" w:themeColor="text1"/>
          <w:sz w:val="24"/>
          <w:szCs w:val="24"/>
          <w:rtl/>
          <w:lang w:eastAsia="ar-SA" w:bidi="ar-EG"/>
        </w:rPr>
        <w:t>لعمل مصعد في أي مبني ينبغي وجود الأتي :</w:t>
      </w:r>
    </w:p>
    <w:p w14:paraId="1D8C2D0C"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rtl/>
          <w:lang w:eastAsia="ar-SA" w:bidi="ar-EG"/>
        </w:rPr>
      </w:pPr>
      <w:r w:rsidRPr="001A3CD9">
        <w:rPr>
          <w:rFonts w:ascii="Arial" w:eastAsia="Times New Roman" w:hAnsi="Arial" w:cs="Arial"/>
          <w:color w:val="000000" w:themeColor="text1"/>
          <w:sz w:val="24"/>
          <w:szCs w:val="24"/>
          <w:rtl/>
          <w:lang w:eastAsia="ar-SA" w:bidi="ar-EG"/>
        </w:rPr>
        <w:t>بئر بالمقاسات المناسبة للمصعد.</w:t>
      </w:r>
    </w:p>
    <w:p w14:paraId="25A8E1D4"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حوائط البئر تكون من الخرسانة المسلحة.</w:t>
      </w:r>
    </w:p>
    <w:p w14:paraId="5AEC4BE5"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سقف ارضية غرفة الماكينة تتحمل الأوزان المناسبة للمصعد وعلي بعد مناسب من أرضية أخر دور ومحميه بالكامل من العوامل الجوية وأبعادها مناسبة لتركيب الأجزاء الميكانيكية والكهربائية وجيدة التهوية.</w:t>
      </w:r>
    </w:p>
    <w:p w14:paraId="36286DC7"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في حالة عدم وجود حوائط خرسانية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النهائية .</w:t>
      </w:r>
    </w:p>
    <w:p w14:paraId="4808401D"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عمل صبه خرسانيه في ارضية المصعد لتحميل المصعد عليها تتحمل الحموله التي سيتم اخطار سيادتكم بها بعد المعاينة.</w:t>
      </w:r>
    </w:p>
    <w:p w14:paraId="7F9063AF"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توفير مصدر تيار 380 فولت وقاطع للتيار بفيوزات وسكينه قلاب بجوار ماكينة المعدة وضمان تيار كهربائي غير متذبذب ذو فولت مناسب للأحمال .</w:t>
      </w:r>
    </w:p>
    <w:p w14:paraId="614D37E5"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يتم من طرفكم توفير مصدر كهرباء ثابت في جميع اوقات التشغيل 380 فولت يكون بدون مولد.</w:t>
      </w:r>
    </w:p>
    <w:p w14:paraId="6A6627D4" w14:textId="4983EB24"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Pr>
          <w:rFonts w:ascii="Arial" w:eastAsia="Times New Roman" w:hAnsi="Arial" w:cs="Arial" w:hint="cs"/>
          <w:color w:val="000000" w:themeColor="text1"/>
          <w:sz w:val="24"/>
          <w:szCs w:val="24"/>
          <w:rtl/>
          <w:lang w:eastAsia="ar-SA" w:bidi="ar-EG"/>
        </w:rPr>
        <w:t>يتم من طرفكم توفير مصدر تيار 380 فولت و 220 فولت وقاطع للتيار بفيوزات وسكينة قلاب  بجوار ماكينة المعدة.</w:t>
      </w:r>
    </w:p>
    <w:p w14:paraId="6C12CF79"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28AE3E88"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في حالة عمل ماكينة حركة المصعد من اعلي يتم تجهيز السقف الخرساني اللازم لتحميل الماكينة عليه مع عمل فتحات السقف المطلوبه ويتم تدعيمه بكمر حديد من طرفكم حسب الرسومات المقدمه اليكم والحمولات المطلوبه .</w:t>
      </w:r>
    </w:p>
    <w:p w14:paraId="3FA1BEB3"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أي اعمال مدنيه من تكسير او نظافه او محاره وخلافه تتم بمعرفتكم وتحت اشرافكم .</w:t>
      </w:r>
    </w:p>
    <w:p w14:paraId="3B1DA3F5"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تجهيز وتركيب حلوق تثبيت الأبواب سواء المعدنيه او الخرسانيه .</w:t>
      </w:r>
    </w:p>
    <w:p w14:paraId="7B27BA0E"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مطلوب من سيادتكم عمل فتحات او ابواب او تجهيز وسيلة للوصول الي الماكينه او الأجزاء الهيدروليكية او الميكانيكية المتحركة لتسهيل اعمال الصيانة وذلك حسب الرسومات المقدمة لسيادتكم .</w:t>
      </w:r>
    </w:p>
    <w:p w14:paraId="3E1992F0"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يجب ان لا يزيد بعد مكان مجموعة الهيدروليك والكنترول عن البستم عن 5متر في المصاعد الهيدروليك وفي حالة الزيادة عن المسافه المذكورة يتم حساب فرق تغيير الماكينة و يجب ان يكون مكان المجموعة مكان يسهل منه رؤية حركة المصعد.</w:t>
      </w:r>
    </w:p>
    <w:p w14:paraId="7626D1BC"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4A48FD40"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6D286613"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يراعي ان يكون التقفيل (الحائط) من ناحية فتحات دخول الكابينة بمسافة لا تزيد عن 2.5سم بكامل الارتفاع.</w:t>
      </w:r>
    </w:p>
    <w:p w14:paraId="41E0E156" w14:textId="77777777" w:rsidR="001A3CD9" w:rsidRPr="001A3CD9" w:rsidRDefault="001A3CD9" w:rsidP="001A3CD9">
      <w:pPr>
        <w:numPr>
          <w:ilvl w:val="0"/>
          <w:numId w:val="13"/>
        </w:numPr>
        <w:bidi/>
        <w:spacing w:after="0" w:line="312" w:lineRule="auto"/>
        <w:jc w:val="both"/>
        <w:rPr>
          <w:rFonts w:ascii="Arial" w:eastAsia="Times New Roman" w:hAnsi="Arial" w:cs="Arial"/>
          <w:color w:val="000000" w:themeColor="text1"/>
          <w:sz w:val="24"/>
          <w:szCs w:val="24"/>
          <w:lang w:eastAsia="ar-SA" w:bidi="ar-EG"/>
        </w:rPr>
      </w:pPr>
      <w:r w:rsidRPr="001A3CD9">
        <w:rPr>
          <w:rFonts w:ascii="Arial" w:eastAsia="Times New Roman" w:hAnsi="Arial" w:cs="Arial"/>
          <w:color w:val="000000" w:themeColor="text1"/>
          <w:sz w:val="24"/>
          <w:szCs w:val="24"/>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6B317296" w14:textId="77777777" w:rsidR="001A3CD9" w:rsidRPr="001A3CD9" w:rsidRDefault="001A3CD9" w:rsidP="001A3CD9">
      <w:pPr>
        <w:bidi/>
        <w:spacing w:after="0" w:line="312" w:lineRule="auto"/>
        <w:jc w:val="both"/>
        <w:rPr>
          <w:rFonts w:ascii="Arial" w:eastAsia="Times New Roman" w:hAnsi="Arial" w:cs="Arial"/>
          <w:color w:val="000000" w:themeColor="text1"/>
          <w:sz w:val="24"/>
          <w:szCs w:val="24"/>
          <w:lang w:eastAsia="ar-SA" w:bidi="ar-EG"/>
        </w:rPr>
      </w:pPr>
    </w:p>
    <w:p w14:paraId="71F88B71" w14:textId="17031E76" w:rsidR="001A3CD9" w:rsidRPr="001A3CD9" w:rsidRDefault="001A3CD9" w:rsidP="001A3CD9">
      <w:pPr>
        <w:bidi/>
        <w:spacing w:after="0" w:line="312" w:lineRule="auto"/>
        <w:jc w:val="both"/>
        <w:rPr>
          <w:rFonts w:ascii="Arial" w:eastAsia="Times New Roman" w:hAnsi="Arial" w:cs="Arial"/>
          <w:b/>
          <w:bCs/>
          <w:color w:val="000000" w:themeColor="text1"/>
          <w:sz w:val="24"/>
          <w:szCs w:val="24"/>
          <w:lang w:eastAsia="ar-SA" w:bidi="ar-EG"/>
        </w:rPr>
      </w:pPr>
      <w:r w:rsidRPr="001A3CD9">
        <w:rPr>
          <w:rFonts w:ascii="Arial" w:eastAsia="Times New Roman" w:hAnsi="Arial" w:cs="Arial"/>
          <w:b/>
          <w:bCs/>
          <w:color w:val="000000" w:themeColor="text1"/>
          <w:sz w:val="24"/>
          <w:szCs w:val="24"/>
          <w:rtl/>
          <w:lang w:eastAsia="ar-SA" w:bidi="ar-EG"/>
        </w:rPr>
        <w:lastRenderedPageBreak/>
        <w:t xml:space="preserve"> 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670A7179" w14:textId="77777777" w:rsidR="001A3CD9" w:rsidRPr="001A3CD9" w:rsidRDefault="001A3CD9" w:rsidP="001A3CD9">
      <w:pPr>
        <w:numPr>
          <w:ilvl w:val="0"/>
          <w:numId w:val="14"/>
        </w:numPr>
        <w:bidi/>
        <w:spacing w:after="0" w:line="312" w:lineRule="auto"/>
        <w:jc w:val="both"/>
        <w:rPr>
          <w:rFonts w:ascii="Arial" w:eastAsia="Times New Roman" w:hAnsi="Arial" w:cs="Arial"/>
          <w:color w:val="000000" w:themeColor="text1"/>
          <w:sz w:val="24"/>
          <w:szCs w:val="24"/>
          <w:rtl/>
          <w:lang w:eastAsia="ar-SA" w:bidi="ar-EG"/>
        </w:rPr>
      </w:pPr>
      <w:r w:rsidRPr="001A3CD9">
        <w:rPr>
          <w:rFonts w:ascii="Arial" w:eastAsia="Times New Roman" w:hAnsi="Arial" w:cs="Arial"/>
          <w:color w:val="000000" w:themeColor="text1"/>
          <w:sz w:val="24"/>
          <w:szCs w:val="24"/>
          <w:rtl/>
          <w:lang w:eastAsia="ar-SA" w:bidi="ar-EG"/>
        </w:rPr>
        <w:t>مسؤليتنا توريد وتركيب المصعد وتشغيله فقط.</w:t>
      </w:r>
    </w:p>
    <w:p w14:paraId="16B01FE0" w14:textId="77777777" w:rsidR="001A3CD9" w:rsidRPr="001A3CD9" w:rsidRDefault="001A3CD9" w:rsidP="001A3CD9">
      <w:pPr>
        <w:numPr>
          <w:ilvl w:val="0"/>
          <w:numId w:val="14"/>
        </w:numPr>
        <w:bidi/>
        <w:spacing w:after="0" w:line="312" w:lineRule="auto"/>
        <w:jc w:val="both"/>
        <w:rPr>
          <w:rFonts w:ascii="Arial" w:eastAsia="Times New Roman" w:hAnsi="Arial" w:cs="Arial"/>
          <w:color w:val="000000" w:themeColor="text1"/>
          <w:sz w:val="24"/>
          <w:szCs w:val="24"/>
          <w:rtl/>
          <w:lang w:eastAsia="ar-SA" w:bidi="ar-EG"/>
        </w:rPr>
      </w:pPr>
      <w:r w:rsidRPr="001A3CD9">
        <w:rPr>
          <w:rFonts w:ascii="Arial" w:eastAsia="Times New Roman" w:hAnsi="Arial" w:cs="Arial"/>
          <w:color w:val="000000" w:themeColor="text1"/>
          <w:sz w:val="24"/>
          <w:szCs w:val="24"/>
          <w:rtl/>
          <w:lang w:eastAsia="ar-SA" w:bidi="ar-EG"/>
        </w:rPr>
        <w:t>لا نستطيع التدخل في التجهيزات المرتبطة بالمبني لأننا لا نتحمل المسؤولية المدنية عن ذلك.</w:t>
      </w:r>
    </w:p>
    <w:p w14:paraId="3EFACECD" w14:textId="60F93775" w:rsidR="002F0C75" w:rsidRPr="001A3CD9" w:rsidRDefault="001A3CD9" w:rsidP="001A3CD9">
      <w:pPr>
        <w:numPr>
          <w:ilvl w:val="0"/>
          <w:numId w:val="14"/>
        </w:numPr>
        <w:bidi/>
        <w:spacing w:after="0" w:line="312" w:lineRule="auto"/>
        <w:jc w:val="both"/>
        <w:rPr>
          <w:rFonts w:ascii="Arial" w:eastAsia="Times New Roman" w:hAnsi="Arial" w:cs="Arial"/>
          <w:color w:val="000000" w:themeColor="text1"/>
          <w:sz w:val="24"/>
          <w:szCs w:val="24"/>
          <w:rtl/>
          <w:lang w:eastAsia="ar-SA" w:bidi="ar-EG"/>
        </w:rPr>
      </w:pPr>
      <w:r w:rsidRPr="001A3CD9">
        <w:rPr>
          <w:rFonts w:ascii="Arial" w:eastAsia="Times New Roman" w:hAnsi="Arial" w:cs="Arial"/>
          <w:color w:val="000000" w:themeColor="text1"/>
          <w:sz w:val="24"/>
          <w:szCs w:val="24"/>
          <w:rtl/>
          <w:lang w:eastAsia="ar-SA" w:bidi="ar-EG"/>
        </w:rPr>
        <w:t xml:space="preserve">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 </w:t>
      </w:r>
      <w:bookmarkEnd w:id="1"/>
    </w:p>
    <w:p w14:paraId="1FB69BBE" w14:textId="77777777" w:rsidR="004F66CE" w:rsidRPr="002662D9" w:rsidRDefault="004F66CE" w:rsidP="002433D6">
      <w:pPr>
        <w:tabs>
          <w:tab w:val="left" w:pos="5256"/>
          <w:tab w:val="right" w:pos="8316"/>
        </w:tabs>
        <w:bidi/>
        <w:spacing w:after="0" w:line="240" w:lineRule="auto"/>
        <w:ind w:left="-567" w:right="1038"/>
        <w:rPr>
          <w:rFonts w:ascii="Times New Roman" w:eastAsia="Times New Roman" w:hAnsi="Times New Roman" w:cs="Simplified Arabic"/>
          <w:b/>
          <w:bCs/>
          <w:i/>
          <w:iCs/>
          <w:color w:val="000000" w:themeColor="text1"/>
          <w:sz w:val="24"/>
          <w:szCs w:val="24"/>
          <w:lang w:eastAsia="ar-SA"/>
        </w:rPr>
      </w:pPr>
      <w:r w:rsidRPr="002662D9">
        <w:rPr>
          <w:rFonts w:ascii="Arial" w:eastAsia="Times New Roman" w:hAnsi="Arial" w:cs="Simplified Arabic" w:hint="cs"/>
          <w:b/>
          <w:bCs/>
          <w:color w:val="000000" w:themeColor="text1"/>
          <w:sz w:val="24"/>
          <w:szCs w:val="24"/>
          <w:rtl/>
          <w:lang w:eastAsia="ar-SA"/>
        </w:rPr>
        <w:t xml:space="preserve">                                                                                </w:t>
      </w:r>
    </w:p>
    <w:p w14:paraId="3B81871D" w14:textId="77777777" w:rsidR="004F66CE" w:rsidRPr="001A3CD9" w:rsidRDefault="004F66CE" w:rsidP="002433D6">
      <w:pPr>
        <w:bidi/>
        <w:spacing w:after="0" w:line="240" w:lineRule="auto"/>
        <w:ind w:hanging="1"/>
        <w:rPr>
          <w:rFonts w:ascii="Times New Roman" w:eastAsia="SimSun" w:hAnsi="Times New Roman"/>
          <w:b/>
          <w:bCs/>
          <w:color w:val="000000" w:themeColor="text1"/>
          <w:sz w:val="24"/>
          <w:szCs w:val="24"/>
          <w:rtl/>
          <w:lang w:bidi="ar-EG"/>
        </w:rPr>
      </w:pPr>
      <w:r w:rsidRPr="001A3CD9">
        <w:rPr>
          <w:rFonts w:ascii="Times New Roman" w:eastAsia="SimSun" w:hAnsi="Times New Roman" w:hint="cs"/>
          <w:b/>
          <w:bCs/>
          <w:color w:val="000000" w:themeColor="text1"/>
          <w:sz w:val="24"/>
          <w:szCs w:val="24"/>
          <w:rtl/>
          <w:lang w:bidi="ar-EG"/>
        </w:rPr>
        <w:t>شروط التعاقد  للمصاعد والمعدات الخاصة :</w:t>
      </w:r>
    </w:p>
    <w:p w14:paraId="73293B20" w14:textId="77777777" w:rsidR="004F66CE" w:rsidRPr="002662D9" w:rsidRDefault="004F66CE" w:rsidP="002433D6">
      <w:pPr>
        <w:bidi/>
        <w:spacing w:after="0" w:line="240" w:lineRule="auto"/>
        <w:ind w:hanging="1"/>
        <w:rPr>
          <w:rFonts w:ascii="Times New Roman" w:eastAsia="SimSun" w:hAnsi="Times New Roman"/>
          <w:b/>
          <w:bCs/>
          <w:color w:val="000000" w:themeColor="text1"/>
          <w:sz w:val="24"/>
          <w:szCs w:val="24"/>
          <w:u w:val="single"/>
          <w:rtl/>
          <w:lang w:bidi="ar-EG"/>
        </w:rPr>
      </w:pPr>
    </w:p>
    <w:p w14:paraId="0FCE216E"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bookmarkStart w:id="2" w:name="_Hlk120459682"/>
      <w:r w:rsidRPr="001A3CD9">
        <w:rPr>
          <w:rFonts w:asciiTheme="minorBidi" w:eastAsia="SimSun" w:hAnsiTheme="minorBidi"/>
          <w:color w:val="000000" w:themeColor="text1"/>
          <w:sz w:val="24"/>
          <w:szCs w:val="24"/>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71E53487"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 xml:space="preserve">اقصي مدة للموافقة علي الرسومات التنفيذية والاعمال المدنية أسبوع من تاريخ التقديم . </w:t>
      </w:r>
    </w:p>
    <w:p w14:paraId="011D0865"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يحق للشركة اخطار العميل زيادة الأسعار في أي مرحلة من مراحل التعاقد طبقا لظروف وأسعار السوق المحلي والعالمي.</w:t>
      </w:r>
    </w:p>
    <w:p w14:paraId="51D7CD27"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 xml:space="preserve">لا يتم تثبيت الاسعار الا في حالة دفع </w:t>
      </w:r>
      <w:r w:rsidRPr="001A3CD9">
        <w:rPr>
          <w:rFonts w:asciiTheme="minorBidi" w:eastAsia="SimSun" w:hAnsiTheme="minorBidi"/>
          <w:color w:val="000000" w:themeColor="text1"/>
          <w:sz w:val="24"/>
          <w:szCs w:val="24"/>
          <w:lang w:eastAsia="ar-SA" w:bidi="ar-EG"/>
        </w:rPr>
        <w:t>100</w:t>
      </w:r>
      <w:r w:rsidRPr="001A3CD9">
        <w:rPr>
          <w:rFonts w:asciiTheme="minorBidi" w:eastAsia="SimSun" w:hAnsiTheme="minorBidi"/>
          <w:color w:val="000000" w:themeColor="text1"/>
          <w:sz w:val="24"/>
          <w:szCs w:val="24"/>
          <w:rtl/>
          <w:lang w:eastAsia="ar-SA" w:bidi="ar-EG"/>
        </w:rPr>
        <w:t>% من قيمة امر التوريد والموافقة علي الرسومات التنفيذية والاعمال المدنية.</w:t>
      </w:r>
    </w:p>
    <w:p w14:paraId="5EE62F6D"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الاسعار المذكوره بالعرض المقدم لا يتم استقطاع اي رسوم  او دمغات وخلافه منها .</w:t>
      </w:r>
    </w:p>
    <w:bookmarkEnd w:id="2"/>
    <w:p w14:paraId="3FB6613C"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في(الابخرة-التيارات الشديدة-الاتربة –الاسمنت-الكيماويات............) ويتم إلغاء الضمان في حالة إزالة بيانات الشركة وبيانات المعده أو عمل أي تعديلات بها .</w:t>
      </w:r>
    </w:p>
    <w:p w14:paraId="52BCFF35"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للطرف الأول (شركة مارينا للسقالات والروافع) للبدء في اعمال التركيب.</w:t>
      </w:r>
    </w:p>
    <w:p w14:paraId="379767E0"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هذا المصعد خاص بالعميل المذكور بالعرض وهو قاصر على الاستخدام الشخصي له فقط.</w:t>
      </w:r>
    </w:p>
    <w:p w14:paraId="4678CB20"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بالنسبة للمعدات والروافع التي يستخدم فيها بطاريات فالضمان لا يشمل البطاريات والاجزاء الموصله بها .</w:t>
      </w:r>
    </w:p>
    <w:p w14:paraId="231560CB"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يمكن توقيع عقد صيانه للمعده بعد انتهاء فترة الضمان.</w:t>
      </w:r>
    </w:p>
    <w:p w14:paraId="062F213E" w14:textId="1D7F33BF"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يبدأ حساب مدة التوريد من نهاية الموافقات الخاصة من قبل الاستشاري</w:t>
      </w:r>
      <w:r w:rsidR="005D009E">
        <w:rPr>
          <w:rFonts w:asciiTheme="minorBidi" w:eastAsia="SimSun" w:hAnsiTheme="minorBidi" w:hint="cs"/>
          <w:color w:val="000000" w:themeColor="text1"/>
          <w:sz w:val="24"/>
          <w:szCs w:val="24"/>
          <w:rtl/>
          <w:lang w:eastAsia="ar-SA" w:bidi="ar-EG"/>
        </w:rPr>
        <w:t xml:space="preserve"> </w:t>
      </w:r>
      <w:r w:rsidRPr="001A3CD9">
        <w:rPr>
          <w:rFonts w:asciiTheme="minorBidi" w:eastAsia="SimSun" w:hAnsiTheme="minorBidi"/>
          <w:color w:val="000000" w:themeColor="text1"/>
          <w:sz w:val="24"/>
          <w:szCs w:val="24"/>
          <w:rtl/>
          <w:lang w:eastAsia="ar-SA" w:bidi="ar-EG"/>
        </w:rPr>
        <w:t xml:space="preserve">او الجهات الاخري من طرفكم. وبعد استلامنا الموقع خالي من أي موانع </w:t>
      </w:r>
    </w:p>
    <w:p w14:paraId="591B04AA"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نلتزم بالابعاد والارتفاعات الاساسيه التي تحقق</w:t>
      </w:r>
      <w:r w:rsidRPr="001A3CD9">
        <w:rPr>
          <w:rFonts w:asciiTheme="minorBidi" w:eastAsia="SimSun" w:hAnsiTheme="minorBidi"/>
          <w:color w:val="000000" w:themeColor="text1"/>
          <w:sz w:val="24"/>
          <w:szCs w:val="24"/>
          <w:lang w:eastAsia="ar-SA" w:bidi="ar-EG"/>
        </w:rPr>
        <w:t xml:space="preserve"> </w:t>
      </w:r>
      <w:r w:rsidRPr="001A3CD9">
        <w:rPr>
          <w:rFonts w:asciiTheme="minorBidi" w:eastAsia="SimSun" w:hAnsiTheme="minorBidi"/>
          <w:color w:val="000000" w:themeColor="text1"/>
          <w:sz w:val="24"/>
          <w:szCs w:val="24"/>
          <w:rtl/>
          <w:lang w:eastAsia="ar-SA" w:bidi="ar-EG"/>
        </w:rPr>
        <w:t>الغرض من المعده دون الالتزام بالاشكال والصور الموجوده بالعرض .</w:t>
      </w:r>
    </w:p>
    <w:p w14:paraId="7C8ECFFC"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تتحمل شركتكم كافة المصاريف الخاصة  بنقل وتوفير الاوناش  لتنزيل المعدة بالموقع .</w:t>
      </w:r>
    </w:p>
    <w:p w14:paraId="0DCDFBC6"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 وإلا سيتعرض الاستانلس للصدأ.</w:t>
      </w:r>
    </w:p>
    <w:p w14:paraId="32408CE8"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rtl/>
          <w:lang w:eastAsia="ar-SA" w:bidi="ar-EG"/>
        </w:rPr>
      </w:pPr>
      <w:r w:rsidRPr="001A3CD9">
        <w:rPr>
          <w:rFonts w:asciiTheme="minorBidi" w:eastAsia="SimSun" w:hAnsiTheme="minorBidi"/>
          <w:color w:val="000000" w:themeColor="text1"/>
          <w:sz w:val="24"/>
          <w:szCs w:val="24"/>
          <w:rtl/>
          <w:lang w:eastAsia="ar-SA" w:bidi="ar-EG"/>
        </w:rPr>
        <w:t xml:space="preserve">بالنسبة مصاعد البضاعة والروافع الخاصة سعر المعدة عاليه شامل التركيب لأول مرة. اما التركيب للمرة الثانية او التعلية وكون بمقابل مادي </w:t>
      </w:r>
    </w:p>
    <w:p w14:paraId="1DBEDEB8" w14:textId="4BA0BC7D" w:rsidR="004F66CE" w:rsidRPr="005D009E" w:rsidRDefault="004F66CE" w:rsidP="005D009E">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 xml:space="preserve">في حالة طلبكم  ترخيص المصعد يتم دفع سيادتكم  كافة المصاريف اللازمة للحصول علي المستندات والرسومات اللازمة  ويتم من </w:t>
      </w:r>
      <w:r w:rsidRPr="005D009E">
        <w:rPr>
          <w:rFonts w:asciiTheme="minorBidi" w:eastAsia="SimSun" w:hAnsiTheme="minorBidi"/>
          <w:color w:val="000000" w:themeColor="text1"/>
          <w:sz w:val="24"/>
          <w:szCs w:val="24"/>
          <w:rtl/>
          <w:lang w:eastAsia="ar-SA" w:bidi="ar-EG"/>
        </w:rPr>
        <w:t>طرفكم عمل الاجراءات اللازمة للحصول علي الترخيص</w:t>
      </w:r>
      <w:r w:rsidRPr="005D009E">
        <w:rPr>
          <w:rFonts w:asciiTheme="minorBidi" w:eastAsia="SimSun" w:hAnsiTheme="minorBidi"/>
          <w:color w:val="000000" w:themeColor="text1"/>
          <w:sz w:val="24"/>
          <w:szCs w:val="24"/>
          <w:lang w:eastAsia="ar-SA" w:bidi="ar-EG"/>
        </w:rPr>
        <w:t>.</w:t>
      </w:r>
    </w:p>
    <w:p w14:paraId="3E72FFA7"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lastRenderedPageBreak/>
        <w:t xml:space="preserve">في حالة وجود اي تعديل في المبني بعد المعاينة يلزم عنها تغيير في التصميم او التصنيع يكون العميل هو المسئول عن تلك التكاليف . </w:t>
      </w:r>
    </w:p>
    <w:p w14:paraId="5CC67618"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يلتزم العميل بسداد الدفعة المستحقة طبقا للعرض الفنى والمالى المقدم من شركة مارينا للسقالات والروافع .</w:t>
      </w:r>
    </w:p>
    <w:p w14:paraId="44AD5B0C" w14:textId="77777777" w:rsidR="004F66CE" w:rsidRPr="001A3CD9" w:rsidRDefault="004F66CE" w:rsidP="003D5584">
      <w:pPr>
        <w:numPr>
          <w:ilvl w:val="0"/>
          <w:numId w:val="11"/>
        </w:numPr>
        <w:bidi/>
        <w:spacing w:after="0" w:line="312" w:lineRule="auto"/>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 xml:space="preserve">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 </w:t>
      </w:r>
    </w:p>
    <w:p w14:paraId="498ABD84" w14:textId="77777777" w:rsidR="004F66CE" w:rsidRPr="001A3CD9" w:rsidRDefault="004F66CE" w:rsidP="003D5584">
      <w:pPr>
        <w:numPr>
          <w:ilvl w:val="0"/>
          <w:numId w:val="11"/>
        </w:numPr>
        <w:bidi/>
        <w:spacing w:after="0" w:line="312" w:lineRule="auto"/>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6A9548D7"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للمناطق النائية تكون تكاليف الاقامة</w:t>
      </w:r>
      <w:r w:rsidRPr="001A3CD9">
        <w:rPr>
          <w:rFonts w:asciiTheme="minorBidi" w:eastAsia="SimSun" w:hAnsiTheme="minorBidi"/>
          <w:color w:val="000000" w:themeColor="text1"/>
          <w:sz w:val="24"/>
          <w:szCs w:val="24"/>
          <w:lang w:eastAsia="ar-SA" w:bidi="ar-EG"/>
        </w:rPr>
        <w:t xml:space="preserve"> </w:t>
      </w:r>
      <w:r w:rsidRPr="001A3CD9">
        <w:rPr>
          <w:rFonts w:asciiTheme="minorBidi" w:eastAsia="SimSun" w:hAnsiTheme="minorBidi"/>
          <w:color w:val="000000" w:themeColor="text1"/>
          <w:sz w:val="24"/>
          <w:szCs w:val="24"/>
          <w:rtl/>
          <w:lang w:eastAsia="ar-SA" w:bidi="ar-EG"/>
        </w:rPr>
        <w:t xml:space="preserve"> والسفر والانتقالات</w:t>
      </w:r>
      <w:r w:rsidRPr="001A3CD9">
        <w:rPr>
          <w:rFonts w:asciiTheme="minorBidi" w:eastAsia="SimSun" w:hAnsiTheme="minorBidi"/>
          <w:color w:val="000000" w:themeColor="text1"/>
          <w:sz w:val="24"/>
          <w:szCs w:val="24"/>
          <w:lang w:eastAsia="ar-SA" w:bidi="ar-EG"/>
        </w:rPr>
        <w:t xml:space="preserve"> </w:t>
      </w:r>
      <w:r w:rsidRPr="001A3CD9">
        <w:rPr>
          <w:rFonts w:asciiTheme="minorBidi" w:eastAsia="SimSun" w:hAnsiTheme="minorBidi"/>
          <w:color w:val="000000" w:themeColor="text1"/>
          <w:sz w:val="24"/>
          <w:szCs w:val="24"/>
          <w:rtl/>
          <w:lang w:eastAsia="ar-SA" w:bidi="ar-EG"/>
        </w:rPr>
        <w:t xml:space="preserve">خلال التركيبات أو الصيانة للفنيين تكون علي نفقة العميل  </w:t>
      </w:r>
    </w:p>
    <w:p w14:paraId="7C1862C7"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 xml:space="preserve">نحن مصنعون و لدينا مراكز خدمة متخصصة للصيانة بالقاهرة  ـ الإسكندرية  , برج العرب الجديدة  </w:t>
      </w:r>
    </w:p>
    <w:p w14:paraId="4E92641A" w14:textId="77777777" w:rsidR="004F66CE" w:rsidRPr="001A3CD9" w:rsidRDefault="004F66CE" w:rsidP="003D5584">
      <w:pPr>
        <w:numPr>
          <w:ilvl w:val="0"/>
          <w:numId w:val="10"/>
        </w:numPr>
        <w:bidi/>
        <w:spacing w:after="0" w:line="312" w:lineRule="auto"/>
        <w:ind w:left="707" w:hanging="425"/>
        <w:jc w:val="both"/>
        <w:rPr>
          <w:rFonts w:asciiTheme="minorBidi" w:eastAsia="SimSun" w:hAnsiTheme="minorBidi"/>
          <w:color w:val="000000" w:themeColor="text1"/>
          <w:sz w:val="24"/>
          <w:szCs w:val="24"/>
          <w:lang w:eastAsia="ar-SA" w:bidi="ar-EG"/>
        </w:rPr>
      </w:pPr>
      <w:r w:rsidRPr="001A3CD9">
        <w:rPr>
          <w:rFonts w:asciiTheme="minorBidi" w:eastAsia="SimSun" w:hAnsiTheme="minorBidi"/>
          <w:color w:val="000000" w:themeColor="text1"/>
          <w:sz w:val="24"/>
          <w:szCs w:val="24"/>
          <w:rtl/>
          <w:lang w:eastAsia="ar-SA" w:bidi="ar-EG"/>
        </w:rPr>
        <w:t xml:space="preserve">حقوق التصميم  للمعدات  محفوظة ومسجلة. </w:t>
      </w:r>
    </w:p>
    <w:p w14:paraId="6117245E" w14:textId="77777777" w:rsidR="004F66CE" w:rsidRPr="001A3CD9" w:rsidRDefault="004F66CE" w:rsidP="002433D6">
      <w:pPr>
        <w:tabs>
          <w:tab w:val="left" w:pos="0"/>
          <w:tab w:val="right" w:pos="424"/>
          <w:tab w:val="left" w:pos="793"/>
          <w:tab w:val="right" w:pos="8930"/>
        </w:tabs>
        <w:bidi/>
        <w:spacing w:after="0" w:line="240" w:lineRule="auto"/>
        <w:ind w:left="720" w:right="-567"/>
        <w:contextualSpacing/>
        <w:rPr>
          <w:rFonts w:asciiTheme="minorBidi" w:eastAsia="Times New Roman" w:hAnsiTheme="minorBidi"/>
          <w:color w:val="000000" w:themeColor="text1"/>
          <w:sz w:val="24"/>
          <w:szCs w:val="24"/>
          <w:lang w:eastAsia="ar-SA"/>
        </w:rPr>
      </w:pPr>
    </w:p>
    <w:p w14:paraId="4FDB0BB4" w14:textId="77777777" w:rsidR="004F66CE" w:rsidRPr="001A3CD9" w:rsidRDefault="004F66CE" w:rsidP="002433D6">
      <w:pPr>
        <w:tabs>
          <w:tab w:val="left" w:pos="9496"/>
        </w:tabs>
        <w:bidi/>
        <w:spacing w:after="0" w:line="240" w:lineRule="auto"/>
        <w:jc w:val="center"/>
        <w:rPr>
          <w:rFonts w:asciiTheme="minorBidi" w:eastAsia="Times New Roman" w:hAnsiTheme="minorBidi"/>
          <w:noProof/>
          <w:color w:val="000000" w:themeColor="text1"/>
          <w:sz w:val="24"/>
          <w:szCs w:val="24"/>
          <w:rtl/>
          <w:lang w:eastAsia="ar-SA"/>
        </w:rPr>
      </w:pPr>
      <w:r w:rsidRPr="001A3CD9">
        <w:rPr>
          <w:rFonts w:asciiTheme="minorBidi" w:eastAsia="Times New Roman" w:hAnsiTheme="minorBidi"/>
          <w:i/>
          <w:iCs/>
          <w:noProof/>
          <w:color w:val="000000" w:themeColor="text1"/>
          <w:sz w:val="24"/>
          <w:szCs w:val="24"/>
          <w:rtl/>
          <w:lang w:eastAsia="ar-SA" w:bidi="ar-EG"/>
        </w:rPr>
        <w:t xml:space="preserve">               </w:t>
      </w:r>
      <w:r w:rsidRPr="001A3CD9">
        <w:rPr>
          <w:rFonts w:asciiTheme="minorBidi" w:eastAsia="Times New Roman" w:hAnsiTheme="minorBidi"/>
          <w:noProof/>
          <w:color w:val="000000" w:themeColor="text1"/>
          <w:sz w:val="24"/>
          <w:szCs w:val="24"/>
          <w:rtl/>
          <w:lang w:eastAsia="ar-SA"/>
        </w:rPr>
        <w:t>وتفضلوا بقبول فائق الاحترام ،</w:t>
      </w:r>
    </w:p>
    <w:p w14:paraId="215CE543" w14:textId="77777777" w:rsidR="004F66CE" w:rsidRPr="001A3CD9" w:rsidRDefault="004F66CE" w:rsidP="002433D6">
      <w:pPr>
        <w:bidi/>
        <w:spacing w:after="0" w:line="240" w:lineRule="auto"/>
        <w:ind w:left="-567" w:right="1038"/>
        <w:jc w:val="center"/>
        <w:rPr>
          <w:rFonts w:asciiTheme="minorBidi" w:eastAsia="Times New Roman" w:hAnsiTheme="minorBidi"/>
          <w:color w:val="000000" w:themeColor="text1"/>
          <w:sz w:val="24"/>
          <w:szCs w:val="24"/>
          <w:rtl/>
          <w:lang w:eastAsia="ar-SA"/>
        </w:rPr>
      </w:pPr>
      <w:r w:rsidRPr="001A3CD9">
        <w:rPr>
          <w:rFonts w:asciiTheme="minorBidi" w:eastAsia="Times New Roman" w:hAnsiTheme="minorBidi"/>
          <w:color w:val="000000" w:themeColor="text1"/>
          <w:sz w:val="24"/>
          <w:szCs w:val="24"/>
          <w:rtl/>
          <w:lang w:eastAsia="ar-SA"/>
        </w:rPr>
        <w:t xml:space="preserve">                                                                          شركة مارينـــــــا للسقالات والروافع والمصاعد</w:t>
      </w:r>
    </w:p>
    <w:p w14:paraId="03D41243" w14:textId="77777777" w:rsidR="00B16F2F" w:rsidRPr="001A3CD9" w:rsidRDefault="00B16F2F" w:rsidP="00C546A1">
      <w:pPr>
        <w:bidi/>
        <w:rPr>
          <w:rFonts w:asciiTheme="minorBidi" w:eastAsia="Times New Roman" w:hAnsiTheme="minorBidi"/>
          <w:color w:val="000000" w:themeColor="text1"/>
          <w:sz w:val="24"/>
          <w:szCs w:val="24"/>
          <w:u w:val="single"/>
          <w:rtl/>
        </w:rPr>
      </w:pPr>
    </w:p>
    <w:p w14:paraId="79CD3C6C" w14:textId="77777777" w:rsidR="00315C30" w:rsidRPr="002662D9" w:rsidRDefault="00315C30" w:rsidP="00315C30">
      <w:pPr>
        <w:bidi/>
        <w:rPr>
          <w:rFonts w:ascii="Times New Roman" w:eastAsia="Times New Roman" w:hAnsi="Times New Roman" w:cs="Simplified Arabic"/>
          <w:color w:val="000000" w:themeColor="text1"/>
          <w:sz w:val="32"/>
          <w:szCs w:val="32"/>
          <w:lang w:eastAsia="ar-SA"/>
        </w:rPr>
      </w:pPr>
    </w:p>
    <w:p w14:paraId="51940241" w14:textId="77777777" w:rsidR="00CD7E97" w:rsidRPr="002662D9" w:rsidRDefault="00CD7E97" w:rsidP="00CD7E97">
      <w:pPr>
        <w:bidi/>
        <w:rPr>
          <w:rFonts w:ascii="Times New Roman" w:eastAsia="Times New Roman" w:hAnsi="Times New Roman" w:cs="Simplified Arabic"/>
          <w:color w:val="000000" w:themeColor="text1"/>
          <w:sz w:val="32"/>
          <w:szCs w:val="32"/>
          <w:lang w:eastAsia="ar-SA"/>
        </w:rPr>
      </w:pPr>
    </w:p>
    <w:p w14:paraId="36275DBE" w14:textId="77777777" w:rsidR="00CD7E97" w:rsidRPr="002662D9" w:rsidRDefault="00CD7E97" w:rsidP="00CD7E97">
      <w:pPr>
        <w:bidi/>
        <w:rPr>
          <w:rFonts w:ascii="Times New Roman" w:eastAsia="Times New Roman" w:hAnsi="Times New Roman" w:cs="Simplified Arabic"/>
          <w:color w:val="000000" w:themeColor="text1"/>
          <w:sz w:val="32"/>
          <w:szCs w:val="32"/>
          <w:lang w:eastAsia="ar-SA"/>
        </w:rPr>
      </w:pPr>
    </w:p>
    <w:sectPr w:rsidR="00CD7E97" w:rsidRPr="002662D9" w:rsidSect="005C7D14">
      <w:headerReference w:type="default" r:id="rId10"/>
      <w:pgSz w:w="11907" w:h="16839" w:code="9"/>
      <w:pgMar w:top="2160" w:right="1080" w:bottom="1440" w:left="108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5112" w14:textId="77777777" w:rsidR="004C2633" w:rsidRDefault="004C2633" w:rsidP="00285BA0">
      <w:pPr>
        <w:spacing w:after="0" w:line="240" w:lineRule="auto"/>
      </w:pPr>
      <w:r>
        <w:separator/>
      </w:r>
    </w:p>
  </w:endnote>
  <w:endnote w:type="continuationSeparator" w:id="0">
    <w:p w14:paraId="7F4456B0" w14:textId="77777777" w:rsidR="004C2633" w:rsidRDefault="004C2633"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7F971" w14:textId="77777777" w:rsidR="004C2633" w:rsidRDefault="004C2633" w:rsidP="00285BA0">
      <w:pPr>
        <w:spacing w:after="0" w:line="240" w:lineRule="auto"/>
      </w:pPr>
      <w:r>
        <w:separator/>
      </w:r>
    </w:p>
  </w:footnote>
  <w:footnote w:type="continuationSeparator" w:id="0">
    <w:p w14:paraId="03DB3B4A" w14:textId="77777777" w:rsidR="004C2633" w:rsidRDefault="004C2633"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E188" w14:textId="77777777" w:rsidR="00597ED4" w:rsidRDefault="00F9021F">
    <w:pPr>
      <w:pStyle w:val="Header"/>
    </w:pPr>
    <w:r>
      <w:rPr>
        <w:noProof/>
      </w:rPr>
      <w:drawing>
        <wp:anchor distT="0" distB="0" distL="114300" distR="114300" simplePos="0" relativeHeight="251659264" behindDoc="1" locked="0" layoutInCell="1" allowOverlap="1" wp14:anchorId="4440D8BF" wp14:editId="5253123E">
          <wp:simplePos x="0" y="0"/>
          <wp:positionH relativeFrom="page">
            <wp:posOffset>2125</wp:posOffset>
          </wp:positionH>
          <wp:positionV relativeFrom="page">
            <wp:posOffset>-13648</wp:posOffset>
          </wp:positionV>
          <wp:extent cx="7583999" cy="10727690"/>
          <wp:effectExtent l="0" t="0" r="0" b="0"/>
          <wp:wrapNone/>
          <wp:docPr id="319707549" name="Picture 31970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D6A"/>
    <w:multiLevelType w:val="hybridMultilevel"/>
    <w:tmpl w:val="B4C6BB7E"/>
    <w:lvl w:ilvl="0" w:tplc="86B4225C">
      <w:start w:val="1"/>
      <w:numFmt w:val="decimal"/>
      <w:lvlText w:val="%1."/>
      <w:lvlJc w:val="left"/>
      <w:pPr>
        <w:ind w:left="360" w:hanging="360"/>
      </w:pPr>
      <w:rPr>
        <w:rFonts w:hint="default"/>
        <w:color w:val="1F4E79" w:themeColor="accent1"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2CA90795"/>
    <w:multiLevelType w:val="hybridMultilevel"/>
    <w:tmpl w:val="94DC3C4A"/>
    <w:lvl w:ilvl="0" w:tplc="73E6CB6E">
      <w:numFmt w:val="bullet"/>
      <w:lvlText w:val="-"/>
      <w:lvlJc w:val="left"/>
      <w:pPr>
        <w:ind w:left="1080" w:hanging="360"/>
      </w:pPr>
      <w:rPr>
        <w:rFonts w:ascii="Times New Roman" w:eastAsia="SimSun" w:hAnsi="Times New Roman" w:cs="Times New Roman" w:hint="default"/>
        <w:color w:val="2E74B5" w:themeColor="accent1"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7E553C"/>
    <w:multiLevelType w:val="hybridMultilevel"/>
    <w:tmpl w:val="00146152"/>
    <w:lvl w:ilvl="0" w:tplc="228804D2">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DD0B7D"/>
    <w:multiLevelType w:val="hybridMultilevel"/>
    <w:tmpl w:val="E4843048"/>
    <w:lvl w:ilvl="0" w:tplc="847CE9A2">
      <w:start w:val="1"/>
      <w:numFmt w:val="decimal"/>
      <w:lvlText w:val="%1."/>
      <w:lvlJc w:val="left"/>
      <w:pPr>
        <w:ind w:left="450" w:hanging="360"/>
      </w:pPr>
      <w:rPr>
        <w:color w:val="2E74B5" w:themeColor="accent1" w:themeShade="BF"/>
      </w:rPr>
    </w:lvl>
    <w:lvl w:ilvl="1" w:tplc="04090019">
      <w:start w:val="1"/>
      <w:numFmt w:val="decimal"/>
      <w:lvlText w:val="%2."/>
      <w:lvlJc w:val="left"/>
      <w:pPr>
        <w:tabs>
          <w:tab w:val="num" w:pos="1170"/>
        </w:tabs>
        <w:ind w:left="1170" w:hanging="360"/>
      </w:pPr>
    </w:lvl>
    <w:lvl w:ilvl="2" w:tplc="0409001B">
      <w:start w:val="1"/>
      <w:numFmt w:val="decimal"/>
      <w:lvlText w:val="%3."/>
      <w:lvlJc w:val="left"/>
      <w:pPr>
        <w:tabs>
          <w:tab w:val="num" w:pos="1890"/>
        </w:tabs>
        <w:ind w:left="1890" w:hanging="360"/>
      </w:pPr>
    </w:lvl>
    <w:lvl w:ilvl="3" w:tplc="0409000F">
      <w:start w:val="1"/>
      <w:numFmt w:val="decimal"/>
      <w:lvlText w:val="%4."/>
      <w:lvlJc w:val="left"/>
      <w:pPr>
        <w:tabs>
          <w:tab w:val="num" w:pos="2610"/>
        </w:tabs>
        <w:ind w:left="2610" w:hanging="360"/>
      </w:pPr>
    </w:lvl>
    <w:lvl w:ilvl="4" w:tplc="04090019">
      <w:start w:val="1"/>
      <w:numFmt w:val="decimal"/>
      <w:lvlText w:val="%5."/>
      <w:lvlJc w:val="left"/>
      <w:pPr>
        <w:tabs>
          <w:tab w:val="num" w:pos="3330"/>
        </w:tabs>
        <w:ind w:left="3330" w:hanging="360"/>
      </w:pPr>
    </w:lvl>
    <w:lvl w:ilvl="5" w:tplc="0409001B">
      <w:start w:val="1"/>
      <w:numFmt w:val="decimal"/>
      <w:lvlText w:val="%6."/>
      <w:lvlJc w:val="left"/>
      <w:pPr>
        <w:tabs>
          <w:tab w:val="num" w:pos="4050"/>
        </w:tabs>
        <w:ind w:left="4050" w:hanging="360"/>
      </w:pPr>
    </w:lvl>
    <w:lvl w:ilvl="6" w:tplc="0409000F">
      <w:start w:val="1"/>
      <w:numFmt w:val="decimal"/>
      <w:lvlText w:val="%7."/>
      <w:lvlJc w:val="left"/>
      <w:pPr>
        <w:tabs>
          <w:tab w:val="num" w:pos="4770"/>
        </w:tabs>
        <w:ind w:left="4770" w:hanging="360"/>
      </w:pPr>
    </w:lvl>
    <w:lvl w:ilvl="7" w:tplc="04090019">
      <w:start w:val="1"/>
      <w:numFmt w:val="decimal"/>
      <w:lvlText w:val="%8."/>
      <w:lvlJc w:val="left"/>
      <w:pPr>
        <w:tabs>
          <w:tab w:val="num" w:pos="5490"/>
        </w:tabs>
        <w:ind w:left="5490" w:hanging="360"/>
      </w:pPr>
    </w:lvl>
    <w:lvl w:ilvl="8" w:tplc="0409001B">
      <w:start w:val="1"/>
      <w:numFmt w:val="decimal"/>
      <w:lvlText w:val="%9."/>
      <w:lvlJc w:val="left"/>
      <w:pPr>
        <w:tabs>
          <w:tab w:val="num" w:pos="6210"/>
        </w:tabs>
        <w:ind w:left="6210" w:hanging="360"/>
      </w:pPr>
    </w:lvl>
  </w:abstractNum>
  <w:abstractNum w:abstractNumId="5" w15:restartNumberingAfterBreak="0">
    <w:nsid w:val="385A19B4"/>
    <w:multiLevelType w:val="hybridMultilevel"/>
    <w:tmpl w:val="EE70F4A4"/>
    <w:lvl w:ilvl="0" w:tplc="AAE6CB04">
      <w:start w:val="1"/>
      <w:numFmt w:val="decimal"/>
      <w:lvlText w:val="%1."/>
      <w:lvlJc w:val="left"/>
      <w:pPr>
        <w:ind w:left="810" w:hanging="360"/>
      </w:pPr>
      <w:rPr>
        <w:b/>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 w15:restartNumberingAfterBreak="0">
    <w:nsid w:val="38E85414"/>
    <w:multiLevelType w:val="hybridMultilevel"/>
    <w:tmpl w:val="2B4ECCB0"/>
    <w:lvl w:ilvl="0" w:tplc="13F02DDC">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D371C53"/>
    <w:multiLevelType w:val="hybridMultilevel"/>
    <w:tmpl w:val="B4BC0590"/>
    <w:lvl w:ilvl="0" w:tplc="DEC6D89C">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47F02"/>
    <w:multiLevelType w:val="hybridMultilevel"/>
    <w:tmpl w:val="507E6612"/>
    <w:lvl w:ilvl="0" w:tplc="4E4AEF1C">
      <w:start w:val="1"/>
      <w:numFmt w:val="decimal"/>
      <w:lvlText w:val="%1."/>
      <w:lvlJc w:val="left"/>
      <w:pPr>
        <w:ind w:left="360" w:hanging="360"/>
      </w:pPr>
      <w:rPr>
        <w:color w:val="1F4E79" w:themeColor="accent1"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A9A2D89"/>
    <w:multiLevelType w:val="hybridMultilevel"/>
    <w:tmpl w:val="AB30C4F2"/>
    <w:lvl w:ilvl="0" w:tplc="F0F44B9E">
      <w:start w:val="1"/>
      <w:numFmt w:val="bullet"/>
      <w:lvlText w:val=""/>
      <w:lvlJc w:val="left"/>
      <w:pPr>
        <w:tabs>
          <w:tab w:val="num" w:pos="720"/>
        </w:tabs>
        <w:ind w:left="72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5C12645C"/>
    <w:multiLevelType w:val="hybridMultilevel"/>
    <w:tmpl w:val="8270980E"/>
    <w:lvl w:ilvl="0" w:tplc="C082F0C8">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14970"/>
    <w:multiLevelType w:val="singleLevel"/>
    <w:tmpl w:val="E6B2FDD6"/>
    <w:lvl w:ilvl="0">
      <w:start w:val="1"/>
      <w:numFmt w:val="bullet"/>
      <w:lvlText w:val=""/>
      <w:lvlJc w:val="left"/>
      <w:pPr>
        <w:ind w:left="648" w:hanging="360"/>
      </w:pPr>
      <w:rPr>
        <w:rFonts w:ascii="Symbol" w:hAnsi="Symbol" w:hint="default"/>
        <w:color w:val="2E74B5" w:themeColor="accent1" w:themeShade="BF"/>
        <w:sz w:val="26"/>
        <w:szCs w:val="26"/>
      </w:rPr>
    </w:lvl>
  </w:abstractNum>
  <w:abstractNum w:abstractNumId="12" w15:restartNumberingAfterBreak="0">
    <w:nsid w:val="6A285565"/>
    <w:multiLevelType w:val="hybridMultilevel"/>
    <w:tmpl w:val="FA3A496E"/>
    <w:lvl w:ilvl="0" w:tplc="8410F994">
      <w:start w:val="1"/>
      <w:numFmt w:val="decimal"/>
      <w:lvlText w:val="%1."/>
      <w:lvlJc w:val="left"/>
      <w:pPr>
        <w:ind w:left="765" w:hanging="360"/>
      </w:pPr>
      <w:rPr>
        <w:rFonts w:eastAsia="Times New Roman" w:cs="Simplified Arabic"/>
        <w:lang w:bidi="ar-EG"/>
      </w:rPr>
    </w:lvl>
    <w:lvl w:ilvl="1" w:tplc="04090019">
      <w:start w:val="1"/>
      <w:numFmt w:val="lowerLetter"/>
      <w:lvlText w:val="%2."/>
      <w:lvlJc w:val="left"/>
      <w:pPr>
        <w:ind w:left="1485" w:hanging="360"/>
      </w:pPr>
    </w:lvl>
    <w:lvl w:ilvl="2" w:tplc="0409001B">
      <w:start w:val="1"/>
      <w:numFmt w:val="lowerRoman"/>
      <w:lvlText w:val="%3."/>
      <w:lvlJc w:val="right"/>
      <w:pPr>
        <w:ind w:left="2205" w:hanging="180"/>
      </w:pPr>
    </w:lvl>
    <w:lvl w:ilvl="3" w:tplc="0409000F">
      <w:start w:val="1"/>
      <w:numFmt w:val="decimal"/>
      <w:lvlText w:val="%4."/>
      <w:lvlJc w:val="left"/>
      <w:pPr>
        <w:ind w:left="2925" w:hanging="360"/>
      </w:pPr>
    </w:lvl>
    <w:lvl w:ilvl="4" w:tplc="04090019">
      <w:start w:val="1"/>
      <w:numFmt w:val="lowerLetter"/>
      <w:lvlText w:val="%5."/>
      <w:lvlJc w:val="left"/>
      <w:pPr>
        <w:ind w:left="3645" w:hanging="360"/>
      </w:pPr>
    </w:lvl>
    <w:lvl w:ilvl="5" w:tplc="0409001B">
      <w:start w:val="1"/>
      <w:numFmt w:val="lowerRoman"/>
      <w:lvlText w:val="%6."/>
      <w:lvlJc w:val="right"/>
      <w:pPr>
        <w:ind w:left="4365" w:hanging="180"/>
      </w:pPr>
    </w:lvl>
    <w:lvl w:ilvl="6" w:tplc="0409000F">
      <w:start w:val="1"/>
      <w:numFmt w:val="decimal"/>
      <w:lvlText w:val="%7."/>
      <w:lvlJc w:val="left"/>
      <w:pPr>
        <w:ind w:left="5085" w:hanging="360"/>
      </w:pPr>
    </w:lvl>
    <w:lvl w:ilvl="7" w:tplc="04090019">
      <w:start w:val="1"/>
      <w:numFmt w:val="lowerLetter"/>
      <w:lvlText w:val="%8."/>
      <w:lvlJc w:val="left"/>
      <w:pPr>
        <w:ind w:left="5805" w:hanging="360"/>
      </w:pPr>
    </w:lvl>
    <w:lvl w:ilvl="8" w:tplc="0409001B">
      <w:start w:val="1"/>
      <w:numFmt w:val="lowerRoman"/>
      <w:lvlText w:val="%9."/>
      <w:lvlJc w:val="right"/>
      <w:pPr>
        <w:ind w:left="6525" w:hanging="180"/>
      </w:pPr>
    </w:lvl>
  </w:abstractNum>
  <w:abstractNum w:abstractNumId="13" w15:restartNumberingAfterBreak="0">
    <w:nsid w:val="6A5E790D"/>
    <w:multiLevelType w:val="hybridMultilevel"/>
    <w:tmpl w:val="994202D0"/>
    <w:lvl w:ilvl="0" w:tplc="33105260">
      <w:start w:val="1"/>
      <w:numFmt w:val="decimal"/>
      <w:lvlText w:val="%1."/>
      <w:lvlJc w:val="left"/>
      <w:pPr>
        <w:ind w:left="720" w:hanging="360"/>
      </w:pPr>
      <w:rPr>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A2112"/>
    <w:multiLevelType w:val="hybridMultilevel"/>
    <w:tmpl w:val="F74250E0"/>
    <w:lvl w:ilvl="0" w:tplc="F96AD8A0">
      <w:start w:val="1"/>
      <w:numFmt w:val="bullet"/>
      <w:lvlText w:val=""/>
      <w:lvlJc w:val="left"/>
      <w:pPr>
        <w:ind w:left="720" w:hanging="360"/>
      </w:pPr>
      <w:rPr>
        <w:rFonts w:ascii="Symbol" w:hAnsi="Symbol" w:hint="default"/>
        <w:b w:val="0"/>
        <w:bCs/>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735578">
    <w:abstractNumId w:val="3"/>
  </w:num>
  <w:num w:numId="2" w16cid:durableId="680593878">
    <w:abstractNumId w:val="6"/>
  </w:num>
  <w:num w:numId="3" w16cid:durableId="685248785">
    <w:abstractNumId w:val="9"/>
  </w:num>
  <w:num w:numId="4" w16cid:durableId="1616668811">
    <w:abstractNumId w:val="11"/>
  </w:num>
  <w:num w:numId="5" w16cid:durableId="1592157023">
    <w:abstractNumId w:val="14"/>
  </w:num>
  <w:num w:numId="6" w16cid:durableId="1428963931">
    <w:abstractNumId w:val="10"/>
  </w:num>
  <w:num w:numId="7" w16cid:durableId="569460314">
    <w:abstractNumId w:val="4"/>
  </w:num>
  <w:num w:numId="8" w16cid:durableId="1837384379">
    <w:abstractNumId w:val="0"/>
  </w:num>
  <w:num w:numId="9" w16cid:durableId="1588268992">
    <w:abstractNumId w:val="8"/>
  </w:num>
  <w:num w:numId="10" w16cid:durableId="350959794">
    <w:abstractNumId w:val="13"/>
  </w:num>
  <w:num w:numId="11" w16cid:durableId="1654212428">
    <w:abstractNumId w:val="2"/>
  </w:num>
  <w:num w:numId="12" w16cid:durableId="840042872">
    <w:abstractNumId w:val="7"/>
  </w:num>
  <w:num w:numId="13" w16cid:durableId="16024482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37977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7994334">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4E77"/>
    <w:rsid w:val="00005A79"/>
    <w:rsid w:val="00007BAC"/>
    <w:rsid w:val="000115B3"/>
    <w:rsid w:val="00014B4C"/>
    <w:rsid w:val="00017847"/>
    <w:rsid w:val="000203AA"/>
    <w:rsid w:val="00022A3F"/>
    <w:rsid w:val="0002429A"/>
    <w:rsid w:val="000248B7"/>
    <w:rsid w:val="00024F29"/>
    <w:rsid w:val="0002586A"/>
    <w:rsid w:val="00026337"/>
    <w:rsid w:val="00026E9B"/>
    <w:rsid w:val="00027480"/>
    <w:rsid w:val="00027D2F"/>
    <w:rsid w:val="00031E47"/>
    <w:rsid w:val="000333FB"/>
    <w:rsid w:val="000345ED"/>
    <w:rsid w:val="00034817"/>
    <w:rsid w:val="00034CB3"/>
    <w:rsid w:val="000365EB"/>
    <w:rsid w:val="000413BA"/>
    <w:rsid w:val="000422D6"/>
    <w:rsid w:val="000443B9"/>
    <w:rsid w:val="00046ABD"/>
    <w:rsid w:val="0004765D"/>
    <w:rsid w:val="00051832"/>
    <w:rsid w:val="00053AC8"/>
    <w:rsid w:val="00054BDC"/>
    <w:rsid w:val="000579F1"/>
    <w:rsid w:val="0006000C"/>
    <w:rsid w:val="000617A7"/>
    <w:rsid w:val="000618CC"/>
    <w:rsid w:val="00062580"/>
    <w:rsid w:val="00062815"/>
    <w:rsid w:val="00065A67"/>
    <w:rsid w:val="00065AD5"/>
    <w:rsid w:val="0006631B"/>
    <w:rsid w:val="00074246"/>
    <w:rsid w:val="00075F3C"/>
    <w:rsid w:val="00082C7E"/>
    <w:rsid w:val="00082FA8"/>
    <w:rsid w:val="0008312F"/>
    <w:rsid w:val="00083DD9"/>
    <w:rsid w:val="00083F05"/>
    <w:rsid w:val="00084110"/>
    <w:rsid w:val="0008542F"/>
    <w:rsid w:val="000902BD"/>
    <w:rsid w:val="00090C9E"/>
    <w:rsid w:val="00093202"/>
    <w:rsid w:val="00096545"/>
    <w:rsid w:val="00096FB4"/>
    <w:rsid w:val="000972F1"/>
    <w:rsid w:val="00097348"/>
    <w:rsid w:val="00097659"/>
    <w:rsid w:val="00097F7F"/>
    <w:rsid w:val="000A0882"/>
    <w:rsid w:val="000A1BA7"/>
    <w:rsid w:val="000A20F6"/>
    <w:rsid w:val="000A79A4"/>
    <w:rsid w:val="000B1CF5"/>
    <w:rsid w:val="000B3334"/>
    <w:rsid w:val="000B460A"/>
    <w:rsid w:val="000B5769"/>
    <w:rsid w:val="000B6834"/>
    <w:rsid w:val="000C0DF6"/>
    <w:rsid w:val="000C0F35"/>
    <w:rsid w:val="000C11E1"/>
    <w:rsid w:val="000C2C22"/>
    <w:rsid w:val="000C3B7D"/>
    <w:rsid w:val="000C3DA2"/>
    <w:rsid w:val="000C4A5D"/>
    <w:rsid w:val="000C7027"/>
    <w:rsid w:val="000C73A4"/>
    <w:rsid w:val="000C7648"/>
    <w:rsid w:val="000D0E93"/>
    <w:rsid w:val="000D2247"/>
    <w:rsid w:val="000D28C4"/>
    <w:rsid w:val="000D44E2"/>
    <w:rsid w:val="000D4657"/>
    <w:rsid w:val="000D60F9"/>
    <w:rsid w:val="000D635C"/>
    <w:rsid w:val="000D6568"/>
    <w:rsid w:val="000E0614"/>
    <w:rsid w:val="000E0C99"/>
    <w:rsid w:val="000E100A"/>
    <w:rsid w:val="000E2DCC"/>
    <w:rsid w:val="000E3810"/>
    <w:rsid w:val="000E42EA"/>
    <w:rsid w:val="000E4ABE"/>
    <w:rsid w:val="000E579A"/>
    <w:rsid w:val="000E6456"/>
    <w:rsid w:val="000E72C3"/>
    <w:rsid w:val="000E74FB"/>
    <w:rsid w:val="000F12BC"/>
    <w:rsid w:val="000F2012"/>
    <w:rsid w:val="000F592A"/>
    <w:rsid w:val="000F59AA"/>
    <w:rsid w:val="000F5F05"/>
    <w:rsid w:val="000F66C5"/>
    <w:rsid w:val="000F6EE2"/>
    <w:rsid w:val="00102474"/>
    <w:rsid w:val="00103629"/>
    <w:rsid w:val="001065FF"/>
    <w:rsid w:val="00107CEE"/>
    <w:rsid w:val="00107E1C"/>
    <w:rsid w:val="001108AE"/>
    <w:rsid w:val="00112A78"/>
    <w:rsid w:val="00112B5B"/>
    <w:rsid w:val="00113ADA"/>
    <w:rsid w:val="00113BA5"/>
    <w:rsid w:val="0011634B"/>
    <w:rsid w:val="001176B3"/>
    <w:rsid w:val="00120059"/>
    <w:rsid w:val="0012049E"/>
    <w:rsid w:val="00121593"/>
    <w:rsid w:val="00122278"/>
    <w:rsid w:val="001223EF"/>
    <w:rsid w:val="001243D5"/>
    <w:rsid w:val="001245AD"/>
    <w:rsid w:val="00124AB3"/>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31BF"/>
    <w:rsid w:val="00174BBD"/>
    <w:rsid w:val="001803A1"/>
    <w:rsid w:val="0018336B"/>
    <w:rsid w:val="001864D1"/>
    <w:rsid w:val="00186832"/>
    <w:rsid w:val="00190063"/>
    <w:rsid w:val="00191BE3"/>
    <w:rsid w:val="00192335"/>
    <w:rsid w:val="00192C59"/>
    <w:rsid w:val="00192FFF"/>
    <w:rsid w:val="001932F2"/>
    <w:rsid w:val="00193E1A"/>
    <w:rsid w:val="00194496"/>
    <w:rsid w:val="00197414"/>
    <w:rsid w:val="001977CF"/>
    <w:rsid w:val="00197D4B"/>
    <w:rsid w:val="001A39B5"/>
    <w:rsid w:val="001A3CD9"/>
    <w:rsid w:val="001B011B"/>
    <w:rsid w:val="001B038D"/>
    <w:rsid w:val="001B0FC1"/>
    <w:rsid w:val="001B1B2A"/>
    <w:rsid w:val="001B2548"/>
    <w:rsid w:val="001B5AE4"/>
    <w:rsid w:val="001C11AB"/>
    <w:rsid w:val="001C1CB6"/>
    <w:rsid w:val="001C23C6"/>
    <w:rsid w:val="001C3839"/>
    <w:rsid w:val="001C3BCE"/>
    <w:rsid w:val="001C3C8F"/>
    <w:rsid w:val="001C3FDA"/>
    <w:rsid w:val="001C426B"/>
    <w:rsid w:val="001C590A"/>
    <w:rsid w:val="001C6EB8"/>
    <w:rsid w:val="001C7D0C"/>
    <w:rsid w:val="001D099C"/>
    <w:rsid w:val="001D10D2"/>
    <w:rsid w:val="001D1C6B"/>
    <w:rsid w:val="001D38FF"/>
    <w:rsid w:val="001D42AC"/>
    <w:rsid w:val="001D66DB"/>
    <w:rsid w:val="001E197D"/>
    <w:rsid w:val="001E5705"/>
    <w:rsid w:val="001E6A2C"/>
    <w:rsid w:val="001F49A1"/>
    <w:rsid w:val="001F532E"/>
    <w:rsid w:val="001F5E94"/>
    <w:rsid w:val="001F6598"/>
    <w:rsid w:val="002002C1"/>
    <w:rsid w:val="002006F3"/>
    <w:rsid w:val="00201AA6"/>
    <w:rsid w:val="00202147"/>
    <w:rsid w:val="00204548"/>
    <w:rsid w:val="0020559E"/>
    <w:rsid w:val="00206945"/>
    <w:rsid w:val="00206D5E"/>
    <w:rsid w:val="00211E60"/>
    <w:rsid w:val="0021234F"/>
    <w:rsid w:val="00212788"/>
    <w:rsid w:val="0022035B"/>
    <w:rsid w:val="00221347"/>
    <w:rsid w:val="00221732"/>
    <w:rsid w:val="00221D76"/>
    <w:rsid w:val="00223052"/>
    <w:rsid w:val="002236E0"/>
    <w:rsid w:val="002256B4"/>
    <w:rsid w:val="002276F4"/>
    <w:rsid w:val="0023078B"/>
    <w:rsid w:val="00231041"/>
    <w:rsid w:val="0023297E"/>
    <w:rsid w:val="00232A94"/>
    <w:rsid w:val="00236A6A"/>
    <w:rsid w:val="00237B65"/>
    <w:rsid w:val="00241785"/>
    <w:rsid w:val="002433D6"/>
    <w:rsid w:val="00244BD8"/>
    <w:rsid w:val="00245EA5"/>
    <w:rsid w:val="0024670E"/>
    <w:rsid w:val="00246AB7"/>
    <w:rsid w:val="00250C36"/>
    <w:rsid w:val="00254801"/>
    <w:rsid w:val="00261115"/>
    <w:rsid w:val="00261650"/>
    <w:rsid w:val="00261E9B"/>
    <w:rsid w:val="002626C8"/>
    <w:rsid w:val="00262BD7"/>
    <w:rsid w:val="002662D9"/>
    <w:rsid w:val="00270292"/>
    <w:rsid w:val="002751A2"/>
    <w:rsid w:val="00276A63"/>
    <w:rsid w:val="00277761"/>
    <w:rsid w:val="00277E0D"/>
    <w:rsid w:val="00280759"/>
    <w:rsid w:val="00281746"/>
    <w:rsid w:val="002826BB"/>
    <w:rsid w:val="00283224"/>
    <w:rsid w:val="00284439"/>
    <w:rsid w:val="00284B16"/>
    <w:rsid w:val="002855F2"/>
    <w:rsid w:val="00285751"/>
    <w:rsid w:val="00285798"/>
    <w:rsid w:val="00285BA0"/>
    <w:rsid w:val="00285CE5"/>
    <w:rsid w:val="00290E40"/>
    <w:rsid w:val="00293661"/>
    <w:rsid w:val="00294D3C"/>
    <w:rsid w:val="00296106"/>
    <w:rsid w:val="002A2F12"/>
    <w:rsid w:val="002A3A26"/>
    <w:rsid w:val="002A4261"/>
    <w:rsid w:val="002A604B"/>
    <w:rsid w:val="002B1625"/>
    <w:rsid w:val="002B169A"/>
    <w:rsid w:val="002B6C2B"/>
    <w:rsid w:val="002B7052"/>
    <w:rsid w:val="002C3C35"/>
    <w:rsid w:val="002C45A2"/>
    <w:rsid w:val="002C5119"/>
    <w:rsid w:val="002C5CCE"/>
    <w:rsid w:val="002D1156"/>
    <w:rsid w:val="002D493E"/>
    <w:rsid w:val="002D67D9"/>
    <w:rsid w:val="002D6A07"/>
    <w:rsid w:val="002E1F04"/>
    <w:rsid w:val="002E21E3"/>
    <w:rsid w:val="002E26F1"/>
    <w:rsid w:val="002E5135"/>
    <w:rsid w:val="002E7C23"/>
    <w:rsid w:val="002F0762"/>
    <w:rsid w:val="002F096F"/>
    <w:rsid w:val="002F0C75"/>
    <w:rsid w:val="002F5539"/>
    <w:rsid w:val="002F6CB9"/>
    <w:rsid w:val="002F7944"/>
    <w:rsid w:val="0030023A"/>
    <w:rsid w:val="00301186"/>
    <w:rsid w:val="00301772"/>
    <w:rsid w:val="00301B3B"/>
    <w:rsid w:val="00304092"/>
    <w:rsid w:val="003120A5"/>
    <w:rsid w:val="0031379F"/>
    <w:rsid w:val="00315C30"/>
    <w:rsid w:val="00317F52"/>
    <w:rsid w:val="00323DAB"/>
    <w:rsid w:val="00330D0D"/>
    <w:rsid w:val="0033188A"/>
    <w:rsid w:val="00333404"/>
    <w:rsid w:val="0033343A"/>
    <w:rsid w:val="00333AE8"/>
    <w:rsid w:val="00335C5A"/>
    <w:rsid w:val="00335DD3"/>
    <w:rsid w:val="0033603A"/>
    <w:rsid w:val="00337CD1"/>
    <w:rsid w:val="00340F19"/>
    <w:rsid w:val="00341123"/>
    <w:rsid w:val="00341C69"/>
    <w:rsid w:val="00341DD7"/>
    <w:rsid w:val="00343352"/>
    <w:rsid w:val="00344DF3"/>
    <w:rsid w:val="00345B58"/>
    <w:rsid w:val="00347CD8"/>
    <w:rsid w:val="00352073"/>
    <w:rsid w:val="00353462"/>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962"/>
    <w:rsid w:val="00374BE8"/>
    <w:rsid w:val="003756C1"/>
    <w:rsid w:val="00380D32"/>
    <w:rsid w:val="0038466D"/>
    <w:rsid w:val="00384B11"/>
    <w:rsid w:val="00385B9F"/>
    <w:rsid w:val="003870B2"/>
    <w:rsid w:val="00392BE7"/>
    <w:rsid w:val="00392C63"/>
    <w:rsid w:val="003947A6"/>
    <w:rsid w:val="003948C4"/>
    <w:rsid w:val="00394B22"/>
    <w:rsid w:val="003A0724"/>
    <w:rsid w:val="003A1585"/>
    <w:rsid w:val="003A23F0"/>
    <w:rsid w:val="003A3E59"/>
    <w:rsid w:val="003A41BA"/>
    <w:rsid w:val="003A41F1"/>
    <w:rsid w:val="003A42AC"/>
    <w:rsid w:val="003A4DB6"/>
    <w:rsid w:val="003A4FFC"/>
    <w:rsid w:val="003A592B"/>
    <w:rsid w:val="003A5B91"/>
    <w:rsid w:val="003A685C"/>
    <w:rsid w:val="003B0AA8"/>
    <w:rsid w:val="003B1E81"/>
    <w:rsid w:val="003B23E2"/>
    <w:rsid w:val="003B39A4"/>
    <w:rsid w:val="003B47D7"/>
    <w:rsid w:val="003B60A5"/>
    <w:rsid w:val="003B7260"/>
    <w:rsid w:val="003C02B5"/>
    <w:rsid w:val="003C14EC"/>
    <w:rsid w:val="003C2E7F"/>
    <w:rsid w:val="003C3BE9"/>
    <w:rsid w:val="003D06D7"/>
    <w:rsid w:val="003D44DE"/>
    <w:rsid w:val="003D4B76"/>
    <w:rsid w:val="003D547C"/>
    <w:rsid w:val="003D5584"/>
    <w:rsid w:val="003D5C8E"/>
    <w:rsid w:val="003D67BC"/>
    <w:rsid w:val="003E2F89"/>
    <w:rsid w:val="003E53AE"/>
    <w:rsid w:val="003E7CEE"/>
    <w:rsid w:val="003F0DFD"/>
    <w:rsid w:val="003F1B37"/>
    <w:rsid w:val="003F2960"/>
    <w:rsid w:val="00402FBF"/>
    <w:rsid w:val="00403190"/>
    <w:rsid w:val="0040350D"/>
    <w:rsid w:val="0040552E"/>
    <w:rsid w:val="004062DF"/>
    <w:rsid w:val="0041210A"/>
    <w:rsid w:val="004127B0"/>
    <w:rsid w:val="00412E39"/>
    <w:rsid w:val="004149B6"/>
    <w:rsid w:val="00414EFC"/>
    <w:rsid w:val="004153C6"/>
    <w:rsid w:val="004163F8"/>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321A"/>
    <w:rsid w:val="00494BBD"/>
    <w:rsid w:val="004B0CAF"/>
    <w:rsid w:val="004B17F2"/>
    <w:rsid w:val="004B24FD"/>
    <w:rsid w:val="004B44B7"/>
    <w:rsid w:val="004B67F3"/>
    <w:rsid w:val="004B6860"/>
    <w:rsid w:val="004C0629"/>
    <w:rsid w:val="004C0C3E"/>
    <w:rsid w:val="004C1DE2"/>
    <w:rsid w:val="004C23DE"/>
    <w:rsid w:val="004C2633"/>
    <w:rsid w:val="004C28E9"/>
    <w:rsid w:val="004C2EBC"/>
    <w:rsid w:val="004C3D0E"/>
    <w:rsid w:val="004D127F"/>
    <w:rsid w:val="004D19E1"/>
    <w:rsid w:val="004D1A21"/>
    <w:rsid w:val="004D1A92"/>
    <w:rsid w:val="004D6251"/>
    <w:rsid w:val="004D70A6"/>
    <w:rsid w:val="004D72F7"/>
    <w:rsid w:val="004E058B"/>
    <w:rsid w:val="004E2BCA"/>
    <w:rsid w:val="004E3FA4"/>
    <w:rsid w:val="004E5BE0"/>
    <w:rsid w:val="004E630B"/>
    <w:rsid w:val="004F069A"/>
    <w:rsid w:val="004F16A8"/>
    <w:rsid w:val="004F3614"/>
    <w:rsid w:val="004F4D05"/>
    <w:rsid w:val="004F58A2"/>
    <w:rsid w:val="004F5B82"/>
    <w:rsid w:val="004F66CE"/>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35B8"/>
    <w:rsid w:val="00523FDC"/>
    <w:rsid w:val="00525418"/>
    <w:rsid w:val="00531603"/>
    <w:rsid w:val="00536135"/>
    <w:rsid w:val="005369C4"/>
    <w:rsid w:val="005370FB"/>
    <w:rsid w:val="0054567B"/>
    <w:rsid w:val="00546024"/>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0B90"/>
    <w:rsid w:val="005A11BE"/>
    <w:rsid w:val="005A14DB"/>
    <w:rsid w:val="005A2650"/>
    <w:rsid w:val="005B24F5"/>
    <w:rsid w:val="005B25ED"/>
    <w:rsid w:val="005B561D"/>
    <w:rsid w:val="005B64DC"/>
    <w:rsid w:val="005C11F4"/>
    <w:rsid w:val="005C1B56"/>
    <w:rsid w:val="005C2F0B"/>
    <w:rsid w:val="005C428F"/>
    <w:rsid w:val="005C4BB8"/>
    <w:rsid w:val="005C7D14"/>
    <w:rsid w:val="005D009E"/>
    <w:rsid w:val="005D184D"/>
    <w:rsid w:val="005D5E03"/>
    <w:rsid w:val="005D6ADC"/>
    <w:rsid w:val="005D7A61"/>
    <w:rsid w:val="005E14EE"/>
    <w:rsid w:val="005E3C27"/>
    <w:rsid w:val="005E6D2D"/>
    <w:rsid w:val="005E7C6F"/>
    <w:rsid w:val="005F0BA2"/>
    <w:rsid w:val="005F554C"/>
    <w:rsid w:val="005F740A"/>
    <w:rsid w:val="00601D75"/>
    <w:rsid w:val="00604D23"/>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5AF8"/>
    <w:rsid w:val="00636DA2"/>
    <w:rsid w:val="00640BC0"/>
    <w:rsid w:val="0064193E"/>
    <w:rsid w:val="00641C47"/>
    <w:rsid w:val="00642D9C"/>
    <w:rsid w:val="0064352A"/>
    <w:rsid w:val="0064364E"/>
    <w:rsid w:val="00643C65"/>
    <w:rsid w:val="006447EB"/>
    <w:rsid w:val="00646605"/>
    <w:rsid w:val="0064670F"/>
    <w:rsid w:val="00646B9B"/>
    <w:rsid w:val="00656532"/>
    <w:rsid w:val="006602D6"/>
    <w:rsid w:val="00660F60"/>
    <w:rsid w:val="006612EA"/>
    <w:rsid w:val="00662F72"/>
    <w:rsid w:val="006660B8"/>
    <w:rsid w:val="00671E24"/>
    <w:rsid w:val="0067412A"/>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58FF"/>
    <w:rsid w:val="006A7BE1"/>
    <w:rsid w:val="006B0C57"/>
    <w:rsid w:val="006B25DB"/>
    <w:rsid w:val="006B49D3"/>
    <w:rsid w:val="006B4B1C"/>
    <w:rsid w:val="006B5F9B"/>
    <w:rsid w:val="006C254A"/>
    <w:rsid w:val="006C2A44"/>
    <w:rsid w:val="006C31BC"/>
    <w:rsid w:val="006C3EBD"/>
    <w:rsid w:val="006C40F8"/>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38"/>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4B5"/>
    <w:rsid w:val="007529BF"/>
    <w:rsid w:val="007538EC"/>
    <w:rsid w:val="00753B6B"/>
    <w:rsid w:val="00754911"/>
    <w:rsid w:val="0075551D"/>
    <w:rsid w:val="0075581B"/>
    <w:rsid w:val="00760591"/>
    <w:rsid w:val="007629DF"/>
    <w:rsid w:val="007645E7"/>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5DF2"/>
    <w:rsid w:val="007965DD"/>
    <w:rsid w:val="007967EE"/>
    <w:rsid w:val="00796D89"/>
    <w:rsid w:val="007A00C1"/>
    <w:rsid w:val="007A01E6"/>
    <w:rsid w:val="007A0944"/>
    <w:rsid w:val="007A552E"/>
    <w:rsid w:val="007A5A7F"/>
    <w:rsid w:val="007B3371"/>
    <w:rsid w:val="007B41A5"/>
    <w:rsid w:val="007B5606"/>
    <w:rsid w:val="007C357E"/>
    <w:rsid w:val="007C67CC"/>
    <w:rsid w:val="007C7CED"/>
    <w:rsid w:val="007C7DB9"/>
    <w:rsid w:val="007D1141"/>
    <w:rsid w:val="007D287F"/>
    <w:rsid w:val="007D4596"/>
    <w:rsid w:val="007D47A7"/>
    <w:rsid w:val="007D579B"/>
    <w:rsid w:val="007D5C8C"/>
    <w:rsid w:val="007E018C"/>
    <w:rsid w:val="007E0583"/>
    <w:rsid w:val="007E12E3"/>
    <w:rsid w:val="007E1424"/>
    <w:rsid w:val="007E19A1"/>
    <w:rsid w:val="007E44C7"/>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6FB0"/>
    <w:rsid w:val="00827048"/>
    <w:rsid w:val="00831AFD"/>
    <w:rsid w:val="008328B8"/>
    <w:rsid w:val="008372B0"/>
    <w:rsid w:val="00846D97"/>
    <w:rsid w:val="00846F0A"/>
    <w:rsid w:val="00850FEE"/>
    <w:rsid w:val="0085125E"/>
    <w:rsid w:val="00851867"/>
    <w:rsid w:val="00851DDA"/>
    <w:rsid w:val="00851EF0"/>
    <w:rsid w:val="00852887"/>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0298"/>
    <w:rsid w:val="00881E61"/>
    <w:rsid w:val="0088315C"/>
    <w:rsid w:val="008854EC"/>
    <w:rsid w:val="00890FB9"/>
    <w:rsid w:val="008913D5"/>
    <w:rsid w:val="00892553"/>
    <w:rsid w:val="00894D43"/>
    <w:rsid w:val="0089532E"/>
    <w:rsid w:val="0089634E"/>
    <w:rsid w:val="008973AC"/>
    <w:rsid w:val="008A69D0"/>
    <w:rsid w:val="008B20AC"/>
    <w:rsid w:val="008B3975"/>
    <w:rsid w:val="008B487C"/>
    <w:rsid w:val="008B6753"/>
    <w:rsid w:val="008B6A83"/>
    <w:rsid w:val="008B6F5A"/>
    <w:rsid w:val="008B7778"/>
    <w:rsid w:val="008C1A8A"/>
    <w:rsid w:val="008C2C19"/>
    <w:rsid w:val="008C4014"/>
    <w:rsid w:val="008C5ECB"/>
    <w:rsid w:val="008C7773"/>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AFC"/>
    <w:rsid w:val="008F4CAB"/>
    <w:rsid w:val="008F5670"/>
    <w:rsid w:val="008F5ADD"/>
    <w:rsid w:val="008F5B3A"/>
    <w:rsid w:val="0090072E"/>
    <w:rsid w:val="00902243"/>
    <w:rsid w:val="0090240E"/>
    <w:rsid w:val="00907012"/>
    <w:rsid w:val="00916132"/>
    <w:rsid w:val="00925509"/>
    <w:rsid w:val="00926F24"/>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0CE"/>
    <w:rsid w:val="00982B46"/>
    <w:rsid w:val="0098349A"/>
    <w:rsid w:val="00983F13"/>
    <w:rsid w:val="0098400C"/>
    <w:rsid w:val="00984418"/>
    <w:rsid w:val="00984623"/>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D7354"/>
    <w:rsid w:val="009E17DD"/>
    <w:rsid w:val="009E2C47"/>
    <w:rsid w:val="009E2D17"/>
    <w:rsid w:val="009E3EF5"/>
    <w:rsid w:val="009E4366"/>
    <w:rsid w:val="009E57DB"/>
    <w:rsid w:val="009E59CF"/>
    <w:rsid w:val="009E5A48"/>
    <w:rsid w:val="009F3ABB"/>
    <w:rsid w:val="009F3BC6"/>
    <w:rsid w:val="009F6AF3"/>
    <w:rsid w:val="009F7395"/>
    <w:rsid w:val="00A00044"/>
    <w:rsid w:val="00A000CD"/>
    <w:rsid w:val="00A005A1"/>
    <w:rsid w:val="00A01D86"/>
    <w:rsid w:val="00A023CB"/>
    <w:rsid w:val="00A03905"/>
    <w:rsid w:val="00A05F15"/>
    <w:rsid w:val="00A0650D"/>
    <w:rsid w:val="00A121BC"/>
    <w:rsid w:val="00A127ED"/>
    <w:rsid w:val="00A1355B"/>
    <w:rsid w:val="00A17B1A"/>
    <w:rsid w:val="00A22D8D"/>
    <w:rsid w:val="00A2323C"/>
    <w:rsid w:val="00A23B18"/>
    <w:rsid w:val="00A24DDF"/>
    <w:rsid w:val="00A24E27"/>
    <w:rsid w:val="00A252BA"/>
    <w:rsid w:val="00A2560E"/>
    <w:rsid w:val="00A26276"/>
    <w:rsid w:val="00A30A99"/>
    <w:rsid w:val="00A315E5"/>
    <w:rsid w:val="00A31CF2"/>
    <w:rsid w:val="00A325DF"/>
    <w:rsid w:val="00A326DE"/>
    <w:rsid w:val="00A329D7"/>
    <w:rsid w:val="00A33272"/>
    <w:rsid w:val="00A33434"/>
    <w:rsid w:val="00A33543"/>
    <w:rsid w:val="00A35601"/>
    <w:rsid w:val="00A36340"/>
    <w:rsid w:val="00A408F4"/>
    <w:rsid w:val="00A41C64"/>
    <w:rsid w:val="00A451CF"/>
    <w:rsid w:val="00A454EF"/>
    <w:rsid w:val="00A46299"/>
    <w:rsid w:val="00A479DF"/>
    <w:rsid w:val="00A523D8"/>
    <w:rsid w:val="00A52EFC"/>
    <w:rsid w:val="00A5445E"/>
    <w:rsid w:val="00A5595F"/>
    <w:rsid w:val="00A55CE1"/>
    <w:rsid w:val="00A6374B"/>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1FE8"/>
    <w:rsid w:val="00AE23D8"/>
    <w:rsid w:val="00AE4133"/>
    <w:rsid w:val="00AE5481"/>
    <w:rsid w:val="00AF0117"/>
    <w:rsid w:val="00AF1BDC"/>
    <w:rsid w:val="00AF3255"/>
    <w:rsid w:val="00AF6391"/>
    <w:rsid w:val="00AF6460"/>
    <w:rsid w:val="00AF726F"/>
    <w:rsid w:val="00B00AE7"/>
    <w:rsid w:val="00B0257C"/>
    <w:rsid w:val="00B02E16"/>
    <w:rsid w:val="00B03482"/>
    <w:rsid w:val="00B045DC"/>
    <w:rsid w:val="00B0580C"/>
    <w:rsid w:val="00B066B1"/>
    <w:rsid w:val="00B06873"/>
    <w:rsid w:val="00B1134D"/>
    <w:rsid w:val="00B11C8A"/>
    <w:rsid w:val="00B126E1"/>
    <w:rsid w:val="00B13366"/>
    <w:rsid w:val="00B13392"/>
    <w:rsid w:val="00B1402A"/>
    <w:rsid w:val="00B149A6"/>
    <w:rsid w:val="00B15E9B"/>
    <w:rsid w:val="00B166DD"/>
    <w:rsid w:val="00B16F2F"/>
    <w:rsid w:val="00B16F3B"/>
    <w:rsid w:val="00B20578"/>
    <w:rsid w:val="00B221AC"/>
    <w:rsid w:val="00B30A12"/>
    <w:rsid w:val="00B338CC"/>
    <w:rsid w:val="00B33A95"/>
    <w:rsid w:val="00B365C4"/>
    <w:rsid w:val="00B37F80"/>
    <w:rsid w:val="00B40F24"/>
    <w:rsid w:val="00B410D2"/>
    <w:rsid w:val="00B420FA"/>
    <w:rsid w:val="00B4303B"/>
    <w:rsid w:val="00B43483"/>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0FE7"/>
    <w:rsid w:val="00BA1A27"/>
    <w:rsid w:val="00BA21BF"/>
    <w:rsid w:val="00BA5301"/>
    <w:rsid w:val="00BA5B78"/>
    <w:rsid w:val="00BA73FA"/>
    <w:rsid w:val="00BB3110"/>
    <w:rsid w:val="00BB5D12"/>
    <w:rsid w:val="00BB61D8"/>
    <w:rsid w:val="00BB7257"/>
    <w:rsid w:val="00BC1A91"/>
    <w:rsid w:val="00BC1B00"/>
    <w:rsid w:val="00BC6562"/>
    <w:rsid w:val="00BC734E"/>
    <w:rsid w:val="00BC7B20"/>
    <w:rsid w:val="00BD35A3"/>
    <w:rsid w:val="00BD36E2"/>
    <w:rsid w:val="00BD392F"/>
    <w:rsid w:val="00BD3BB7"/>
    <w:rsid w:val="00BD401F"/>
    <w:rsid w:val="00BE0138"/>
    <w:rsid w:val="00BE3579"/>
    <w:rsid w:val="00BE514B"/>
    <w:rsid w:val="00BE6DE3"/>
    <w:rsid w:val="00BF2C49"/>
    <w:rsid w:val="00BF2DA7"/>
    <w:rsid w:val="00BF2F74"/>
    <w:rsid w:val="00BF470B"/>
    <w:rsid w:val="00BF59AE"/>
    <w:rsid w:val="00C0023E"/>
    <w:rsid w:val="00C0137B"/>
    <w:rsid w:val="00C026C2"/>
    <w:rsid w:val="00C027E5"/>
    <w:rsid w:val="00C02889"/>
    <w:rsid w:val="00C03865"/>
    <w:rsid w:val="00C04688"/>
    <w:rsid w:val="00C05E01"/>
    <w:rsid w:val="00C06F91"/>
    <w:rsid w:val="00C07895"/>
    <w:rsid w:val="00C12E8C"/>
    <w:rsid w:val="00C17F4E"/>
    <w:rsid w:val="00C21437"/>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4192"/>
    <w:rsid w:val="00C45072"/>
    <w:rsid w:val="00C45D4D"/>
    <w:rsid w:val="00C46317"/>
    <w:rsid w:val="00C512F5"/>
    <w:rsid w:val="00C514D3"/>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648"/>
    <w:rsid w:val="00C80AC5"/>
    <w:rsid w:val="00C823FF"/>
    <w:rsid w:val="00C8314F"/>
    <w:rsid w:val="00C83487"/>
    <w:rsid w:val="00C85BE4"/>
    <w:rsid w:val="00C86BFF"/>
    <w:rsid w:val="00C87A02"/>
    <w:rsid w:val="00C902DD"/>
    <w:rsid w:val="00C92B38"/>
    <w:rsid w:val="00C93090"/>
    <w:rsid w:val="00C94C77"/>
    <w:rsid w:val="00C96431"/>
    <w:rsid w:val="00CA0194"/>
    <w:rsid w:val="00CA0329"/>
    <w:rsid w:val="00CA224C"/>
    <w:rsid w:val="00CA4E5A"/>
    <w:rsid w:val="00CB0D24"/>
    <w:rsid w:val="00CB162B"/>
    <w:rsid w:val="00CB20BF"/>
    <w:rsid w:val="00CB3564"/>
    <w:rsid w:val="00CB3835"/>
    <w:rsid w:val="00CB385D"/>
    <w:rsid w:val="00CB518C"/>
    <w:rsid w:val="00CB58F8"/>
    <w:rsid w:val="00CC07AB"/>
    <w:rsid w:val="00CC1C7B"/>
    <w:rsid w:val="00CC530F"/>
    <w:rsid w:val="00CC5CBA"/>
    <w:rsid w:val="00CC6B85"/>
    <w:rsid w:val="00CD2F83"/>
    <w:rsid w:val="00CD3642"/>
    <w:rsid w:val="00CD4975"/>
    <w:rsid w:val="00CD4C0C"/>
    <w:rsid w:val="00CD557D"/>
    <w:rsid w:val="00CD5586"/>
    <w:rsid w:val="00CD6738"/>
    <w:rsid w:val="00CD7E97"/>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07237"/>
    <w:rsid w:val="00D101DA"/>
    <w:rsid w:val="00D1136A"/>
    <w:rsid w:val="00D11ADD"/>
    <w:rsid w:val="00D12353"/>
    <w:rsid w:val="00D12380"/>
    <w:rsid w:val="00D124AC"/>
    <w:rsid w:val="00D12FA6"/>
    <w:rsid w:val="00D13742"/>
    <w:rsid w:val="00D13DE1"/>
    <w:rsid w:val="00D14DC6"/>
    <w:rsid w:val="00D200D6"/>
    <w:rsid w:val="00D20D9C"/>
    <w:rsid w:val="00D211D3"/>
    <w:rsid w:val="00D21378"/>
    <w:rsid w:val="00D21FC6"/>
    <w:rsid w:val="00D23569"/>
    <w:rsid w:val="00D236D9"/>
    <w:rsid w:val="00D238AF"/>
    <w:rsid w:val="00D26DC5"/>
    <w:rsid w:val="00D32854"/>
    <w:rsid w:val="00D338F8"/>
    <w:rsid w:val="00D33E82"/>
    <w:rsid w:val="00D34BF6"/>
    <w:rsid w:val="00D34CE9"/>
    <w:rsid w:val="00D34D62"/>
    <w:rsid w:val="00D42768"/>
    <w:rsid w:val="00D43BCD"/>
    <w:rsid w:val="00D43E9A"/>
    <w:rsid w:val="00D46DAC"/>
    <w:rsid w:val="00D55ADB"/>
    <w:rsid w:val="00D57F3E"/>
    <w:rsid w:val="00D619F2"/>
    <w:rsid w:val="00D634CD"/>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87A4A"/>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C753A"/>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25B0"/>
    <w:rsid w:val="00E03E02"/>
    <w:rsid w:val="00E05623"/>
    <w:rsid w:val="00E06954"/>
    <w:rsid w:val="00E06A39"/>
    <w:rsid w:val="00E13534"/>
    <w:rsid w:val="00E137FF"/>
    <w:rsid w:val="00E14DB3"/>
    <w:rsid w:val="00E162FA"/>
    <w:rsid w:val="00E247BF"/>
    <w:rsid w:val="00E24A4E"/>
    <w:rsid w:val="00E253AF"/>
    <w:rsid w:val="00E26A97"/>
    <w:rsid w:val="00E26BBA"/>
    <w:rsid w:val="00E27293"/>
    <w:rsid w:val="00E277D4"/>
    <w:rsid w:val="00E31A91"/>
    <w:rsid w:val="00E32A87"/>
    <w:rsid w:val="00E3567D"/>
    <w:rsid w:val="00E4080A"/>
    <w:rsid w:val="00E423B6"/>
    <w:rsid w:val="00E43DB5"/>
    <w:rsid w:val="00E440F4"/>
    <w:rsid w:val="00E46323"/>
    <w:rsid w:val="00E463F7"/>
    <w:rsid w:val="00E500C7"/>
    <w:rsid w:val="00E51986"/>
    <w:rsid w:val="00E52930"/>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53E"/>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FA0"/>
    <w:rsid w:val="00EC6C3B"/>
    <w:rsid w:val="00EC7764"/>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11C2D"/>
    <w:rsid w:val="00F12D4B"/>
    <w:rsid w:val="00F134C3"/>
    <w:rsid w:val="00F15105"/>
    <w:rsid w:val="00F16818"/>
    <w:rsid w:val="00F17085"/>
    <w:rsid w:val="00F178A2"/>
    <w:rsid w:val="00F205BD"/>
    <w:rsid w:val="00F229F1"/>
    <w:rsid w:val="00F248ED"/>
    <w:rsid w:val="00F26D28"/>
    <w:rsid w:val="00F2722F"/>
    <w:rsid w:val="00F3267A"/>
    <w:rsid w:val="00F32E3F"/>
    <w:rsid w:val="00F330F3"/>
    <w:rsid w:val="00F351B3"/>
    <w:rsid w:val="00F356E9"/>
    <w:rsid w:val="00F41247"/>
    <w:rsid w:val="00F41893"/>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2C1"/>
    <w:rsid w:val="00F82818"/>
    <w:rsid w:val="00F82D35"/>
    <w:rsid w:val="00F8435C"/>
    <w:rsid w:val="00F86956"/>
    <w:rsid w:val="00F86B50"/>
    <w:rsid w:val="00F9021F"/>
    <w:rsid w:val="00F912AC"/>
    <w:rsid w:val="00F9560B"/>
    <w:rsid w:val="00F9633E"/>
    <w:rsid w:val="00F97B4A"/>
    <w:rsid w:val="00FA1B7C"/>
    <w:rsid w:val="00FA3E01"/>
    <w:rsid w:val="00FA438B"/>
    <w:rsid w:val="00FA4908"/>
    <w:rsid w:val="00FB2B82"/>
    <w:rsid w:val="00FB433F"/>
    <w:rsid w:val="00FB47B1"/>
    <w:rsid w:val="00FB5065"/>
    <w:rsid w:val="00FC27B7"/>
    <w:rsid w:val="00FC4C68"/>
    <w:rsid w:val="00FC5A29"/>
    <w:rsid w:val="00FC73BE"/>
    <w:rsid w:val="00FC749D"/>
    <w:rsid w:val="00FC7E04"/>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C01EA"/>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3377B-A1BF-41BD-84C3-B92779B69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6</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12</cp:revision>
  <cp:lastPrinted>2023-12-26T07:20:00Z</cp:lastPrinted>
  <dcterms:created xsi:type="dcterms:W3CDTF">2025-08-07T07:46:00Z</dcterms:created>
  <dcterms:modified xsi:type="dcterms:W3CDTF">2026-07-01T11:31:00Z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