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DB16" w14:textId="4A4EDFF3" w:rsidR="00AC0ADE" w:rsidRPr="00592EAA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="000D7816" w:rsidRPr="00592EA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592EA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592EA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6FE3DE1D" w14:textId="77777777" w:rsidR="00AC0ADE" w:rsidRPr="00592EA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13CCF9F2" w14:textId="77777777" w:rsidR="00AC0ADE" w:rsidRPr="00592EA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592EA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592EA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399D72AF" w14:textId="77777777" w:rsidR="00AC0ADE" w:rsidRPr="00592EA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592EA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8457F22" w14:textId="77777777" w:rsidR="00AC0ADE" w:rsidRPr="00592EA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592EA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4D2B3A34" w14:textId="77777777" w:rsidR="000D7816" w:rsidRPr="00592EAA" w:rsidRDefault="000D7816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592EAA">
        <w:rPr>
          <w:rFonts w:ascii="Times New Roman" w:eastAsia="Times New Roman" w:hAnsi="Times New Roman"/>
          <w:sz w:val="32"/>
          <w:szCs w:val="32"/>
          <w:rtl/>
        </w:rPr>
        <w:t xml:space="preserve">تتشرف شركة مارينا للسقالات والروافع </w:t>
      </w:r>
      <w:r w:rsidRPr="00592EAA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592EAA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0E64CA97" w14:textId="77777777" w:rsidR="00294D3C" w:rsidRPr="00592EAA" w:rsidRDefault="000D7816" w:rsidP="00F17FE3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</w:pP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       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بتقديم إنتاجها المتميز من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الشدات المعدنية 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>…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  <w:t>الخ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مصاعد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البضائع و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الافراد و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السقالات اليدوى و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الكهرباء و</w:t>
      </w:r>
      <w:r w:rsidR="00F17FE3" w:rsidRPr="00592EA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الروافع الهيدروليك و المعدات الخاصة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التي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ت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ستخدم في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المعارض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المحلات التجارية المتعددة الطوابق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المصانع والمخازن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الفيلات ويمتاز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منتجنا</w:t>
      </w:r>
      <w:r w:rsidRPr="00592EA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.</w:t>
      </w:r>
    </w:p>
    <w:p w14:paraId="4BBCB355" w14:textId="77777777" w:rsidR="00E423B6" w:rsidRPr="00592EAA" w:rsidRDefault="00E423B6" w:rsidP="00294D3C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وشركة</w:t>
      </w:r>
      <w:r w:rsidRPr="00592EAA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مارينا للسقالات والروافع</w:t>
      </w:r>
      <w:r w:rsidR="00D95D57"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والمصاعد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حاصلة علي الاتي :</w:t>
      </w:r>
    </w:p>
    <w:p w14:paraId="2138B1BA" w14:textId="77777777" w:rsidR="00E423B6" w:rsidRPr="00592EA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العامة للتصنيع.</w:t>
      </w:r>
    </w:p>
    <w:p w14:paraId="1706EAFD" w14:textId="77777777" w:rsidR="00E423B6" w:rsidRPr="00592EA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F71AB25" w14:textId="6FD15765" w:rsidR="00E423B6" w:rsidRPr="00592EAA" w:rsidRDefault="00592EAA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1223EC" wp14:editId="3CE1CCE4">
            <wp:simplePos x="0" y="0"/>
            <wp:positionH relativeFrom="margin">
              <wp:posOffset>1114425</wp:posOffset>
            </wp:positionH>
            <wp:positionV relativeFrom="paragraph">
              <wp:posOffset>95250</wp:posOffset>
            </wp:positionV>
            <wp:extent cx="1038225" cy="107061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26"/>
                    <a:stretch/>
                  </pic:blipFill>
                  <pic:spPr bwMode="auto">
                    <a:xfrm>
                      <a:off x="0" y="0"/>
                      <a:ext cx="1038225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شهادات الجودة الاتية :</w:t>
      </w:r>
    </w:p>
    <w:p w14:paraId="46BFB655" w14:textId="660BDAAF" w:rsidR="00E423B6" w:rsidRPr="00592EA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="003C5536"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="003C5536"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43C2B983" w14:textId="77777777" w:rsidR="00E423B6" w:rsidRPr="00592EA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الأيزو  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14001 : 2015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</w:p>
    <w:p w14:paraId="2053C03E" w14:textId="77777777" w:rsidR="008372B0" w:rsidRPr="00592EA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45001 : 2018</w:t>
      </w:r>
      <w:r w:rsidRPr="00592EA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</w:p>
    <w:p w14:paraId="4802C258" w14:textId="77777777" w:rsidR="000D7816" w:rsidRPr="00592EA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2CE6902C" w14:textId="77777777" w:rsidR="000D7816" w:rsidRPr="00592EA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592EAA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7DFF3E" wp14:editId="1BB5B0F6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779519" cy="2529840"/>
            <wp:effectExtent l="0" t="0" r="2540" b="381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UMNIUM SCAFFOLDING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51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5B889" w14:textId="77777777" w:rsidR="00726596" w:rsidRPr="00592EAA" w:rsidRDefault="00726596" w:rsidP="00DA7CE0">
      <w:pPr>
        <w:shd w:val="clear" w:color="auto" w:fill="F2F2F2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rtl/>
        </w:rPr>
      </w:pPr>
      <w:r w:rsidRPr="00592EA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>"</w:t>
      </w:r>
      <w:r w:rsidRPr="00592EA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 xml:space="preserve"> العرض الفني </w:t>
      </w:r>
      <w:r w:rsidRPr="00592EAA">
        <w:rPr>
          <w:rFonts w:ascii="Calibri" w:eastAsia="Times New Roman" w:hAnsi="Calibri" w:cs="Arial" w:hint="cs"/>
          <w:b/>
          <w:bCs/>
          <w:sz w:val="44"/>
          <w:szCs w:val="44"/>
          <w:rtl/>
        </w:rPr>
        <w:t>"</w:t>
      </w:r>
    </w:p>
    <w:p w14:paraId="3BF51D5C" w14:textId="77777777" w:rsidR="00726596" w:rsidRPr="00592EAA" w:rsidRDefault="00726596" w:rsidP="00A8213A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sz w:val="36"/>
          <w:szCs w:val="36"/>
          <w:u w:val="single"/>
        </w:rPr>
      </w:pPr>
      <w:r w:rsidRPr="00592EAA">
        <w:rPr>
          <w:rFonts w:ascii="Calibri" w:eastAsia="Times New Roman" w:hAnsi="Calibri" w:cs="Arial"/>
          <w:b/>
          <w:bCs/>
          <w:sz w:val="36"/>
          <w:szCs w:val="36"/>
          <w:u w:val="single"/>
        </w:rPr>
        <w:t>Aluminum Scaffolding</w:t>
      </w:r>
    </w:p>
    <w:p w14:paraId="45743819" w14:textId="77777777" w:rsidR="00726596" w:rsidRPr="00592EAA" w:rsidRDefault="00726596" w:rsidP="00DA7CE0">
      <w:pPr>
        <w:bidi/>
        <w:spacing w:after="0" w:line="288" w:lineRule="auto"/>
        <w:ind w:right="-426"/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</w:pPr>
      <w:r w:rsidRPr="00592EAA">
        <w:rPr>
          <w:rFonts w:ascii="Simplified Arabic" w:eastAsia="Times New Roman" w:hAnsi="Simplified Arabic" w:cs="Simplified Arabic"/>
          <w:sz w:val="32"/>
          <w:szCs w:val="32"/>
          <w:u w:val="single"/>
          <w:rtl/>
        </w:rPr>
        <w:t>المواصفات العامة  للشدات الالومنيوم</w:t>
      </w:r>
      <w:r w:rsidRPr="00592EA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</w:rPr>
        <w:t xml:space="preserve"> "موديل </w:t>
      </w:r>
      <w:r w:rsidRPr="00592EAA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</w:rPr>
        <w:t>S 248</w:t>
      </w:r>
      <w:r w:rsidRPr="00592EA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  <w:lang w:bidi="ar-EG"/>
        </w:rPr>
        <w:t xml:space="preserve">" </w:t>
      </w:r>
      <w:r w:rsidRPr="00592EAA"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  <w:t>:</w:t>
      </w:r>
    </w:p>
    <w:p w14:paraId="16990395" w14:textId="77777777" w:rsidR="00726596" w:rsidRPr="00592EAA" w:rsidRDefault="00726596" w:rsidP="00A8213A">
      <w:pPr>
        <w:bidi/>
        <w:spacing w:after="0" w:line="288" w:lineRule="auto"/>
        <w:ind w:right="-567"/>
        <w:rPr>
          <w:rFonts w:ascii="Arial" w:eastAsia="Times New Roman" w:hAnsi="Arial" w:cs="Arial"/>
          <w:b/>
          <w:bCs/>
          <w:noProof/>
          <w:sz w:val="28"/>
          <w:szCs w:val="28"/>
          <w:rtl/>
        </w:rPr>
      </w:pPr>
      <w:r w:rsidRPr="00592EA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الموديل</w:t>
      </w:r>
      <w:r w:rsidRPr="00592EAA">
        <w:rPr>
          <w:rFonts w:ascii="Arial" w:eastAsia="Times New Roman" w:hAnsi="Arial" w:cs="Arial" w:hint="cs"/>
          <w:b/>
          <w:bCs/>
          <w:noProof/>
          <w:sz w:val="32"/>
          <w:szCs w:val="32"/>
          <w:u w:val="single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noProof/>
          <w:sz w:val="32"/>
          <w:szCs w:val="32"/>
          <w:u w:val="single"/>
          <w:rtl/>
          <w:lang w:bidi="ar-EG"/>
        </w:rPr>
        <w:t>:</w:t>
      </w:r>
      <w:r w:rsidRPr="00592EAA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" </w:t>
      </w:r>
      <w:r w:rsidRPr="00592EAA">
        <w:rPr>
          <w:rFonts w:ascii="Arial" w:eastAsia="Times New Roman" w:hAnsi="Arial" w:cs="Arial"/>
          <w:b/>
          <w:bCs/>
          <w:spacing w:val="-7"/>
          <w:sz w:val="28"/>
          <w:szCs w:val="28"/>
        </w:rPr>
        <w:t>S 248</w:t>
      </w:r>
      <w:r w:rsidRPr="00592EA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 "</w:t>
      </w:r>
      <w:r w:rsidRPr="00592EA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noProof/>
          <w:sz w:val="28"/>
          <w:szCs w:val="28"/>
          <w:rtl/>
        </w:rPr>
        <w:t xml:space="preserve">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LADDER FRAME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WIDTH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SINGLE</w:t>
      </w:r>
      <w:r w:rsidRPr="00592EAA">
        <w:rPr>
          <w:rFonts w:ascii="Arial" w:eastAsia="Times New Roman" w:hAnsi="Arial" w:cs="Arial" w:hint="cs"/>
          <w:b/>
          <w:bCs/>
          <w:noProof/>
          <w:sz w:val="28"/>
          <w:szCs w:val="28"/>
          <w:rtl/>
        </w:rPr>
        <w:t>.</w:t>
      </w:r>
    </w:p>
    <w:p w14:paraId="072B1F35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التشغيل 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Working height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: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10.2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متر.</w:t>
      </w:r>
    </w:p>
    <w:p w14:paraId="1C58F0F3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الشدة         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  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height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Total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: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9.4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متر.</w:t>
      </w:r>
    </w:p>
    <w:p w14:paraId="1B2052B3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ارتفاع الارضية   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Platform  height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: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8.2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42116E40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طول الشدة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length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Rolling Tower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2.48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31BF6332" w14:textId="196E63B4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عرض الشدة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width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Rolling Tower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: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="007A1DD0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0.73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متر.</w:t>
      </w:r>
    </w:p>
    <w:p w14:paraId="164D35C1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اقصي حمولة موزعة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Max distributed load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: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200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كجم.</w:t>
      </w:r>
    </w:p>
    <w:p w14:paraId="2B13F69F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شباك ارتفاع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2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Frame with height 2m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: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8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37E8EC82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شباك ارتفاع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1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متر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Frame with height 1m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: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2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7DC5FA49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عارضة أفقية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Horizontal Brace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         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12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2F1FB22A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عارضة مقصية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Diagonal Brace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         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10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6E02C19B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32" w:hanging="288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فتيل برجلاش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.4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: Adjustable Jack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                   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  " اختياري "</w:t>
      </w:r>
    </w:p>
    <w:p w14:paraId="7ACA5B07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32" w:right="288" w:hanging="288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فتيل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ثابت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Fixed jack                                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: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.4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" اختياري "</w:t>
      </w:r>
    </w:p>
    <w:p w14:paraId="40132855" w14:textId="77777777" w:rsidR="00726596" w:rsidRPr="00592EAA" w:rsidRDefault="00800F0D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32" w:hanging="288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529321" wp14:editId="0EE31097">
            <wp:simplePos x="0" y="0"/>
            <wp:positionH relativeFrom="column">
              <wp:posOffset>-295910</wp:posOffset>
            </wp:positionH>
            <wp:positionV relativeFrom="paragraph">
              <wp:posOffset>82550</wp:posOffset>
            </wp:positionV>
            <wp:extent cx="1962150" cy="2742565"/>
            <wp:effectExtent l="0" t="0" r="0" b="63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596"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عجل بالفرامل</w:t>
      </w:r>
      <w:r w:rsidR="00726596"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="00726596"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="00726596"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</w:t>
      </w:r>
      <w:r w:rsidR="00726596"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="00726596" w:rsidRPr="00592EAA">
        <w:rPr>
          <w:rFonts w:ascii="Arial" w:eastAsia="Times New Roman" w:hAnsi="Arial" w:cs="Arial"/>
          <w:b/>
          <w:bCs/>
          <w:sz w:val="28"/>
          <w:szCs w:val="28"/>
        </w:rPr>
        <w:t>Braked Swivel Base Wheel</w:t>
      </w:r>
      <w:r w:rsidR="00726596" w:rsidRPr="00592EA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:</w:t>
      </w:r>
      <w:r w:rsidR="00726596"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  <w:r w:rsidR="00726596"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.4 </w:t>
      </w:r>
      <w:r w:rsidR="00726596"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="00726596"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</w:p>
    <w:p w14:paraId="39FF2A68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مشاية بضلفة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Platform with trap door        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.1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</w:p>
    <w:p w14:paraId="0D0AB658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مشاية بدون ضلفة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Platform without trap door  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1 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6F020A49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جوانب للمشاية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 xml:space="preserve">Toe board </w:t>
      </w:r>
      <w:r w:rsidRPr="00592EA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       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1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3C5174D3" w14:textId="77777777" w:rsidR="00726596" w:rsidRPr="00592EAA" w:rsidRDefault="00726596" w:rsidP="00726596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ساند جانبي                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592EA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 xml:space="preserve">    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592EAA">
        <w:rPr>
          <w:rFonts w:ascii="Arial" w:eastAsia="Times New Roman" w:hAnsi="Arial" w:cs="Arial"/>
          <w:b/>
          <w:bCs/>
          <w:sz w:val="28"/>
          <w:szCs w:val="28"/>
        </w:rPr>
        <w:t>Stabilizer</w:t>
      </w:r>
      <w:r w:rsidRPr="00592EA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:</w:t>
      </w:r>
      <w:r w:rsidRPr="00592EAA">
        <w:rPr>
          <w:rFonts w:ascii="Arial" w:eastAsia="Times New Roman" w:hAnsi="Arial" w:cs="Arial" w:hint="cs"/>
          <w:b/>
          <w:bCs/>
          <w:sz w:val="28"/>
          <w:szCs w:val="28"/>
          <w:rtl/>
          <w:lang w:bidi="ar-EG"/>
        </w:rPr>
        <w:t xml:space="preserve"> 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4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bidi="ar-EG"/>
        </w:rPr>
        <w:t>.</w:t>
      </w:r>
    </w:p>
    <w:p w14:paraId="1BFBA87B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  <w:lang w:bidi="ar-EG"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  <w:lang w:bidi="ar-EG"/>
        </w:rPr>
        <w:t xml:space="preserve">ملحوظة : </w:t>
      </w:r>
    </w:p>
    <w:p w14:paraId="207B4AC1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لا يتم اختيار </w:t>
      </w:r>
      <w:r w:rsidRPr="00592EA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Adjustable Jack</w:t>
      </w: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 و ال </w:t>
      </w:r>
      <w:r w:rsidRPr="00592EA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Fixed Jack</w:t>
      </w: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 معا</w:t>
      </w:r>
      <w:r w:rsidRPr="00592EA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.</w:t>
      </w:r>
    </w:p>
    <w:p w14:paraId="34EFA050" w14:textId="77777777" w:rsidR="00726596" w:rsidRPr="00592EAA" w:rsidRDefault="00726596" w:rsidP="00DA7CE0">
      <w:pPr>
        <w:shd w:val="clear" w:color="auto" w:fill="F2F2F2"/>
        <w:bidi/>
        <w:jc w:val="center"/>
        <w:rPr>
          <w:rFonts w:ascii="Calibri" w:eastAsia="Times New Roman" w:hAnsi="Calibri" w:cs="Arial"/>
          <w:sz w:val="44"/>
          <w:szCs w:val="44"/>
          <w:u w:val="single"/>
          <w:lang w:bidi="ar-EG"/>
        </w:rPr>
      </w:pPr>
      <w:r w:rsidRPr="00592EAA">
        <w:rPr>
          <w:rFonts w:ascii="Calibri" w:eastAsia="Times New Roman" w:hAnsi="Calibri" w:cs="Arial" w:hint="cs"/>
          <w:sz w:val="44"/>
          <w:szCs w:val="44"/>
          <w:rtl/>
        </w:rPr>
        <w:lastRenderedPageBreak/>
        <w:t xml:space="preserve">" </w:t>
      </w:r>
      <w:r w:rsidRPr="00592EAA">
        <w:rPr>
          <w:rFonts w:ascii="Calibri" w:eastAsia="Times New Roman" w:hAnsi="Calibri" w:cs="Arial" w:hint="cs"/>
          <w:sz w:val="44"/>
          <w:szCs w:val="44"/>
          <w:u w:val="single"/>
          <w:rtl/>
        </w:rPr>
        <w:t>العرض المالي</w:t>
      </w:r>
      <w:r w:rsidRPr="00592EAA">
        <w:rPr>
          <w:rFonts w:ascii="Calibri" w:eastAsia="Times New Roman" w:hAnsi="Calibri" w:cs="Arial" w:hint="cs"/>
          <w:sz w:val="44"/>
          <w:szCs w:val="44"/>
          <w:rtl/>
        </w:rPr>
        <w:t xml:space="preserve"> </w:t>
      </w:r>
      <w:r w:rsidRPr="00592EAA">
        <w:rPr>
          <w:rFonts w:ascii="Calibri" w:eastAsia="Times New Roman" w:hAnsi="Calibri" w:cs="Arial" w:hint="cs"/>
          <w:sz w:val="44"/>
          <w:szCs w:val="44"/>
          <w:rtl/>
          <w:lang w:bidi="ar-EG"/>
        </w:rPr>
        <w:t>"</w:t>
      </w:r>
    </w:p>
    <w:p w14:paraId="67E5DA80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36"/>
          <w:szCs w:val="36"/>
          <w:u w:val="single"/>
          <w:rtl/>
        </w:rPr>
      </w:pPr>
      <w:r w:rsidRPr="00592EAA">
        <w:rPr>
          <w:rFonts w:ascii="Simplified Arabic" w:eastAsia="Times New Roman" w:hAnsi="Simplified Arabic" w:cs="Simplified Arabic" w:hint="cs"/>
          <w:bCs/>
          <w:sz w:val="36"/>
          <w:szCs w:val="36"/>
          <w:u w:val="single"/>
          <w:rtl/>
        </w:rPr>
        <w:t>الأسعـار :</w:t>
      </w:r>
    </w:p>
    <w:p w14:paraId="77FC5E9A" w14:textId="77777777" w:rsidR="00726596" w:rsidRPr="00592EAA" w:rsidRDefault="00726596" w:rsidP="00726596">
      <w:pPr>
        <w:numPr>
          <w:ilvl w:val="0"/>
          <w:numId w:val="5"/>
        </w:numPr>
        <w:shd w:val="clear" w:color="auto" w:fill="FFF2CC"/>
        <w:bidi/>
        <w:spacing w:after="0" w:line="240" w:lineRule="auto"/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/>
        </w:rPr>
      </w:pP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/>
        </w:rPr>
        <w:t xml:space="preserve">السعر الشدة المتحركة ارتفاع </w:t>
      </w: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 w:bidi="ar-EG"/>
        </w:rPr>
        <w:t>(</w:t>
      </w:r>
      <w:r w:rsidRPr="00592EAA">
        <w:rPr>
          <w:rFonts w:ascii="Times New Roman" w:eastAsia="Times New Roman" w:hAnsi="Times New Roman" w:cs="Simplified Arabic"/>
          <w:bCs/>
          <w:noProof/>
          <w:sz w:val="36"/>
          <w:szCs w:val="36"/>
          <w:lang w:eastAsia="ar-SA" w:bidi="ar-EG"/>
        </w:rPr>
        <w:t>10.2</w:t>
      </w: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 w:bidi="ar-EG"/>
        </w:rPr>
        <w:t>) متر تشغيل</w:t>
      </w: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/>
        </w:rPr>
        <w:t xml:space="preserve"> ------</w:t>
      </w: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 w:bidi="ar-EG"/>
        </w:rPr>
        <w:t>--</w:t>
      </w:r>
      <w:r w:rsidR="003C6811"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/>
        </w:rPr>
        <w:t>-   جنية</w:t>
      </w:r>
      <w:r w:rsidRPr="00592EAA">
        <w:rPr>
          <w:rFonts w:ascii="Times New Roman" w:eastAsia="Times New Roman" w:hAnsi="Times New Roman" w:cs="Simplified Arabic" w:hint="cs"/>
          <w:b/>
          <w:noProof/>
          <w:sz w:val="36"/>
          <w:szCs w:val="36"/>
          <w:rtl/>
          <w:lang w:eastAsia="ar-SA"/>
        </w:rPr>
        <w:t>.</w:t>
      </w:r>
    </w:p>
    <w:p w14:paraId="27C62EAF" w14:textId="77777777" w:rsidR="00726596" w:rsidRPr="00592EAA" w:rsidRDefault="00726596" w:rsidP="00800F0D">
      <w:pPr>
        <w:tabs>
          <w:tab w:val="left" w:pos="8333"/>
        </w:tabs>
        <w:bidi/>
        <w:spacing w:after="0" w:line="240" w:lineRule="auto"/>
        <w:ind w:left="176" w:hanging="176"/>
        <w:jc w:val="center"/>
        <w:rPr>
          <w:rFonts w:ascii="Simplified Arabic" w:eastAsia="Times New Roman" w:hAnsi="Simplified Arabic" w:cs="Simplified Arabic"/>
          <w:sz w:val="28"/>
          <w:szCs w:val="28"/>
        </w:rPr>
      </w:pP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يضاف للاسعار عاليه </w:t>
      </w:r>
      <w:r w:rsidRPr="00592EAA">
        <w:rPr>
          <w:rFonts w:ascii="Simplified Arabic" w:eastAsia="Times New Roman" w:hAnsi="Simplified Arabic" w:cs="Simplified Arabic"/>
          <w:sz w:val="28"/>
          <w:szCs w:val="28"/>
          <w:lang w:bidi="ar-EG"/>
        </w:rPr>
        <w:t>14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% قيمه الضريبة المضافة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>.</w:t>
      </w:r>
    </w:p>
    <w:p w14:paraId="78F9C969" w14:textId="77777777" w:rsidR="00726596" w:rsidRPr="00592EAA" w:rsidRDefault="00726596" w:rsidP="00DA7CE0">
      <w:pPr>
        <w:tabs>
          <w:tab w:val="left" w:pos="8333"/>
        </w:tabs>
        <w:bidi/>
        <w:spacing w:after="0" w:line="240" w:lineRule="auto"/>
        <w:ind w:left="-2"/>
        <w:jc w:val="center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592EAA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يرجي عدم خصم اي مبالغ من تحت حساب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ضرائب الارباح التجارية وفقا لاحكام المادة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</w:rPr>
        <w:t>62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من القانون رقم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</w:rPr>
        <w:t>91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لسنة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</w:rPr>
        <w:t>2005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92EA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حيث ان الشركة تطبق نظام الدفعات المقدمة.</w:t>
      </w:r>
    </w:p>
    <w:p w14:paraId="21B0B92F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 xml:space="preserve">طريقة الدفع :   </w:t>
      </w:r>
    </w:p>
    <w:p w14:paraId="13BCF341" w14:textId="77777777" w:rsidR="00726596" w:rsidRPr="00592EAA" w:rsidRDefault="00726596" w:rsidP="007F4125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% دفعة مقدمة مع أمر التوريد بشيك مقبول الدفع.</w:t>
      </w:r>
    </w:p>
    <w:p w14:paraId="52CCBA69" w14:textId="77777777" w:rsidR="00726596" w:rsidRPr="00592EAA" w:rsidRDefault="00726596" w:rsidP="007F4125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% مقابل الاستلام من معرضنا.</w:t>
      </w:r>
    </w:p>
    <w:p w14:paraId="13183805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 xml:space="preserve">مدة التوريد :   </w:t>
      </w:r>
    </w:p>
    <w:p w14:paraId="2329E48C" w14:textId="77777777" w:rsidR="00726596" w:rsidRPr="00592EAA" w:rsidRDefault="00726596" w:rsidP="00726596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من </w:t>
      </w: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2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: </w:t>
      </w: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3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اسابيع من تاريخ الدفعة المقدمة الكمية محدودة جدا.</w:t>
      </w:r>
    </w:p>
    <w:p w14:paraId="19318256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>الاســـتلام</w:t>
      </w:r>
      <w:r w:rsidRPr="00592EAA"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  <w:t>:</w:t>
      </w: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 xml:space="preserve">  </w:t>
      </w:r>
    </w:p>
    <w:p w14:paraId="1B61EEEB" w14:textId="77777777" w:rsidR="00726596" w:rsidRPr="00592EAA" w:rsidRDefault="00726596" w:rsidP="00726596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يتم الاستلام من معرضنا_ بالإسكندرية ك </w:t>
      </w: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23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الصحراوى -مرغم. او مصنعنا – برج العرب.</w:t>
      </w:r>
    </w:p>
    <w:p w14:paraId="17176066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</w:pPr>
      <w:r w:rsidRPr="00592EAA"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  <w:t xml:space="preserve">مدة </w:t>
      </w: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>العـرض:</w:t>
      </w:r>
      <w:r w:rsidRPr="00592EAA"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  <w:t xml:space="preserve">  </w:t>
      </w:r>
    </w:p>
    <w:p w14:paraId="76D9F747" w14:textId="77777777" w:rsidR="00726596" w:rsidRPr="00592EAA" w:rsidRDefault="00726596" w:rsidP="00726596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العرض ساري لمدة 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أسبوعين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من 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تاريخه.</w:t>
      </w:r>
    </w:p>
    <w:p w14:paraId="22F050E9" w14:textId="77777777" w:rsidR="00726596" w:rsidRPr="00592EAA" w:rsidRDefault="00726596" w:rsidP="00DA7CE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</w:rPr>
      </w:pPr>
      <w:r w:rsidRPr="00592EA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</w:rPr>
        <w:t xml:space="preserve">ملاحـــظات:  </w:t>
      </w:r>
    </w:p>
    <w:p w14:paraId="785CC6B2" w14:textId="77777777" w:rsidR="00726596" w:rsidRPr="00592EAA" w:rsidRDefault="00726596" w:rsidP="00726596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نحن 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لدينا مراكز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خدمة متخصصة للصيانة 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بالقاهرة ـ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</w:t>
      </w: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الإسكندرية ـ 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>برج العرب الجديدة</w:t>
      </w:r>
      <w:r w:rsidRPr="00592EAA">
        <w:rPr>
          <w:rFonts w:ascii="Times New Roman" w:eastAsia="Times New Roman" w:hAnsi="Times New Roman" w:cs="Simplified Arabic"/>
          <w:sz w:val="26"/>
          <w:szCs w:val="26"/>
          <w:lang w:eastAsia="ar-SA"/>
        </w:rPr>
        <w:t>.</w:t>
      </w:r>
      <w:r w:rsidRPr="00592EA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 </w:t>
      </w:r>
    </w:p>
    <w:p w14:paraId="1A3F8284" w14:textId="77777777" w:rsidR="00726596" w:rsidRPr="00592EAA" w:rsidRDefault="00726596" w:rsidP="00726596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92EA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حقوق التصميم للمعدات محفوظة ومسجلة. </w:t>
      </w:r>
    </w:p>
    <w:p w14:paraId="117ED281" w14:textId="77777777" w:rsidR="00726596" w:rsidRPr="00592EAA" w:rsidRDefault="00726596" w:rsidP="00DA7CE0">
      <w:pPr>
        <w:tabs>
          <w:tab w:val="left" w:pos="281"/>
        </w:tabs>
        <w:bidi/>
        <w:spacing w:after="0" w:line="240" w:lineRule="auto"/>
        <w:ind w:left="565"/>
        <w:rPr>
          <w:rFonts w:ascii="Arial" w:eastAsia="Times New Roman" w:hAnsi="Arial" w:cs="Simplified Arabic"/>
          <w:b/>
          <w:sz w:val="28"/>
          <w:szCs w:val="28"/>
        </w:rPr>
      </w:pPr>
    </w:p>
    <w:p w14:paraId="495E5C74" w14:textId="77777777" w:rsidR="00726596" w:rsidRPr="00592EAA" w:rsidRDefault="00726596" w:rsidP="00DA7CE0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  <w:r w:rsidRPr="00592EA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وتفضلوا بقبول</w:t>
      </w:r>
      <w:r w:rsidRPr="00592EAA"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  <w:t xml:space="preserve"> فائق </w:t>
      </w:r>
      <w:r w:rsidRPr="00592EA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الاحترام..،</w:t>
      </w:r>
    </w:p>
    <w:p w14:paraId="440DB3D2" w14:textId="77777777" w:rsidR="007F4125" w:rsidRPr="00592EAA" w:rsidRDefault="007F4125" w:rsidP="007F4125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  <w:r w:rsidRPr="00592EA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ونحن في انتظار رد سيادتكم..،</w:t>
      </w:r>
    </w:p>
    <w:p w14:paraId="5CB8456C" w14:textId="77777777" w:rsidR="00726596" w:rsidRPr="00592EAA" w:rsidRDefault="00726596" w:rsidP="003C6811">
      <w:pPr>
        <w:tabs>
          <w:tab w:val="right" w:pos="9638"/>
        </w:tabs>
        <w:bidi/>
        <w:spacing w:after="0" w:line="192" w:lineRule="auto"/>
        <w:ind w:left="181"/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</w:pPr>
      <w:r w:rsidRPr="00592EA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                                                   </w:t>
      </w:r>
      <w:r w:rsidRPr="00592EA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شركة </w:t>
      </w:r>
      <w:r w:rsidRPr="00592EAA">
        <w:rPr>
          <w:rFonts w:ascii="Times New Roman" w:eastAsia="Times New Roman" w:hAnsi="Times New Roman" w:cs="Arial"/>
          <w:b/>
          <w:bCs/>
          <w:sz w:val="28"/>
          <w:szCs w:val="28"/>
          <w:rtl/>
          <w:lang w:eastAsia="ar-SA"/>
        </w:rPr>
        <w:t>مارينـــــــــا</w:t>
      </w:r>
      <w:r w:rsidRPr="00592EA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للسقالات والروافع</w:t>
      </w:r>
      <w:r w:rsidRPr="00592EAA"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  <w:t xml:space="preserve"> </w:t>
      </w:r>
      <w:r w:rsidR="003C6811" w:rsidRPr="00592EAA"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  <w:t xml:space="preserve"> </w:t>
      </w:r>
      <w:r w:rsidRPr="00592EAA">
        <w:rPr>
          <w:rFonts w:ascii="Simplified Arabic" w:eastAsia="Times New Roman" w:hAnsi="Simplified Arabic" w:cs="Simplified Arabic" w:hint="cs"/>
          <w:b/>
          <w:bCs/>
          <w:sz w:val="24"/>
          <w:szCs w:val="28"/>
          <w:rtl/>
          <w:lang w:eastAsia="ar-SA"/>
        </w:rPr>
        <w:t>والمصاعد</w:t>
      </w:r>
    </w:p>
    <w:p w14:paraId="244C1AAD" w14:textId="77777777" w:rsidR="00A6374B" w:rsidRPr="00592EAA" w:rsidRDefault="00A6374B" w:rsidP="00A6374B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16A81B8B" w14:textId="77777777" w:rsidR="006F6A6F" w:rsidRPr="00592EAA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4A355BEB" w14:textId="77777777" w:rsidR="00113BA5" w:rsidRPr="00592EAA" w:rsidRDefault="00113BA5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7C141797" w14:textId="77777777" w:rsidR="006D4961" w:rsidRPr="00592EAA" w:rsidRDefault="006D4961" w:rsidP="006D4961">
      <w:pPr>
        <w:bidi/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</w:pPr>
    </w:p>
    <w:p w14:paraId="29D9F82A" w14:textId="77777777" w:rsidR="00034F55" w:rsidRPr="00592EAA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RPr="00592EAA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1EA6" w14:textId="77777777" w:rsidR="00195D5F" w:rsidRDefault="00195D5F" w:rsidP="00285BA0">
      <w:pPr>
        <w:spacing w:after="0" w:line="240" w:lineRule="auto"/>
      </w:pPr>
      <w:r>
        <w:separator/>
      </w:r>
    </w:p>
  </w:endnote>
  <w:endnote w:type="continuationSeparator" w:id="0">
    <w:p w14:paraId="6B632B52" w14:textId="77777777" w:rsidR="00195D5F" w:rsidRDefault="00195D5F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F4B8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FBA7F72" wp14:editId="3A136D97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61E6" w14:textId="77777777" w:rsidR="00195D5F" w:rsidRDefault="00195D5F" w:rsidP="00285BA0">
      <w:pPr>
        <w:spacing w:after="0" w:line="240" w:lineRule="auto"/>
      </w:pPr>
      <w:r>
        <w:separator/>
      </w:r>
    </w:p>
  </w:footnote>
  <w:footnote w:type="continuationSeparator" w:id="0">
    <w:p w14:paraId="1584D3FE" w14:textId="77777777" w:rsidR="00195D5F" w:rsidRDefault="00195D5F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1E51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9AF7E7F" wp14:editId="0C94B398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C59C9352"/>
    <w:lvl w:ilvl="0" w:tplc="52D2A8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1F4E79" w:themeColor="accent1" w:themeShade="8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790AD3EE"/>
    <w:lvl w:ilvl="0" w:tplc="FC26E28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32FAFFD4"/>
    <w:lvl w:ilvl="0" w:tplc="1DB87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414"/>
    <w:multiLevelType w:val="hybridMultilevel"/>
    <w:tmpl w:val="4B9CFB74"/>
    <w:lvl w:ilvl="0" w:tplc="1D5EE496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9E62115"/>
    <w:multiLevelType w:val="hybridMultilevel"/>
    <w:tmpl w:val="BC7A2C62"/>
    <w:lvl w:ilvl="0" w:tplc="0A469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83268">
    <w:abstractNumId w:val="2"/>
  </w:num>
  <w:num w:numId="2" w16cid:durableId="231087624">
    <w:abstractNumId w:val="3"/>
  </w:num>
  <w:num w:numId="3" w16cid:durableId="613945024">
    <w:abstractNumId w:val="1"/>
  </w:num>
  <w:num w:numId="4" w16cid:durableId="246814347">
    <w:abstractNumId w:val="0"/>
  </w:num>
  <w:num w:numId="5" w16cid:durableId="104205369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1601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A7FBC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28D1"/>
    <w:rsid w:val="0018336B"/>
    <w:rsid w:val="001864D1"/>
    <w:rsid w:val="00186832"/>
    <w:rsid w:val="00190063"/>
    <w:rsid w:val="00191BE3"/>
    <w:rsid w:val="00192335"/>
    <w:rsid w:val="00192AEA"/>
    <w:rsid w:val="00192C59"/>
    <w:rsid w:val="00192FFF"/>
    <w:rsid w:val="001932F2"/>
    <w:rsid w:val="00193E1A"/>
    <w:rsid w:val="00194496"/>
    <w:rsid w:val="00195D5F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273A9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60685"/>
    <w:rsid w:val="00361CEB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C5536"/>
    <w:rsid w:val="003C6811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3F4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190"/>
    <w:rsid w:val="005369C4"/>
    <w:rsid w:val="005370FB"/>
    <w:rsid w:val="0054567B"/>
    <w:rsid w:val="00546024"/>
    <w:rsid w:val="00546603"/>
    <w:rsid w:val="00551140"/>
    <w:rsid w:val="005512BB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2EAA"/>
    <w:rsid w:val="005962E2"/>
    <w:rsid w:val="00596DBA"/>
    <w:rsid w:val="00597ED4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7A2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A09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596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1DD0"/>
    <w:rsid w:val="007A552E"/>
    <w:rsid w:val="007A5A7F"/>
    <w:rsid w:val="007B3371"/>
    <w:rsid w:val="007B41A5"/>
    <w:rsid w:val="007B5606"/>
    <w:rsid w:val="007C357E"/>
    <w:rsid w:val="007C67CC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250"/>
    <w:rsid w:val="007E7468"/>
    <w:rsid w:val="007F0737"/>
    <w:rsid w:val="007F1BA8"/>
    <w:rsid w:val="007F28CE"/>
    <w:rsid w:val="007F2CC3"/>
    <w:rsid w:val="007F4125"/>
    <w:rsid w:val="007F4FCD"/>
    <w:rsid w:val="007F54A3"/>
    <w:rsid w:val="007F56EA"/>
    <w:rsid w:val="007F5E6B"/>
    <w:rsid w:val="007F696C"/>
    <w:rsid w:val="00800F0D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5FF7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5B60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4F18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13A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378EB"/>
    <w:rsid w:val="00D42768"/>
    <w:rsid w:val="00D43BCD"/>
    <w:rsid w:val="00D43E9A"/>
    <w:rsid w:val="00D46D41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17FE3"/>
    <w:rsid w:val="00F205BD"/>
    <w:rsid w:val="00F229F1"/>
    <w:rsid w:val="00F248ED"/>
    <w:rsid w:val="00F26D28"/>
    <w:rsid w:val="00F2722F"/>
    <w:rsid w:val="00F32E3F"/>
    <w:rsid w:val="00F32FEC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684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96E12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B9038-A94D-4834-8087-DE58A2EB8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439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26</cp:revision>
  <cp:lastPrinted>2023-12-26T07:20:00Z</cp:lastPrinted>
  <dcterms:created xsi:type="dcterms:W3CDTF">2024-03-13T12:14:00Z</dcterms:created>
  <dcterms:modified xsi:type="dcterms:W3CDTF">2025-05-20T05:12:00Z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