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Auftraggeber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Dozierende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bookmarkStart w:id="0" w:name="_GoBack"/>
    </w:p>
    <w:bookmarkEnd w:id="0"/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69C82251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984F7C">
        <w:rPr>
          <w:rFonts w:cs="Arial"/>
          <w:noProof/>
        </w:rPr>
        <w:t>07.04.2019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2F3B59CA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  <w:r w:rsidR="00C34729">
            <w:rPr>
              <w:rFonts w:cs="Arial"/>
              <w:lang w:val="de-CH"/>
            </w:rPr>
            <w:t xml:space="preserve"> </w:t>
          </w:r>
        </w:p>
        <w:p w14:paraId="3E4CB843" w14:textId="67489674" w:rsidR="00C34729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563245" w:history="1">
            <w:r w:rsidR="00C34729" w:rsidRPr="00B107E4">
              <w:rPr>
                <w:rStyle w:val="Hyperlink"/>
                <w:noProof/>
                <w:lang w:val="de-CH"/>
              </w:rPr>
              <w:t>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Projektorganisation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045C2ED" w14:textId="0BC5572F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6" w:history="1">
            <w:r w:rsidR="00C34729" w:rsidRPr="00B107E4">
              <w:rPr>
                <w:rStyle w:val="Hyperlink"/>
                <w:noProof/>
                <w:lang w:val="de-CH"/>
              </w:rPr>
              <w:t>1.1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Projektverantwortliche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F53B6BF" w14:textId="3A54A960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7" w:history="1">
            <w:r w:rsidR="00C34729" w:rsidRPr="00B107E4">
              <w:rPr>
                <w:rStyle w:val="Hyperlink"/>
                <w:noProof/>
                <w:lang w:val="de-CH"/>
              </w:rPr>
              <w:t>1.2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Auftraggeber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9967D27" w14:textId="611C1335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8" w:history="1">
            <w:r w:rsidR="00C34729" w:rsidRPr="00B107E4">
              <w:rPr>
                <w:rStyle w:val="Hyperlink"/>
                <w:noProof/>
                <w:lang w:val="de-CH"/>
              </w:rPr>
              <w:t>1.3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Teammitglieder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4C0ABF" w14:textId="2DA41676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9" w:history="1">
            <w:r w:rsidR="00C34729" w:rsidRPr="00B107E4">
              <w:rPr>
                <w:rStyle w:val="Hyperlink"/>
                <w:noProof/>
                <w:lang w:val="de-CH"/>
              </w:rPr>
              <w:t>1.4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Organigramm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49452976" w14:textId="5FD372D3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0" w:history="1">
            <w:r w:rsidR="00C34729" w:rsidRPr="00B107E4">
              <w:rPr>
                <w:rStyle w:val="Hyperlink"/>
                <w:noProof/>
                <w:lang w:val="de-CH"/>
              </w:rPr>
              <w:t>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Planung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D54792B" w14:textId="7ADB46B8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1" w:history="1">
            <w:r w:rsidR="00C34729" w:rsidRPr="00B107E4">
              <w:rPr>
                <w:rStyle w:val="Hyperlink"/>
                <w:noProof/>
                <w:lang w:val="de-CH"/>
              </w:rPr>
              <w:t>2.1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Projektstrukturplan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_Toc5563251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CB956A4" w14:textId="0E0662AF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2" w:history="1">
            <w:r w:rsidR="00C34729" w:rsidRPr="00B107E4">
              <w:rPr>
                <w:rStyle w:val="Hyperlink"/>
                <w:noProof/>
                <w:lang w:val="de-CH"/>
              </w:rPr>
              <w:t>2.2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Terminplan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_Toc5563252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7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3D9A55" w14:textId="16FA2CAE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3" w:history="1"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_Toc5563253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8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F569708" w14:textId="4EBF9B1D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4" w:history="1">
            <w:r w:rsidR="00C34729" w:rsidRPr="00B107E4">
              <w:rPr>
                <w:rStyle w:val="Hyperlink"/>
                <w:noProof/>
                <w:lang w:val="de-CH"/>
              </w:rPr>
              <w:t>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Kommunikationskonzept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_Toc5563254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9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7ECD3D0" w14:textId="6AF40513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5" w:history="1">
            <w:r w:rsidR="00C34729" w:rsidRPr="00B107E4">
              <w:rPr>
                <w:rStyle w:val="Hyperlink"/>
                <w:noProof/>
                <w:lang w:val="de-CH"/>
              </w:rPr>
              <w:t>5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Risikomanagement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386BE76" w14:textId="21C57402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6" w:history="1">
            <w:r w:rsidR="00C34729" w:rsidRPr="00B107E4">
              <w:rPr>
                <w:rStyle w:val="Hyperlink"/>
                <w:noProof/>
                <w:lang w:val="de-CH"/>
              </w:rPr>
              <w:t>5.1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Risikoanalyse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3457DEC" w14:textId="386797CA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7" w:history="1">
            <w:r w:rsidR="00C34729" w:rsidRPr="00B107E4">
              <w:rPr>
                <w:rStyle w:val="Hyperlink"/>
                <w:noProof/>
                <w:lang w:val="de-CH"/>
              </w:rPr>
              <w:t>5.2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Risikotabelle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BFCA465" w14:textId="4C3019A1" w:rsidR="00C34729" w:rsidRDefault="00F906D1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8" w:history="1">
            <w:r w:rsidR="00C34729" w:rsidRPr="00B107E4">
              <w:rPr>
                <w:rStyle w:val="Hyperlink"/>
                <w:noProof/>
              </w:rPr>
              <w:t>5.3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Risikomatrix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12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63B927B" w14:textId="71CB44F1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9" w:history="1">
            <w:r w:rsidR="00C34729" w:rsidRPr="00B107E4">
              <w:rPr>
                <w:rStyle w:val="Hyperlink"/>
                <w:noProof/>
                <w:lang w:val="de-CH"/>
              </w:rPr>
              <w:t>6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Projektvereinbarung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066F3FB8" w14:textId="6952CAEE" w:rsidR="00C34729" w:rsidRDefault="00F906D1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60" w:history="1">
            <w:r w:rsidR="00C34729" w:rsidRPr="00B107E4">
              <w:rPr>
                <w:rStyle w:val="Hyperlink"/>
                <w:noProof/>
              </w:rPr>
              <w:t>7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DE"/>
              </w:rPr>
              <w:t>Literaturverzeichnis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_Toc5563260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396FEA5" w14:textId="35A96321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1" w:name="_Toc5563245"/>
      <w:r w:rsidRPr="000804B4">
        <w:rPr>
          <w:lang w:val="de-CH"/>
        </w:rPr>
        <w:lastRenderedPageBreak/>
        <w:t>Projektorganisation</w:t>
      </w:r>
      <w:bookmarkEnd w:id="1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2" w:name="_Toc5563246"/>
      <w:r w:rsidRPr="00245162">
        <w:rPr>
          <w:lang w:val="de-CH"/>
        </w:rPr>
        <w:t>Projektverantwortliche</w:t>
      </w:r>
      <w:bookmarkEnd w:id="2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636B5881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984F7C" w:rsidRPr="00984F7C">
        <w:rPr>
          <w:lang w:val="de-CH"/>
        </w:rPr>
        <w:t xml:space="preserve">Tabelle </w:t>
      </w:r>
      <w:r w:rsidR="00984F7C" w:rsidRPr="00984F7C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CF7DEB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D2835B8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3" w:name="_Ref5284363"/>
      <w:bookmarkStart w:id="4" w:name="_Toc4180874"/>
      <w:bookmarkStart w:id="5" w:name="_Ref528435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3"/>
      <w:r w:rsidRPr="003F27B8">
        <w:rPr>
          <w:i w:val="0"/>
          <w:color w:val="auto"/>
          <w:sz w:val="16"/>
          <w:szCs w:val="16"/>
        </w:rPr>
        <w:t xml:space="preserve">: </w:t>
      </w:r>
      <w:bookmarkEnd w:id="4"/>
      <w:bookmarkEnd w:id="5"/>
      <w:proofErr w:type="spellStart"/>
      <w:r w:rsidR="00C34729">
        <w:rPr>
          <w:i w:val="0"/>
          <w:color w:val="auto"/>
          <w:sz w:val="16"/>
          <w:szCs w:val="16"/>
        </w:rPr>
        <w:t>Dozierende</w:t>
      </w:r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6" w:name="_Toc5563247"/>
      <w:proofErr w:type="spellStart"/>
      <w:r w:rsidRPr="000804B4">
        <w:t>Auftraggeber</w:t>
      </w:r>
      <w:bookmarkEnd w:id="6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7" w:name="_Toc5563248"/>
      <w:proofErr w:type="spellStart"/>
      <w:r w:rsidRPr="000804B4">
        <w:t>Teammitglieder</w:t>
      </w:r>
      <w:bookmarkEnd w:id="7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8" w:name="_Toc5563249"/>
      <w:r>
        <w:rPr>
          <w:rStyle w:val="berschrift2Zchn"/>
          <w:b/>
          <w:lang w:val="de-CH"/>
        </w:rPr>
        <w:lastRenderedPageBreak/>
        <w:t>Organigramm</w:t>
      </w:r>
      <w:bookmarkEnd w:id="8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0479ECD0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9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84F7C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0479ECD0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0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984F7C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0D63FBA4" w:rsidR="002450FB" w:rsidRPr="002450FB" w:rsidRDefault="00E77F70" w:rsidP="00E77F70">
      <w:pPr>
        <w:pStyle w:val="berschrift1"/>
        <w:ind w:left="0"/>
        <w:rPr>
          <w:lang w:val="de-CH"/>
        </w:rPr>
      </w:pPr>
      <w:r>
        <w:rPr>
          <w:lang w:val="de-CH"/>
        </w:rPr>
        <w:br w:type="column"/>
      </w:r>
      <w:bookmarkStart w:id="11" w:name="_Toc5563250"/>
      <w:r w:rsidR="0034083F" w:rsidRPr="00245162">
        <w:rPr>
          <w:lang w:val="de-CH"/>
        </w:rPr>
        <w:lastRenderedPageBreak/>
        <w:t>Planung</w:t>
      </w:r>
      <w:bookmarkEnd w:id="11"/>
    </w:p>
    <w:p w14:paraId="6711C0A0" w14:textId="432594CC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</w:t>
      </w:r>
      <w:r w:rsidR="004451C9">
        <w:rPr>
          <w:lang w:val="de-CH"/>
        </w:rPr>
        <w:t>g</w:t>
      </w:r>
      <w:r w:rsidR="004D073A">
        <w:rPr>
          <w:lang w:val="de-CH"/>
        </w:rPr>
        <w:t xml:space="preserve">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</w:t>
      </w:r>
      <w:r w:rsidR="004451C9">
        <w:rPr>
          <w:lang w:val="de-CH"/>
        </w:rPr>
        <w:t xml:space="preserve"> </w:t>
      </w:r>
      <w:r w:rsidR="00A85DB1">
        <w:rPr>
          <w:lang w:val="de-CH"/>
        </w:rPr>
        <w:t>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2" w:name="_Toc5563251"/>
      <w:proofErr w:type="spellStart"/>
      <w:r w:rsidRPr="000804B4">
        <w:t>Projektstrukturplan</w:t>
      </w:r>
      <w:bookmarkEnd w:id="12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855CAD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33B18" w14:textId="77777777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1BC88E" w14:textId="656F9F26" w:rsidR="00480B5B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</w:t>
            </w:r>
          </w:p>
          <w:p w14:paraId="185ECC5B" w14:textId="42369C6D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36CD87A1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3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3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4" w:name="_Toc5563252"/>
      <w:r>
        <w:rPr>
          <w:lang w:val="de-CH"/>
        </w:rPr>
        <w:lastRenderedPageBreak/>
        <w:t>Terminplan</w:t>
      </w:r>
      <w:bookmarkEnd w:id="14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5" w:name="_MON_1615705331"/>
    <w:bookmarkEnd w:id="15"/>
    <w:p w14:paraId="7A1C69CE" w14:textId="15A751F6" w:rsidR="00777470" w:rsidRDefault="00AC5A4D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05pt;height:707.45pt" o:ole="">
            <v:imagedata r:id="rId14" o:title=""/>
          </v:shape>
          <o:OLEObject Type="Embed" ProgID="Excel.Sheet.12" ShapeID="_x0000_i1025" DrawAspect="Content" ObjectID="_1616177376" r:id="rId15"/>
        </w:object>
      </w:r>
      <w:proofErr w:type="spellStart"/>
      <w:r w:rsidR="00423636" w:rsidRPr="00423636">
        <w:rPr>
          <w:i w:val="0"/>
          <w:color w:val="auto"/>
          <w:sz w:val="16"/>
        </w:rPr>
        <w:t>Tabelle</w:t>
      </w:r>
      <w:proofErr w:type="spellEnd"/>
      <w:r w:rsidR="00423636" w:rsidRPr="00423636">
        <w:rPr>
          <w:i w:val="0"/>
          <w:color w:val="auto"/>
          <w:sz w:val="16"/>
        </w:rPr>
        <w:t xml:space="preserve">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 xml:space="preserve">: </w:t>
      </w:r>
      <w:proofErr w:type="spellStart"/>
      <w:r w:rsidR="00423636" w:rsidRPr="00423636">
        <w:rPr>
          <w:i w:val="0"/>
          <w:color w:val="auto"/>
          <w:sz w:val="16"/>
        </w:rPr>
        <w:t>Meilensteine</w:t>
      </w:r>
      <w:proofErr w:type="spellEnd"/>
      <w:r w:rsidR="00423636" w:rsidRPr="00423636">
        <w:rPr>
          <w:i w:val="0"/>
          <w:color w:val="auto"/>
          <w:sz w:val="16"/>
        </w:rPr>
        <w:t xml:space="preserve"> und </w:t>
      </w:r>
      <w:proofErr w:type="spellStart"/>
      <w:r w:rsidR="00423636"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6" w:name="_Toc5563253"/>
      <w:r w:rsidRPr="00245162">
        <w:rPr>
          <w:rFonts w:cs="Arial"/>
          <w:lang w:val="de-CH"/>
        </w:rPr>
        <w:lastRenderedPageBreak/>
        <w:t>Budget</w:t>
      </w:r>
      <w:bookmarkEnd w:id="16"/>
    </w:p>
    <w:p w14:paraId="5D1F6891" w14:textId="04F16156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984F7C" w:rsidRPr="00984F7C">
        <w:rPr>
          <w:lang w:val="de-CH"/>
        </w:rPr>
        <w:t xml:space="preserve">Tabelle </w:t>
      </w:r>
      <w:r w:rsidR="00984F7C" w:rsidRPr="00984F7C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672752E6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7" w:name="_Ref5284542"/>
      <w:bookmarkStart w:id="18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7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8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855CAD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135" w:right="1440" w:bottom="426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20" w:name="_Toc5563254"/>
      <w:r w:rsidRPr="00245162">
        <w:rPr>
          <w:lang w:val="de-CH"/>
        </w:rPr>
        <w:lastRenderedPageBreak/>
        <w:t>Kommunikationskonzept</w:t>
      </w:r>
      <w:bookmarkEnd w:id="20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EA4FA09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1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21"/>
      <w:proofErr w:type="spellEnd"/>
    </w:p>
    <w:p w14:paraId="0D5DAFB9" w14:textId="77777777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696F7D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2" w:name="_Toc5563255"/>
      <w:r w:rsidRPr="00245162">
        <w:rPr>
          <w:lang w:val="de-CH"/>
        </w:rPr>
        <w:lastRenderedPageBreak/>
        <w:t>Risikomanagement</w:t>
      </w:r>
      <w:bookmarkEnd w:id="22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3" w:name="_Toc5563256"/>
      <w:proofErr w:type="spellStart"/>
      <w:r w:rsidRPr="002450FB">
        <w:t>Risikoanalyse</w:t>
      </w:r>
      <w:bookmarkEnd w:id="23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2F04442B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4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4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5" w:name="_Toc5563257"/>
      <w:r>
        <w:rPr>
          <w:lang w:val="de-CH"/>
        </w:rPr>
        <w:t>Risikotabelle</w:t>
      </w:r>
      <w:bookmarkEnd w:id="25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13CA3A5E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</w:t>
      </w:r>
      <w:r w:rsidR="00855CAD">
        <w:rPr>
          <w:lang w:val="de-CH"/>
        </w:rPr>
        <w:t xml:space="preserve">siehe </w:t>
      </w:r>
      <w:r w:rsidR="00D80217">
        <w:rPr>
          <w:lang w:val="de-CH"/>
        </w:rPr>
        <w:t>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 xml:space="preserve">um sowohl die </w:t>
      </w:r>
      <w:proofErr w:type="gramStart"/>
      <w:r w:rsidR="00F65339" w:rsidRPr="00377CF5">
        <w:rPr>
          <w:lang w:val="de-CH"/>
        </w:rPr>
        <w:t>Eintrittswahrscheinlichkeit</w:t>
      </w:r>
      <w:r w:rsidR="00F65339">
        <w:rPr>
          <w:lang w:val="de-CH"/>
        </w:rPr>
        <w:t>,</w:t>
      </w:r>
      <w:proofErr w:type="gramEnd"/>
      <w:r w:rsidR="00F65339">
        <w:rPr>
          <w:lang w:val="de-CH"/>
        </w:rPr>
        <w:t xml:space="preserve">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</w:t>
      </w:r>
      <w:r w:rsidR="004451C9">
        <w:rPr>
          <w:lang w:val="de-CH"/>
        </w:rPr>
        <w:t>,</w:t>
      </w:r>
      <w:r w:rsidR="00397AAE">
        <w:rPr>
          <w:lang w:val="de-CH"/>
        </w:rPr>
        <w:t xml:space="preserve">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CF7DEB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CF7DEB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7F6E1DC3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6" w:name="_Ref5284716"/>
      <w:bookmarkStart w:id="27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6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7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696F7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bookmarkStart w:id="28" w:name="_MON_1614789949"/>
    <w:bookmarkEnd w:id="28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20" o:title=""/>
          </v:shape>
          <o:OLEObject Type="Embed" ProgID="Excel.Sheet.12" ShapeID="_x0000_i1026" DrawAspect="Content" ObjectID="_1616177377" r:id="rId21"/>
        </w:object>
      </w:r>
    </w:p>
    <w:p w14:paraId="18537C34" w14:textId="160D514C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696F7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bookmarkStart w:id="29" w:name="_Ref5284763"/>
      <w:bookmarkStart w:id="30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9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30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1" w:name="_Toc5563258"/>
      <w:proofErr w:type="spellStart"/>
      <w:r w:rsidRPr="00577355">
        <w:lastRenderedPageBreak/>
        <w:t>Risikomatrix</w:t>
      </w:r>
      <w:bookmarkEnd w:id="31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6B482BDA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>(</w:t>
      </w:r>
      <w:r w:rsidR="00855CAD">
        <w:rPr>
          <w:lang w:val="de-CH"/>
        </w:rPr>
        <w:t xml:space="preserve">siehe </w:t>
      </w:r>
      <w:r w:rsidR="00ED3C54">
        <w:rPr>
          <w:lang w:val="de-CH"/>
        </w:rPr>
        <w:t xml:space="preserve">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2" w:name="_MON_1615655799"/>
    <w:bookmarkEnd w:id="32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2" o:title=""/>
          </v:shape>
          <o:OLEObject Type="Embed" ProgID="Excel.Sheet.12" ShapeID="_x0000_i1027" DrawAspect="Content" ObjectID="_1616177378" r:id="rId23"/>
        </w:object>
      </w:r>
    </w:p>
    <w:p w14:paraId="034B90C5" w14:textId="41F0611F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3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33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4" w:name="_Toc5563259"/>
      <w:r w:rsidRPr="00245162">
        <w:rPr>
          <w:lang w:val="de-CH"/>
        </w:rPr>
        <w:t>Projektvereinbarung</w:t>
      </w:r>
      <w:bookmarkEnd w:id="34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Dalessandr</w:t>
      </w:r>
      <w:r w:rsidR="004123FB">
        <w:rPr>
          <w:lang w:val="de-CH"/>
        </w:rPr>
        <w:t>o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5563260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CF7DEB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696F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80FE" w14:textId="77777777" w:rsidR="00F906D1" w:rsidRDefault="00F906D1" w:rsidP="00F6078E">
      <w:pPr>
        <w:spacing w:after="0" w:line="240" w:lineRule="auto"/>
      </w:pPr>
      <w:r>
        <w:separator/>
      </w:r>
    </w:p>
  </w:endnote>
  <w:endnote w:type="continuationSeparator" w:id="0">
    <w:p w14:paraId="15EC584B" w14:textId="77777777" w:rsidR="00F906D1" w:rsidRDefault="00F906D1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306B44AC" w:rsidR="00531723" w:rsidRPr="00F41BBA" w:rsidRDefault="00531723">
    <w:pPr>
      <w:pStyle w:val="Fuzeile"/>
      <w:rPr>
        <w:sz w:val="18"/>
        <w:szCs w:val="18"/>
        <w:lang w:val="de-CH"/>
      </w:rPr>
    </w:pPr>
    <w:r w:rsidRPr="00F41BBA">
      <w:rPr>
        <w:sz w:val="18"/>
        <w:szCs w:val="18"/>
      </w:rPr>
      <w:ptab w:relativeTo="margin" w:alignment="center" w:leader="none"/>
    </w:r>
    <w:r w:rsidRPr="00F41BBA">
      <w:rPr>
        <w:sz w:val="18"/>
        <w:szCs w:val="18"/>
      </w:rPr>
      <w:fldChar w:fldCharType="begin"/>
    </w:r>
    <w:r w:rsidRPr="00F41BBA">
      <w:rPr>
        <w:sz w:val="18"/>
        <w:szCs w:val="18"/>
      </w:rPr>
      <w:instrText>PAGE   \* MERGEFORMAT</w:instrText>
    </w:r>
    <w:r w:rsidRPr="00F41BBA">
      <w:rPr>
        <w:sz w:val="18"/>
        <w:szCs w:val="18"/>
      </w:rPr>
      <w:fldChar w:fldCharType="separate"/>
    </w:r>
    <w:r w:rsidRPr="00F41BBA">
      <w:rPr>
        <w:sz w:val="18"/>
        <w:szCs w:val="18"/>
        <w:lang w:val="de-DE"/>
      </w:rPr>
      <w:t>1</w:t>
    </w:r>
    <w:r w:rsidRPr="00F41BBA">
      <w:rPr>
        <w:sz w:val="18"/>
        <w:szCs w:val="18"/>
      </w:rPr>
      <w:fldChar w:fldCharType="end"/>
    </w:r>
    <w:r w:rsidRPr="00F41BBA">
      <w:rPr>
        <w:rFonts w:cs="Arial"/>
        <w:sz w:val="18"/>
        <w:szCs w:val="18"/>
      </w:rPr>
      <w:ptab w:relativeTo="margin" w:alignment="right" w:leader="none"/>
    </w:r>
    <w:r w:rsidRPr="00F41BBA">
      <w:rPr>
        <w:rFonts w:cs="Arial"/>
        <w:sz w:val="18"/>
        <w:szCs w:val="18"/>
      </w:rPr>
      <w:fldChar w:fldCharType="begin"/>
    </w:r>
    <w:r w:rsidRPr="00F41BBA">
      <w:rPr>
        <w:rFonts w:cs="Arial"/>
        <w:sz w:val="18"/>
        <w:szCs w:val="18"/>
      </w:rPr>
      <w:instrText xml:space="preserve"> DATE \@ "dd.MM.yyyy" </w:instrText>
    </w:r>
    <w:r w:rsidRPr="00F41BBA">
      <w:rPr>
        <w:rFonts w:cs="Arial"/>
        <w:sz w:val="18"/>
        <w:szCs w:val="18"/>
      </w:rPr>
      <w:fldChar w:fldCharType="separate"/>
    </w:r>
    <w:r w:rsidR="00984F7C">
      <w:rPr>
        <w:rFonts w:cs="Arial"/>
        <w:noProof/>
        <w:sz w:val="18"/>
        <w:szCs w:val="18"/>
      </w:rPr>
      <w:t>07.04.2019</w:t>
    </w:r>
    <w:r w:rsidRPr="00F41BBA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7324" w14:textId="7F3FCD42" w:rsidR="00855CAD" w:rsidRPr="00855CAD" w:rsidRDefault="00696F7D">
    <w:pPr>
      <w:pStyle w:val="Fuzeile"/>
      <w:rPr>
        <w:sz w:val="18"/>
        <w:szCs w:val="18"/>
        <w:lang w:val="de-CH"/>
      </w:rPr>
    </w:pPr>
    <w:r w:rsidRPr="00696F7D">
      <w:rPr>
        <w:sz w:val="18"/>
        <w:szCs w:val="18"/>
      </w:rPr>
      <w:ptab w:relativeTo="margin" w:alignment="center" w:leader="none"/>
    </w:r>
    <w:r w:rsidRPr="00696F7D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0D9D" w14:textId="77777777" w:rsidR="00F906D1" w:rsidRDefault="00F906D1" w:rsidP="00F6078E">
      <w:pPr>
        <w:spacing w:after="0" w:line="240" w:lineRule="auto"/>
      </w:pPr>
      <w:r>
        <w:separator/>
      </w:r>
    </w:p>
  </w:footnote>
  <w:footnote w:type="continuationSeparator" w:id="0">
    <w:p w14:paraId="5C38C9E4" w14:textId="77777777" w:rsidR="00F906D1" w:rsidRDefault="00F906D1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" name="Grafik 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9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5" name="Grafik 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1018"/>
    <w:rsid w:val="00142E19"/>
    <w:rsid w:val="001457C9"/>
    <w:rsid w:val="00146B03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1C7E70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0F24"/>
    <w:rsid w:val="00287753"/>
    <w:rsid w:val="002A4EC9"/>
    <w:rsid w:val="002A7CE7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451C9"/>
    <w:rsid w:val="00480B5B"/>
    <w:rsid w:val="00494893"/>
    <w:rsid w:val="004B7777"/>
    <w:rsid w:val="004D073A"/>
    <w:rsid w:val="004E17C0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53B7"/>
    <w:rsid w:val="00675A9A"/>
    <w:rsid w:val="00696F7D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55CAD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4F7C"/>
    <w:rsid w:val="009864A5"/>
    <w:rsid w:val="009917A4"/>
    <w:rsid w:val="009A10E6"/>
    <w:rsid w:val="009A24CD"/>
    <w:rsid w:val="009B579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C5A4D"/>
    <w:rsid w:val="00AC6E96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4729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CF7DEB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77F70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41BBA"/>
    <w:rsid w:val="00F51D2B"/>
    <w:rsid w:val="00F5612F"/>
    <w:rsid w:val="00F6078E"/>
    <w:rsid w:val="00F65339"/>
    <w:rsid w:val="00F67601"/>
    <w:rsid w:val="00F7342D"/>
    <w:rsid w:val="00F906D1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36C08D83-6A39-42D4-9274-C25DD9A5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</Words>
  <Characters>8190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111</cp:revision>
  <cp:lastPrinted>2019-04-07T19:23:00Z</cp:lastPrinted>
  <dcterms:created xsi:type="dcterms:W3CDTF">2019-03-22T21:04:00Z</dcterms:created>
  <dcterms:modified xsi:type="dcterms:W3CDTF">2019-04-07T19:23:00Z</dcterms:modified>
</cp:coreProperties>
</file>