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E720" w14:textId="5CCC99BB" w:rsidR="00701144" w:rsidRPr="001628AB" w:rsidRDefault="00701144" w:rsidP="0070114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628AB">
        <w:rPr>
          <w:rFonts w:asciiTheme="minorHAnsi" w:hAnsiTheme="minorHAnsi" w:cstheme="minorHAnsi"/>
          <w:b/>
          <w:bCs/>
          <w:sz w:val="28"/>
          <w:szCs w:val="28"/>
        </w:rPr>
        <w:t>One Tree Island 2020 - Larval deployment on Friday 11 December</w:t>
      </w:r>
    </w:p>
    <w:p w14:paraId="655992F9" w14:textId="6E81CD74" w:rsidR="00701144" w:rsidRPr="001628AB" w:rsidRDefault="00701144" w:rsidP="0070114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628AB">
        <w:rPr>
          <w:rFonts w:asciiTheme="minorHAnsi" w:hAnsiTheme="minorHAnsi" w:cstheme="minorHAnsi"/>
          <w:b/>
          <w:bCs/>
          <w:sz w:val="28"/>
          <w:szCs w:val="28"/>
        </w:rPr>
        <w:t>Coral Larval Restoration Project</w:t>
      </w:r>
    </w:p>
    <w:p w14:paraId="0A0A4866" w14:textId="30327B98" w:rsidR="00D16556" w:rsidRDefault="00CA5F7D"/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825"/>
        <w:gridCol w:w="1551"/>
        <w:gridCol w:w="1131"/>
        <w:gridCol w:w="3148"/>
        <w:gridCol w:w="2127"/>
      </w:tblGrid>
      <w:tr w:rsidR="001628AB" w:rsidRPr="001628AB" w14:paraId="68874DC8" w14:textId="3DA7E8E3" w:rsidTr="001628AB">
        <w:tc>
          <w:tcPr>
            <w:tcW w:w="1825" w:type="dxa"/>
            <w:shd w:val="clear" w:color="auto" w:fill="B4C6E7" w:themeFill="accent1" w:themeFillTint="66"/>
          </w:tcPr>
          <w:p w14:paraId="60E1F840" w14:textId="4CBD4050" w:rsidR="001628AB" w:rsidRPr="001628AB" w:rsidRDefault="001628AB">
            <w:pPr>
              <w:rPr>
                <w:rFonts w:asciiTheme="minorHAnsi" w:hAnsiTheme="minorHAnsi" w:cstheme="minorHAnsi"/>
                <w:b/>
                <w:bCs/>
              </w:rPr>
            </w:pPr>
            <w:r w:rsidRPr="001628AB">
              <w:rPr>
                <w:rFonts w:asciiTheme="minorHAnsi" w:hAnsiTheme="minorHAnsi" w:cstheme="minorHAnsi"/>
                <w:b/>
                <w:bCs/>
              </w:rPr>
              <w:t>Tile numbers</w:t>
            </w:r>
          </w:p>
        </w:tc>
        <w:tc>
          <w:tcPr>
            <w:tcW w:w="1551" w:type="dxa"/>
            <w:shd w:val="clear" w:color="auto" w:fill="B4C6E7" w:themeFill="accent1" w:themeFillTint="66"/>
          </w:tcPr>
          <w:p w14:paraId="45C4A2DF" w14:textId="2E3FE0B3" w:rsidR="001628AB" w:rsidRPr="001628AB" w:rsidRDefault="001628AB">
            <w:pPr>
              <w:rPr>
                <w:rFonts w:asciiTheme="minorHAnsi" w:hAnsiTheme="minorHAnsi" w:cstheme="minorHAnsi"/>
                <w:b/>
                <w:bCs/>
              </w:rPr>
            </w:pPr>
            <w:r w:rsidRPr="001628AB">
              <w:rPr>
                <w:rFonts w:asciiTheme="minorHAnsi" w:hAnsiTheme="minorHAnsi" w:cstheme="minorHAnsi"/>
                <w:b/>
                <w:bCs/>
              </w:rPr>
              <w:t>Treatment</w:t>
            </w:r>
          </w:p>
        </w:tc>
        <w:tc>
          <w:tcPr>
            <w:tcW w:w="1131" w:type="dxa"/>
            <w:shd w:val="clear" w:color="auto" w:fill="B4C6E7" w:themeFill="accent1" w:themeFillTint="66"/>
          </w:tcPr>
          <w:p w14:paraId="57FD9A52" w14:textId="1F7793B6" w:rsidR="001628AB" w:rsidRPr="001628AB" w:rsidRDefault="001628AB">
            <w:pPr>
              <w:rPr>
                <w:rFonts w:asciiTheme="minorHAnsi" w:hAnsiTheme="minorHAnsi" w:cstheme="minorHAnsi"/>
                <w:b/>
                <w:bCs/>
              </w:rPr>
            </w:pPr>
            <w:r w:rsidRPr="001628AB">
              <w:rPr>
                <w:rFonts w:asciiTheme="minorHAnsi" w:hAnsiTheme="minorHAnsi" w:cstheme="minorHAnsi"/>
                <w:b/>
                <w:bCs/>
              </w:rPr>
              <w:t>Time tiles in (approx.)</w:t>
            </w:r>
          </w:p>
        </w:tc>
        <w:tc>
          <w:tcPr>
            <w:tcW w:w="3148" w:type="dxa"/>
            <w:shd w:val="clear" w:color="auto" w:fill="B4C6E7" w:themeFill="accent1" w:themeFillTint="66"/>
          </w:tcPr>
          <w:p w14:paraId="37162B49" w14:textId="22F8918F" w:rsidR="001628AB" w:rsidRPr="001628AB" w:rsidRDefault="001628AB">
            <w:pPr>
              <w:rPr>
                <w:rFonts w:asciiTheme="minorHAnsi" w:hAnsiTheme="minorHAnsi" w:cstheme="minorHAnsi"/>
                <w:b/>
                <w:bCs/>
              </w:rPr>
            </w:pPr>
            <w:r w:rsidRPr="001628AB">
              <w:rPr>
                <w:rFonts w:asciiTheme="minorHAnsi" w:hAnsiTheme="minorHAnsi" w:cstheme="minorHAnsi"/>
                <w:b/>
                <w:bCs/>
              </w:rPr>
              <w:t>Location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14:paraId="6D9E24F4" w14:textId="09BB1F24" w:rsidR="001628AB" w:rsidRPr="001628AB" w:rsidRDefault="001628A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Post collection tile notes</w:t>
            </w:r>
          </w:p>
        </w:tc>
      </w:tr>
      <w:tr w:rsidR="001628AB" w:rsidRPr="001628AB" w14:paraId="648FBF04" w14:textId="66FC9255" w:rsidTr="001628AB">
        <w:tc>
          <w:tcPr>
            <w:tcW w:w="1825" w:type="dxa"/>
          </w:tcPr>
          <w:p w14:paraId="29BFEFB0" w14:textId="7F4217EF" w:rsidR="001628AB" w:rsidRPr="001628AB" w:rsidRDefault="001628AB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301-320</w:t>
            </w:r>
          </w:p>
        </w:tc>
        <w:tc>
          <w:tcPr>
            <w:tcW w:w="1551" w:type="dxa"/>
          </w:tcPr>
          <w:p w14:paraId="08159FBC" w14:textId="77777777" w:rsidR="001628AB" w:rsidRDefault="001628AB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ASV 1</w:t>
            </w:r>
          </w:p>
          <w:p w14:paraId="2B47D4E7" w14:textId="7F7D6C4A" w:rsidR="00CA5F7D" w:rsidRPr="001628AB" w:rsidRDefault="00CA5F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(40 L conc. larvae)</w:t>
            </w:r>
          </w:p>
        </w:tc>
        <w:tc>
          <w:tcPr>
            <w:tcW w:w="1131" w:type="dxa"/>
          </w:tcPr>
          <w:p w14:paraId="435AFA58" w14:textId="631108DC" w:rsidR="001628AB" w:rsidRPr="001628AB" w:rsidRDefault="001628AB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15:00</w:t>
            </w:r>
          </w:p>
        </w:tc>
        <w:tc>
          <w:tcPr>
            <w:tcW w:w="3148" w:type="dxa"/>
          </w:tcPr>
          <w:p w14:paraId="71A4B3AC" w14:textId="77777777" w:rsidR="001628AB" w:rsidRPr="001628AB" w:rsidRDefault="001628AB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Red channel marker</w:t>
            </w:r>
          </w:p>
          <w:p w14:paraId="6353ABE4" w14:textId="77777777" w:rsidR="001628AB" w:rsidRPr="001628AB" w:rsidRDefault="001628AB" w:rsidP="00821D51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  <w:color w:val="000000"/>
                <w:lang w:val="nl-NL"/>
              </w:rPr>
              <w:t>WP054:</w:t>
            </w:r>
            <w:r w:rsidRPr="001628AB">
              <w:rPr>
                <w:rStyle w:val="apple-converted-space"/>
                <w:rFonts w:asciiTheme="minorHAnsi" w:hAnsiTheme="minorHAnsi" w:cstheme="minorHAnsi"/>
                <w:color w:val="000000"/>
                <w:lang w:val="nl-NL"/>
              </w:rPr>
              <w:t> </w:t>
            </w:r>
            <w:r w:rsidRPr="001628AB">
              <w:rPr>
                <w:rFonts w:asciiTheme="minorHAnsi" w:hAnsiTheme="minorHAnsi" w:cstheme="minorHAnsi"/>
                <w:color w:val="000000"/>
              </w:rPr>
              <w:t>23.50425; 152.08904</w:t>
            </w:r>
          </w:p>
          <w:p w14:paraId="1442DFC8" w14:textId="63CAAEE7" w:rsidR="001628AB" w:rsidRPr="001628AB" w:rsidRDefault="00162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0286C417" w14:textId="4145C3EB" w:rsidR="001628AB" w:rsidRPr="001628AB" w:rsidRDefault="001628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Tile 318 – tag came off while deployed</w:t>
            </w:r>
          </w:p>
        </w:tc>
      </w:tr>
      <w:tr w:rsidR="001628AB" w:rsidRPr="001628AB" w14:paraId="2B8E318E" w14:textId="071D477A" w:rsidTr="001628AB">
        <w:tc>
          <w:tcPr>
            <w:tcW w:w="1825" w:type="dxa"/>
          </w:tcPr>
          <w:p w14:paraId="799FE19A" w14:textId="20A16014" w:rsidR="001628AB" w:rsidRPr="001628AB" w:rsidRDefault="001628AB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320-340</w:t>
            </w:r>
          </w:p>
        </w:tc>
        <w:tc>
          <w:tcPr>
            <w:tcW w:w="1551" w:type="dxa"/>
          </w:tcPr>
          <w:p w14:paraId="3274FBC2" w14:textId="42F9DBCF" w:rsidR="001628AB" w:rsidRPr="001628AB" w:rsidRDefault="001628AB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ASV control 1</w:t>
            </w:r>
          </w:p>
        </w:tc>
        <w:tc>
          <w:tcPr>
            <w:tcW w:w="1131" w:type="dxa"/>
          </w:tcPr>
          <w:p w14:paraId="059ED965" w14:textId="0E7444B7" w:rsidR="001628AB" w:rsidRPr="001628AB" w:rsidRDefault="001628AB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15:20</w:t>
            </w:r>
          </w:p>
        </w:tc>
        <w:tc>
          <w:tcPr>
            <w:tcW w:w="3148" w:type="dxa"/>
          </w:tcPr>
          <w:p w14:paraId="500A8307" w14:textId="77777777" w:rsidR="001628AB" w:rsidRPr="001628AB" w:rsidRDefault="001628AB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Dave Booth site</w:t>
            </w:r>
          </w:p>
          <w:p w14:paraId="70841CFA" w14:textId="77777777" w:rsidR="001628AB" w:rsidRPr="001628AB" w:rsidRDefault="001628AB" w:rsidP="00821D51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  <w:color w:val="000000"/>
              </w:rPr>
              <w:t>WP055: 23.50379; 152.09015</w:t>
            </w:r>
          </w:p>
          <w:p w14:paraId="3A06A254" w14:textId="1BF6398C" w:rsidR="001628AB" w:rsidRPr="001628AB" w:rsidRDefault="00162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094BD1BE" w14:textId="1BB0AC2B" w:rsidR="001628AB" w:rsidRPr="001628AB" w:rsidRDefault="001628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Tile 323 - not found (lost in field)</w:t>
            </w:r>
          </w:p>
        </w:tc>
      </w:tr>
      <w:tr w:rsidR="001628AB" w:rsidRPr="001628AB" w14:paraId="073CBF8D" w14:textId="3CBA15E5" w:rsidTr="001628AB">
        <w:tc>
          <w:tcPr>
            <w:tcW w:w="1825" w:type="dxa"/>
          </w:tcPr>
          <w:p w14:paraId="77ACA487" w14:textId="77777777" w:rsidR="001628AB" w:rsidRPr="001628AB" w:rsidRDefault="001628AB" w:rsidP="00B9318F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341-360</w:t>
            </w:r>
          </w:p>
        </w:tc>
        <w:tc>
          <w:tcPr>
            <w:tcW w:w="1551" w:type="dxa"/>
          </w:tcPr>
          <w:p w14:paraId="6ECDC077" w14:textId="77777777" w:rsidR="001628AB" w:rsidRDefault="001628AB" w:rsidP="00B9318F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ASV 2</w:t>
            </w:r>
          </w:p>
          <w:p w14:paraId="3530BFA9" w14:textId="1B5353C5" w:rsidR="00CA5F7D" w:rsidRPr="001628AB" w:rsidRDefault="00CA5F7D" w:rsidP="00B931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0 L </w:t>
            </w:r>
            <w:r>
              <w:rPr>
                <w:rFonts w:asciiTheme="minorHAnsi" w:hAnsiTheme="minorHAnsi" w:cstheme="minorHAnsi"/>
              </w:rPr>
              <w:t xml:space="preserve">conc. </w:t>
            </w:r>
            <w:r>
              <w:rPr>
                <w:rFonts w:asciiTheme="minorHAnsi" w:hAnsiTheme="minorHAnsi" w:cstheme="minorHAnsi"/>
              </w:rPr>
              <w:t>larvae)</w:t>
            </w:r>
          </w:p>
        </w:tc>
        <w:tc>
          <w:tcPr>
            <w:tcW w:w="1131" w:type="dxa"/>
          </w:tcPr>
          <w:p w14:paraId="2A359089" w14:textId="77777777" w:rsidR="001628AB" w:rsidRPr="001628AB" w:rsidRDefault="001628AB" w:rsidP="00B9318F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15:30</w:t>
            </w:r>
          </w:p>
        </w:tc>
        <w:tc>
          <w:tcPr>
            <w:tcW w:w="3148" w:type="dxa"/>
          </w:tcPr>
          <w:p w14:paraId="3CC98211" w14:textId="77777777" w:rsidR="001628AB" w:rsidRPr="001628AB" w:rsidRDefault="001628AB" w:rsidP="00B9318F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Near green channel marker</w:t>
            </w:r>
          </w:p>
          <w:p w14:paraId="2D8C0E4E" w14:textId="77777777" w:rsidR="001628AB" w:rsidRPr="001628AB" w:rsidRDefault="001628AB" w:rsidP="00821D51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  <w:color w:val="000000"/>
              </w:rPr>
              <w:t>WP056: 23.50368; 152.08849</w:t>
            </w:r>
          </w:p>
          <w:p w14:paraId="63F69EF3" w14:textId="175897F0" w:rsidR="001628AB" w:rsidRPr="001628AB" w:rsidRDefault="001628AB" w:rsidP="00B931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49E6BF65" w14:textId="77777777" w:rsidR="001628AB" w:rsidRPr="001628AB" w:rsidRDefault="001628AB" w:rsidP="00B9318F">
            <w:pPr>
              <w:rPr>
                <w:rFonts w:asciiTheme="minorHAnsi" w:hAnsiTheme="minorHAnsi" w:cstheme="minorHAnsi"/>
              </w:rPr>
            </w:pPr>
          </w:p>
        </w:tc>
      </w:tr>
      <w:tr w:rsidR="001628AB" w:rsidRPr="001628AB" w14:paraId="72DA1744" w14:textId="34496A65" w:rsidTr="001628AB">
        <w:tc>
          <w:tcPr>
            <w:tcW w:w="1825" w:type="dxa"/>
          </w:tcPr>
          <w:p w14:paraId="464610F8" w14:textId="77777777" w:rsidR="001628AB" w:rsidRPr="001628AB" w:rsidRDefault="001628AB" w:rsidP="00962DEF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481-500</w:t>
            </w:r>
          </w:p>
        </w:tc>
        <w:tc>
          <w:tcPr>
            <w:tcW w:w="1551" w:type="dxa"/>
          </w:tcPr>
          <w:p w14:paraId="0905D3F0" w14:textId="77777777" w:rsidR="001628AB" w:rsidRPr="001628AB" w:rsidRDefault="001628AB" w:rsidP="00962DEF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ASV control 2</w:t>
            </w:r>
          </w:p>
        </w:tc>
        <w:tc>
          <w:tcPr>
            <w:tcW w:w="1131" w:type="dxa"/>
          </w:tcPr>
          <w:p w14:paraId="3FA0497F" w14:textId="77777777" w:rsidR="001628AB" w:rsidRPr="001628AB" w:rsidRDefault="001628AB" w:rsidP="00962DEF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17:20</w:t>
            </w:r>
          </w:p>
        </w:tc>
        <w:tc>
          <w:tcPr>
            <w:tcW w:w="3148" w:type="dxa"/>
          </w:tcPr>
          <w:p w14:paraId="19232619" w14:textId="77777777" w:rsidR="001628AB" w:rsidRPr="001628AB" w:rsidRDefault="001628AB" w:rsidP="00962DEF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Near 5 x 5 deep holes</w:t>
            </w:r>
          </w:p>
          <w:p w14:paraId="3AA0FE3E" w14:textId="77777777" w:rsidR="001628AB" w:rsidRPr="001628AB" w:rsidRDefault="001628AB" w:rsidP="00821D51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  <w:color w:val="000000"/>
              </w:rPr>
              <w:t>WP062: 23.50294; 152.08920</w:t>
            </w:r>
          </w:p>
          <w:p w14:paraId="03306688" w14:textId="317CBB1D" w:rsidR="001628AB" w:rsidRPr="001628AB" w:rsidRDefault="001628AB" w:rsidP="00962D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7F838353" w14:textId="77777777" w:rsidR="001628AB" w:rsidRPr="001628AB" w:rsidRDefault="001628AB" w:rsidP="00962DEF">
            <w:pPr>
              <w:rPr>
                <w:rFonts w:asciiTheme="minorHAnsi" w:hAnsiTheme="minorHAnsi" w:cstheme="minorHAnsi"/>
              </w:rPr>
            </w:pPr>
          </w:p>
        </w:tc>
      </w:tr>
      <w:tr w:rsidR="001628AB" w:rsidRPr="001628AB" w14:paraId="653BBBCC" w14:textId="7351F0CC" w:rsidTr="001628AB">
        <w:tc>
          <w:tcPr>
            <w:tcW w:w="1825" w:type="dxa"/>
          </w:tcPr>
          <w:p w14:paraId="64C7FEB3" w14:textId="77777777" w:rsidR="001628AB" w:rsidRPr="001628AB" w:rsidRDefault="001628AB" w:rsidP="00F66315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381-400</w:t>
            </w:r>
          </w:p>
        </w:tc>
        <w:tc>
          <w:tcPr>
            <w:tcW w:w="1551" w:type="dxa"/>
          </w:tcPr>
          <w:p w14:paraId="217D593A" w14:textId="77777777" w:rsidR="001628AB" w:rsidRDefault="001628AB" w:rsidP="00F66315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ASV 3 (buckets)</w:t>
            </w:r>
          </w:p>
          <w:p w14:paraId="6782FF61" w14:textId="16381926" w:rsidR="00CA5F7D" w:rsidRPr="001628AB" w:rsidRDefault="00CA5F7D" w:rsidP="00F6631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0 L </w:t>
            </w:r>
            <w:r>
              <w:rPr>
                <w:rFonts w:asciiTheme="minorHAnsi" w:hAnsiTheme="minorHAnsi" w:cstheme="minorHAnsi"/>
              </w:rPr>
              <w:t xml:space="preserve">conc. </w:t>
            </w:r>
            <w:r>
              <w:rPr>
                <w:rFonts w:asciiTheme="minorHAnsi" w:hAnsiTheme="minorHAnsi" w:cstheme="minorHAnsi"/>
              </w:rPr>
              <w:t>larvae)</w:t>
            </w:r>
          </w:p>
        </w:tc>
        <w:tc>
          <w:tcPr>
            <w:tcW w:w="1131" w:type="dxa"/>
          </w:tcPr>
          <w:p w14:paraId="278C0ABA" w14:textId="046D5B88" w:rsidR="001628AB" w:rsidRPr="001628AB" w:rsidRDefault="001628AB" w:rsidP="00F66315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16:00</w:t>
            </w:r>
          </w:p>
        </w:tc>
        <w:tc>
          <w:tcPr>
            <w:tcW w:w="3148" w:type="dxa"/>
          </w:tcPr>
          <w:p w14:paraId="318A7E3F" w14:textId="77777777" w:rsidR="001628AB" w:rsidRPr="001628AB" w:rsidRDefault="001628AB" w:rsidP="00F66315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Channel east</w:t>
            </w:r>
          </w:p>
          <w:p w14:paraId="5F3FE68E" w14:textId="77777777" w:rsidR="001628AB" w:rsidRPr="001628AB" w:rsidRDefault="001628AB" w:rsidP="00821D51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  <w:color w:val="000000"/>
              </w:rPr>
              <w:t>WP057: 23.49873; 152.08946</w:t>
            </w:r>
          </w:p>
          <w:p w14:paraId="428436EB" w14:textId="710D97EE" w:rsidR="001628AB" w:rsidRPr="001628AB" w:rsidRDefault="001628AB" w:rsidP="00F6631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298FC6CF" w14:textId="77777777" w:rsidR="001628AB" w:rsidRPr="001628AB" w:rsidRDefault="001628AB" w:rsidP="00F66315">
            <w:pPr>
              <w:rPr>
                <w:rFonts w:asciiTheme="minorHAnsi" w:hAnsiTheme="minorHAnsi" w:cstheme="minorHAnsi"/>
              </w:rPr>
            </w:pPr>
          </w:p>
        </w:tc>
      </w:tr>
      <w:tr w:rsidR="001628AB" w:rsidRPr="001628AB" w14:paraId="33B597B7" w14:textId="0BCAC10E" w:rsidTr="001628AB">
        <w:tc>
          <w:tcPr>
            <w:tcW w:w="1825" w:type="dxa"/>
          </w:tcPr>
          <w:p w14:paraId="2E6605F4" w14:textId="77777777" w:rsidR="001628AB" w:rsidRPr="001628AB" w:rsidRDefault="001628AB" w:rsidP="002E68F8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461-480</w:t>
            </w:r>
          </w:p>
        </w:tc>
        <w:tc>
          <w:tcPr>
            <w:tcW w:w="1551" w:type="dxa"/>
          </w:tcPr>
          <w:p w14:paraId="1AFF339D" w14:textId="77777777" w:rsidR="001628AB" w:rsidRPr="001628AB" w:rsidRDefault="001628AB" w:rsidP="002E68F8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ASV control 3</w:t>
            </w:r>
          </w:p>
        </w:tc>
        <w:tc>
          <w:tcPr>
            <w:tcW w:w="1131" w:type="dxa"/>
          </w:tcPr>
          <w:p w14:paraId="4B6BDCEF" w14:textId="77777777" w:rsidR="001628AB" w:rsidRPr="001628AB" w:rsidRDefault="001628AB" w:rsidP="002E68F8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17:30</w:t>
            </w:r>
          </w:p>
        </w:tc>
        <w:tc>
          <w:tcPr>
            <w:tcW w:w="3148" w:type="dxa"/>
          </w:tcPr>
          <w:p w14:paraId="2129266F" w14:textId="77777777" w:rsidR="001628AB" w:rsidRPr="001628AB" w:rsidRDefault="001628AB" w:rsidP="002E68F8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Channel, line up b/w AIMS pole and station solar panels</w:t>
            </w:r>
          </w:p>
          <w:p w14:paraId="40A110CE" w14:textId="77777777" w:rsidR="001628AB" w:rsidRPr="001628AB" w:rsidRDefault="001628AB" w:rsidP="00821D51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  <w:color w:val="000000"/>
              </w:rPr>
              <w:t>WP063: 23.50166; 152.08723</w:t>
            </w:r>
          </w:p>
          <w:p w14:paraId="0407A0EF" w14:textId="4D4668A3" w:rsidR="001628AB" w:rsidRPr="001628AB" w:rsidRDefault="001628AB" w:rsidP="002E68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7C5CDEFE" w14:textId="77777777" w:rsidR="001628AB" w:rsidRPr="001628AB" w:rsidRDefault="001628AB" w:rsidP="002E68F8">
            <w:pPr>
              <w:rPr>
                <w:rFonts w:asciiTheme="minorHAnsi" w:hAnsiTheme="minorHAnsi" w:cstheme="minorHAnsi"/>
              </w:rPr>
            </w:pPr>
          </w:p>
        </w:tc>
      </w:tr>
      <w:tr w:rsidR="00CA5F7D" w:rsidRPr="001628AB" w14:paraId="5E5328DA" w14:textId="11E3BD39" w:rsidTr="00CA5F7D">
        <w:tc>
          <w:tcPr>
            <w:tcW w:w="1825" w:type="dxa"/>
          </w:tcPr>
          <w:p w14:paraId="090FE18A" w14:textId="4EB2D51F" w:rsidR="00CA5F7D" w:rsidRPr="001628AB" w:rsidRDefault="00CA5F7D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361-380</w:t>
            </w:r>
          </w:p>
        </w:tc>
        <w:tc>
          <w:tcPr>
            <w:tcW w:w="1551" w:type="dxa"/>
            <w:vMerge w:val="restart"/>
            <w:vAlign w:val="center"/>
          </w:tcPr>
          <w:p w14:paraId="2D9FC360" w14:textId="1B732B5F" w:rsidR="00CA5F7D" w:rsidRPr="001628AB" w:rsidRDefault="00CA5F7D" w:rsidP="00CA5F7D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Octagon</w:t>
            </w:r>
            <w:r>
              <w:rPr>
                <w:rFonts w:asciiTheme="minorHAnsi" w:hAnsiTheme="minorHAnsi" w:cstheme="minorHAnsi"/>
              </w:rPr>
              <w:t xml:space="preserve"> larvae</w:t>
            </w:r>
          </w:p>
          <w:p w14:paraId="70E5D6B8" w14:textId="7F287237" w:rsidR="00CA5F7D" w:rsidRPr="001628AB" w:rsidRDefault="00CA5F7D" w:rsidP="00CA5F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(42 L conc. larvae, + larvae added in previous days)</w:t>
            </w:r>
          </w:p>
        </w:tc>
        <w:tc>
          <w:tcPr>
            <w:tcW w:w="1131" w:type="dxa"/>
          </w:tcPr>
          <w:p w14:paraId="414C3384" w14:textId="21E0FF46" w:rsidR="00CA5F7D" w:rsidRPr="001628AB" w:rsidRDefault="00CA5F7D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16:30</w:t>
            </w:r>
          </w:p>
        </w:tc>
        <w:tc>
          <w:tcPr>
            <w:tcW w:w="3148" w:type="dxa"/>
          </w:tcPr>
          <w:p w14:paraId="59CBB103" w14:textId="77777777" w:rsidR="00CA5F7D" w:rsidRDefault="00CA5F7D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Shark Alley south</w:t>
            </w:r>
          </w:p>
          <w:p w14:paraId="23611444" w14:textId="4FC87F62" w:rsidR="00CA5F7D" w:rsidRPr="001628AB" w:rsidRDefault="00CA5F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68DEEC6D" w14:textId="77777777" w:rsidR="00CA5F7D" w:rsidRPr="001628AB" w:rsidRDefault="00CA5F7D">
            <w:pPr>
              <w:rPr>
                <w:rFonts w:asciiTheme="minorHAnsi" w:hAnsiTheme="minorHAnsi" w:cstheme="minorHAnsi"/>
              </w:rPr>
            </w:pPr>
          </w:p>
        </w:tc>
      </w:tr>
      <w:tr w:rsidR="00CA5F7D" w:rsidRPr="001628AB" w14:paraId="32F5F84F" w14:textId="4B20FEB1" w:rsidTr="00CA5F7D">
        <w:tc>
          <w:tcPr>
            <w:tcW w:w="1825" w:type="dxa"/>
          </w:tcPr>
          <w:p w14:paraId="5BA6625D" w14:textId="77777777" w:rsidR="00CA5F7D" w:rsidRPr="001628AB" w:rsidRDefault="00CA5F7D" w:rsidP="00FB5C80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421-440</w:t>
            </w:r>
          </w:p>
        </w:tc>
        <w:tc>
          <w:tcPr>
            <w:tcW w:w="1551" w:type="dxa"/>
            <w:vMerge/>
            <w:vAlign w:val="center"/>
          </w:tcPr>
          <w:p w14:paraId="1918735D" w14:textId="65B6B738" w:rsidR="00CA5F7D" w:rsidRPr="001628AB" w:rsidRDefault="00CA5F7D" w:rsidP="00CA5F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1" w:type="dxa"/>
          </w:tcPr>
          <w:p w14:paraId="5A0E67A3" w14:textId="7410A2E1" w:rsidR="00CA5F7D" w:rsidRPr="001628AB" w:rsidRDefault="00CA5F7D" w:rsidP="00FB5C80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16:30</w:t>
            </w:r>
          </w:p>
        </w:tc>
        <w:tc>
          <w:tcPr>
            <w:tcW w:w="3148" w:type="dxa"/>
          </w:tcPr>
          <w:p w14:paraId="592499ED" w14:textId="77777777" w:rsidR="00CA5F7D" w:rsidRDefault="00CA5F7D" w:rsidP="00FB5C80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Shark Alley south</w:t>
            </w:r>
          </w:p>
          <w:p w14:paraId="75AAC289" w14:textId="6C31FE53" w:rsidR="00CA5F7D" w:rsidRPr="001628AB" w:rsidRDefault="00CA5F7D" w:rsidP="00FB5C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shd w:val="clear" w:color="auto" w:fill="FFF2CC" w:themeFill="accent4" w:themeFillTint="33"/>
          </w:tcPr>
          <w:p w14:paraId="4BD7B81F" w14:textId="4863E2C2" w:rsidR="00CA5F7D" w:rsidRPr="001628AB" w:rsidRDefault="00CA5F7D" w:rsidP="00FB5C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Tile 440 – one dead blue larva, attached but not settled.</w:t>
            </w:r>
          </w:p>
        </w:tc>
      </w:tr>
      <w:tr w:rsidR="00CA5F7D" w:rsidRPr="001628AB" w14:paraId="56869C55" w14:textId="2DBF65B7" w:rsidTr="00CA5F7D">
        <w:tc>
          <w:tcPr>
            <w:tcW w:w="1825" w:type="dxa"/>
          </w:tcPr>
          <w:p w14:paraId="2143AFF7" w14:textId="77777777" w:rsidR="00CA5F7D" w:rsidRPr="001628AB" w:rsidRDefault="00CA5F7D" w:rsidP="00FB5C80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441-460</w:t>
            </w:r>
          </w:p>
        </w:tc>
        <w:tc>
          <w:tcPr>
            <w:tcW w:w="1551" w:type="dxa"/>
            <w:vMerge/>
            <w:vAlign w:val="center"/>
          </w:tcPr>
          <w:p w14:paraId="3CC25239" w14:textId="0D5BF0AF" w:rsidR="00CA5F7D" w:rsidRPr="001628AB" w:rsidRDefault="00CA5F7D" w:rsidP="00CA5F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1" w:type="dxa"/>
          </w:tcPr>
          <w:p w14:paraId="05D93717" w14:textId="4478A7D0" w:rsidR="00CA5F7D" w:rsidRPr="001628AB" w:rsidRDefault="00CA5F7D" w:rsidP="00FB5C80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16:30</w:t>
            </w:r>
          </w:p>
        </w:tc>
        <w:tc>
          <w:tcPr>
            <w:tcW w:w="3148" w:type="dxa"/>
          </w:tcPr>
          <w:p w14:paraId="6A17D8D9" w14:textId="77777777" w:rsidR="00CA5F7D" w:rsidRDefault="00CA5F7D" w:rsidP="00FB5C80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Shark Alley south</w:t>
            </w:r>
          </w:p>
          <w:p w14:paraId="792333C9" w14:textId="14465AD8" w:rsidR="00CA5F7D" w:rsidRPr="001628AB" w:rsidRDefault="00CA5F7D" w:rsidP="00FB5C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22ADD8E7" w14:textId="0DEBC97C" w:rsidR="00CA5F7D" w:rsidRPr="001628AB" w:rsidRDefault="00CA5F7D" w:rsidP="00FB5C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Tile 460 – tag came off while deployed</w:t>
            </w:r>
          </w:p>
        </w:tc>
      </w:tr>
      <w:tr w:rsidR="00CA5F7D" w:rsidRPr="001628AB" w14:paraId="4F7FED89" w14:textId="0266CAF9" w:rsidTr="00CA5F7D">
        <w:tc>
          <w:tcPr>
            <w:tcW w:w="1825" w:type="dxa"/>
          </w:tcPr>
          <w:p w14:paraId="4AB649C0" w14:textId="2515E6E5" w:rsidR="00CA5F7D" w:rsidRPr="001628AB" w:rsidRDefault="00CA5F7D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401-420</w:t>
            </w:r>
          </w:p>
        </w:tc>
        <w:tc>
          <w:tcPr>
            <w:tcW w:w="1551" w:type="dxa"/>
            <w:vMerge w:val="restart"/>
            <w:vAlign w:val="center"/>
          </w:tcPr>
          <w:p w14:paraId="57B2C91E" w14:textId="77777777" w:rsidR="00CA5F7D" w:rsidRPr="001628AB" w:rsidRDefault="00CA5F7D" w:rsidP="00CA5F7D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Octagon control</w:t>
            </w:r>
          </w:p>
          <w:p w14:paraId="11E2825C" w14:textId="3CFD6511" w:rsidR="00CA5F7D" w:rsidRPr="001628AB" w:rsidRDefault="00CA5F7D" w:rsidP="00CA5F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1" w:type="dxa"/>
          </w:tcPr>
          <w:p w14:paraId="4E381621" w14:textId="1D29D786" w:rsidR="00CA5F7D" w:rsidRPr="001628AB" w:rsidRDefault="00CA5F7D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17:20</w:t>
            </w:r>
          </w:p>
        </w:tc>
        <w:tc>
          <w:tcPr>
            <w:tcW w:w="3148" w:type="dxa"/>
          </w:tcPr>
          <w:p w14:paraId="48727760" w14:textId="77777777" w:rsidR="00CA5F7D" w:rsidRDefault="00CA5F7D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Shark Alley north</w:t>
            </w:r>
          </w:p>
          <w:p w14:paraId="58B5BF7C" w14:textId="2FE6E881" w:rsidR="00CA5F7D" w:rsidRPr="001628AB" w:rsidRDefault="00CA5F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3C8556A6" w14:textId="77777777" w:rsidR="00CA5F7D" w:rsidRPr="001628AB" w:rsidRDefault="00CA5F7D">
            <w:pPr>
              <w:rPr>
                <w:rFonts w:asciiTheme="minorHAnsi" w:hAnsiTheme="minorHAnsi" w:cstheme="minorHAnsi"/>
              </w:rPr>
            </w:pPr>
          </w:p>
        </w:tc>
      </w:tr>
      <w:tr w:rsidR="00CA5F7D" w:rsidRPr="001628AB" w14:paraId="383C1B5C" w14:textId="6259EDE1" w:rsidTr="001628AB">
        <w:tc>
          <w:tcPr>
            <w:tcW w:w="1825" w:type="dxa"/>
          </w:tcPr>
          <w:p w14:paraId="0A5E5FFB" w14:textId="4B36A75B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501-520</w:t>
            </w:r>
          </w:p>
        </w:tc>
        <w:tc>
          <w:tcPr>
            <w:tcW w:w="1551" w:type="dxa"/>
            <w:vMerge/>
          </w:tcPr>
          <w:p w14:paraId="6194CFC3" w14:textId="2A53460A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1" w:type="dxa"/>
          </w:tcPr>
          <w:p w14:paraId="24F352CB" w14:textId="127531CE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17:20</w:t>
            </w:r>
          </w:p>
        </w:tc>
        <w:tc>
          <w:tcPr>
            <w:tcW w:w="3148" w:type="dxa"/>
          </w:tcPr>
          <w:p w14:paraId="2E1C5D38" w14:textId="77777777" w:rsidR="00CA5F7D" w:rsidRDefault="00CA5F7D" w:rsidP="00630586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Shark Alley north</w:t>
            </w:r>
          </w:p>
          <w:p w14:paraId="25BBFF41" w14:textId="6A5A87E5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14:paraId="2F07BDD6" w14:textId="77777777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</w:p>
        </w:tc>
      </w:tr>
      <w:tr w:rsidR="00CA5F7D" w:rsidRPr="001628AB" w14:paraId="55A9A001" w14:textId="570A8033" w:rsidTr="001628AB">
        <w:tc>
          <w:tcPr>
            <w:tcW w:w="1825" w:type="dxa"/>
          </w:tcPr>
          <w:p w14:paraId="19E9B8F1" w14:textId="77777777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521-540</w:t>
            </w:r>
          </w:p>
          <w:p w14:paraId="74F25B7B" w14:textId="49057A05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1" w:type="dxa"/>
            <w:vMerge/>
          </w:tcPr>
          <w:p w14:paraId="10AC6D54" w14:textId="60B4ACF8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1" w:type="dxa"/>
          </w:tcPr>
          <w:p w14:paraId="41EAFBDE" w14:textId="35045FFD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17:20</w:t>
            </w:r>
          </w:p>
        </w:tc>
        <w:tc>
          <w:tcPr>
            <w:tcW w:w="3148" w:type="dxa"/>
          </w:tcPr>
          <w:p w14:paraId="6ECD5102" w14:textId="1631873E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  <w:r w:rsidRPr="001628AB">
              <w:rPr>
                <w:rFonts w:asciiTheme="minorHAnsi" w:hAnsiTheme="minorHAnsi" w:cstheme="minorHAnsi"/>
              </w:rPr>
              <w:t>Shark Alley north</w:t>
            </w:r>
          </w:p>
        </w:tc>
        <w:tc>
          <w:tcPr>
            <w:tcW w:w="2127" w:type="dxa"/>
          </w:tcPr>
          <w:p w14:paraId="48E50CFA" w14:textId="590E83B5" w:rsidR="00CA5F7D" w:rsidRPr="001628AB" w:rsidRDefault="00CA5F7D" w:rsidP="0063058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Tiles </w:t>
            </w:r>
            <w:r w:rsidRPr="001628AB">
              <w:rPr>
                <w:rFonts w:asciiTheme="minorHAnsi" w:hAnsiTheme="minorHAnsi" w:cstheme="minorHAnsi"/>
              </w:rPr>
              <w:t>536, 539, 540</w:t>
            </w:r>
            <w:r>
              <w:rPr>
                <w:rFonts w:asciiTheme="minorHAnsi" w:hAnsiTheme="minorHAnsi" w:cstheme="minorHAnsi"/>
              </w:rPr>
              <w:t xml:space="preserve"> - removed for dye test before deployment</w:t>
            </w:r>
          </w:p>
        </w:tc>
      </w:tr>
    </w:tbl>
    <w:p w14:paraId="1BBC414D" w14:textId="1130FEF2" w:rsidR="00701144" w:rsidRDefault="00701144"/>
    <w:p w14:paraId="1FB135F9" w14:textId="5929532C" w:rsidR="001628AB" w:rsidRPr="001628AB" w:rsidRDefault="001628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Tiles collected on Sunday 13 December, examined under microscopes on Sunday 13 Dec and Monday 14 Dec (treatment tiles all examined on Sunday, some control tiles left until following morning). </w:t>
      </w:r>
      <w:r w:rsidRPr="001628AB">
        <w:rPr>
          <w:rFonts w:asciiTheme="minorHAnsi" w:hAnsiTheme="minorHAnsi" w:cstheme="minorHAnsi"/>
        </w:rPr>
        <w:t>With the exception of Tile 440, nil larvae or spat found on other tiles.</w:t>
      </w:r>
    </w:p>
    <w:sectPr w:rsidR="001628AB" w:rsidRPr="001628AB" w:rsidSect="00B039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44"/>
    <w:rsid w:val="00057767"/>
    <w:rsid w:val="000848C5"/>
    <w:rsid w:val="000B3338"/>
    <w:rsid w:val="00127160"/>
    <w:rsid w:val="00134027"/>
    <w:rsid w:val="001628AB"/>
    <w:rsid w:val="001A23BF"/>
    <w:rsid w:val="001E7277"/>
    <w:rsid w:val="00252AC7"/>
    <w:rsid w:val="003722DF"/>
    <w:rsid w:val="003A4C0A"/>
    <w:rsid w:val="00402520"/>
    <w:rsid w:val="00465F6E"/>
    <w:rsid w:val="0046672D"/>
    <w:rsid w:val="00491AFB"/>
    <w:rsid w:val="004A346F"/>
    <w:rsid w:val="004D1C55"/>
    <w:rsid w:val="004E6665"/>
    <w:rsid w:val="00556866"/>
    <w:rsid w:val="006733B5"/>
    <w:rsid w:val="006B23E4"/>
    <w:rsid w:val="00701144"/>
    <w:rsid w:val="00821D51"/>
    <w:rsid w:val="008356D2"/>
    <w:rsid w:val="008E729E"/>
    <w:rsid w:val="008F3B99"/>
    <w:rsid w:val="00923571"/>
    <w:rsid w:val="00933AF4"/>
    <w:rsid w:val="009D56E9"/>
    <w:rsid w:val="00AF4FBD"/>
    <w:rsid w:val="00B03934"/>
    <w:rsid w:val="00B16DB9"/>
    <w:rsid w:val="00BA20B3"/>
    <w:rsid w:val="00C2361E"/>
    <w:rsid w:val="00C62E41"/>
    <w:rsid w:val="00CA5F7D"/>
    <w:rsid w:val="00D21508"/>
    <w:rsid w:val="00D24E88"/>
    <w:rsid w:val="00D34DAA"/>
    <w:rsid w:val="00D8744D"/>
    <w:rsid w:val="00D94A53"/>
    <w:rsid w:val="00E04F2D"/>
    <w:rsid w:val="00E2601F"/>
    <w:rsid w:val="00EC6F33"/>
    <w:rsid w:val="00F26024"/>
    <w:rsid w:val="00F7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F7BE6"/>
  <w15:chartTrackingRefBased/>
  <w15:docId w15:val="{A01E2513-2172-0D43-8A3A-59542C4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5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2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C8262D86E654BB22673692A679C4E" ma:contentTypeVersion="13" ma:contentTypeDescription="Create a new document." ma:contentTypeScope="" ma:versionID="398d69f6587e101e53425f0c76ca1849">
  <xsd:schema xmlns:xsd="http://www.w3.org/2001/XMLSchema" xmlns:xs="http://www.w3.org/2001/XMLSchema" xmlns:p="http://schemas.microsoft.com/office/2006/metadata/properties" xmlns:ns2="0bfce1b1-08b4-4c16-ab4f-9be54f004067" xmlns:ns3="8bf1acb3-0f61-471b-9f06-43008da0a5be" targetNamespace="http://schemas.microsoft.com/office/2006/metadata/properties" ma:root="true" ma:fieldsID="04bca6772567c74ac0f45265a6e0c825" ns2:_="" ns3:_="">
    <xsd:import namespace="0bfce1b1-08b4-4c16-ab4f-9be54f004067"/>
    <xsd:import namespace="8bf1acb3-0f61-471b-9f06-43008da0a5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ce1b1-08b4-4c16-ab4f-9be54f0040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1acb3-0f61-471b-9f06-43008da0a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6C73A5946F64A8613FDCA55A004D6" ma:contentTypeVersion="16" ma:contentTypeDescription="Create a new document." ma:contentTypeScope="" ma:versionID="0dc36fa7564dbb7323cacf86912a0634">
  <xsd:schema xmlns:xsd="http://www.w3.org/2001/XMLSchema" xmlns:xs="http://www.w3.org/2001/XMLSchema" xmlns:p="http://schemas.microsoft.com/office/2006/metadata/properties" xmlns:ns2="af7162e6-72a0-4775-8a24-52a47b81ed12" xmlns:ns3="e0b7aa9a-6ca5-4275-b50e-750a71bc194e" targetNamespace="http://schemas.microsoft.com/office/2006/metadata/properties" ma:root="true" ma:fieldsID="b94b4a6a24b5946f61a0a9338200c681" ns2:_="" ns3:_="">
    <xsd:import namespace="af7162e6-72a0-4775-8a24-52a47b81ed12"/>
    <xsd:import namespace="e0b7aa9a-6ca5-4275-b50e-750a71bc1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162e6-72a0-4775-8a24-52a47b81e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89e0dd-8629-4c26-8437-796d002b5b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7aa9a-6ca5-4275-b50e-750a71bc1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6999c3-e948-4681-903e-df8db80d0c30}" ma:internalName="TaxCatchAll" ma:showField="CatchAllData" ma:web="e0b7aa9a-6ca5-4275-b50e-750a71bc1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7162e6-72a0-4775-8a24-52a47b81ed12">
      <Terms xmlns="http://schemas.microsoft.com/office/infopath/2007/PartnerControls"/>
    </lcf76f155ced4ddcb4097134ff3c332f>
    <TaxCatchAll xmlns="e0b7aa9a-6ca5-4275-b50e-750a71bc194e" xsi:nil="true"/>
  </documentManagement>
</p:properties>
</file>

<file path=customXml/itemProps1.xml><?xml version="1.0" encoding="utf-8"?>
<ds:datastoreItem xmlns:ds="http://schemas.openxmlformats.org/officeDocument/2006/customXml" ds:itemID="{9CD8C7A1-4A78-4A94-B873-A05BDAF5AF4B}"/>
</file>

<file path=customXml/itemProps2.xml><?xml version="1.0" encoding="utf-8"?>
<ds:datastoreItem xmlns:ds="http://schemas.openxmlformats.org/officeDocument/2006/customXml" ds:itemID="{BDA43D80-2114-42C1-86F0-21A1A9CB4986}"/>
</file>

<file path=customXml/itemProps3.xml><?xml version="1.0" encoding="utf-8"?>
<ds:datastoreItem xmlns:ds="http://schemas.openxmlformats.org/officeDocument/2006/customXml" ds:itemID="{2E8680CD-728A-4ECF-B564-4862E0468265}"/>
</file>

<file path=customXml/itemProps4.xml><?xml version="1.0" encoding="utf-8"?>
<ds:datastoreItem xmlns:ds="http://schemas.openxmlformats.org/officeDocument/2006/customXml" ds:itemID="{AAF14636-89E7-4CC6-B373-58C0CD0CC4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Cameron</dc:creator>
  <cp:keywords/>
  <dc:description/>
  <cp:lastModifiedBy>Kerry Cameron</cp:lastModifiedBy>
  <cp:revision>3</cp:revision>
  <dcterms:created xsi:type="dcterms:W3CDTF">2021-01-14T23:14:00Z</dcterms:created>
  <dcterms:modified xsi:type="dcterms:W3CDTF">2021-01-15T01:12:00Z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0x01010050A6C73A5946F64A8613FDCA55A004D6</vt:lpwstr>
  </property>
  <property fmtid="{D5CDD505-2E9C-101B-9397-08002B2CF9AE}" pid="3" name="_dlc_DocIdItemGuid">
    <vt:lpwstr>d4119b87-79e0-49f7-b927-0b03ce109840</vt:lpwstr>
  </property>
</Properties>
</file>