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2BF08" w14:textId="5205E484" w:rsidR="00A22FFC" w:rsidRPr="00A22FFC" w:rsidRDefault="00A22FFC" w:rsidP="00844F06">
      <w:pPr>
        <w:shd w:val="clear" w:color="auto" w:fill="FFFFFF"/>
        <w:tabs>
          <w:tab w:val="num" w:pos="720"/>
        </w:tabs>
        <w:spacing w:before="100" w:beforeAutospacing="1" w:after="120"/>
        <w:ind w:left="714" w:hanging="357"/>
        <w:contextualSpacing/>
        <w:jc w:val="right"/>
      </w:pPr>
      <w:r>
        <w:t>Mara Bohm</w:t>
      </w:r>
    </w:p>
    <w:p w14:paraId="6B503455" w14:textId="0E97CE51" w:rsidR="00A22FFC" w:rsidRPr="00A22FFC" w:rsidRDefault="00A22FFC" w:rsidP="00844F06">
      <w:pPr>
        <w:shd w:val="clear" w:color="auto" w:fill="FFFFFF"/>
        <w:tabs>
          <w:tab w:val="num" w:pos="720"/>
        </w:tabs>
        <w:spacing w:before="100" w:beforeAutospacing="1" w:after="120"/>
        <w:ind w:left="714" w:hanging="357"/>
        <w:contextualSpacing/>
        <w:jc w:val="center"/>
        <w:rPr>
          <w:b/>
          <w:bCs/>
        </w:rPr>
      </w:pPr>
      <w:r>
        <w:rPr>
          <w:b/>
          <w:bCs/>
        </w:rPr>
        <w:t>Guest Speaker Quiz</w:t>
      </w:r>
    </w:p>
    <w:p w14:paraId="71E163E1" w14:textId="5B3463C0" w:rsidR="00A22FFC" w:rsidRDefault="00A22FFC" w:rsidP="00A22FFC">
      <w:pPr>
        <w:pStyle w:val="ListParagraph"/>
        <w:numPr>
          <w:ilvl w:val="0"/>
          <w:numId w:val="1"/>
        </w:numPr>
        <w:shd w:val="clear" w:color="auto" w:fill="FFFFFF"/>
        <w:spacing w:before="100" w:beforeAutospacing="1" w:after="120"/>
        <w:rPr>
          <w:rFonts w:ascii="Roboto" w:eastAsia="Times New Roman" w:hAnsi="Roboto" w:cs="Times New Roman"/>
          <w:color w:val="000000"/>
          <w:sz w:val="22"/>
          <w:szCs w:val="22"/>
        </w:rPr>
      </w:pPr>
      <w:r w:rsidRPr="00A22FFC">
        <w:rPr>
          <w:rFonts w:ascii="Roboto" w:eastAsia="Times New Roman" w:hAnsi="Roboto" w:cs="Times New Roman"/>
          <w:color w:val="000000"/>
          <w:sz w:val="22"/>
          <w:szCs w:val="22"/>
        </w:rPr>
        <w:t>What you learned from the entire speaker series (5 points)</w:t>
      </w:r>
    </w:p>
    <w:p w14:paraId="03E3A295" w14:textId="1BB2EDAD" w:rsidR="00DA756B" w:rsidRDefault="00DA756B" w:rsidP="00DA756B">
      <w:pPr>
        <w:pStyle w:val="ListParagraph"/>
        <w:numPr>
          <w:ilvl w:val="1"/>
          <w:numId w:val="1"/>
        </w:numPr>
        <w:shd w:val="clear" w:color="auto" w:fill="FFFFFF"/>
        <w:spacing w:before="100" w:beforeAutospacing="1" w:after="120"/>
        <w:rPr>
          <w:rFonts w:ascii="Roboto" w:eastAsia="Times New Roman" w:hAnsi="Roboto" w:cs="Times New Roman"/>
          <w:color w:val="000000"/>
          <w:sz w:val="22"/>
          <w:szCs w:val="22"/>
        </w:rPr>
      </w:pPr>
      <w:r>
        <w:rPr>
          <w:rFonts w:ascii="Roboto" w:eastAsia="Times New Roman" w:hAnsi="Roboto" w:cs="Times New Roman"/>
          <w:color w:val="000000"/>
          <w:sz w:val="22"/>
          <w:szCs w:val="22"/>
        </w:rPr>
        <w:t xml:space="preserve">I learned that there are SO many different paths that I can take as a student in sciences. I often feel as though I am constantly being streamlined into “tenure track academia”, which I do not think is something I want to do. The speaker series really gave me fresh perspectives on what I can achieve as a scientist. I particularly liked that they were all young researchers working to make interdisciplinary change in the world, as I want to be able to do interdisciplinary work but before this series had no idea if that was even possible/how to make that happen. The series </w:t>
      </w:r>
      <w:r w:rsidR="00D7336E">
        <w:rPr>
          <w:rFonts w:ascii="Roboto" w:eastAsia="Times New Roman" w:hAnsi="Roboto" w:cs="Times New Roman"/>
          <w:color w:val="000000"/>
          <w:sz w:val="22"/>
          <w:szCs w:val="22"/>
        </w:rPr>
        <w:t>opened</w:t>
      </w:r>
      <w:r>
        <w:rPr>
          <w:rFonts w:ascii="Roboto" w:eastAsia="Times New Roman" w:hAnsi="Roboto" w:cs="Times New Roman"/>
          <w:color w:val="000000"/>
          <w:sz w:val="22"/>
          <w:szCs w:val="22"/>
        </w:rPr>
        <w:t xml:space="preserve"> my eyes to the realm of possibilities I have and really made me realize that there are already lots of people out there doing interdisciplinary work. The series also got me excited for the future of science and the way it is beginning to be practiced by the newer generation of researchers!! Overall</w:t>
      </w:r>
      <w:r w:rsidR="00D7336E">
        <w:rPr>
          <w:rFonts w:ascii="Roboto" w:eastAsia="Times New Roman" w:hAnsi="Roboto" w:cs="Times New Roman"/>
          <w:color w:val="000000"/>
          <w:sz w:val="22"/>
          <w:szCs w:val="22"/>
        </w:rPr>
        <w:t xml:space="preserve">, </w:t>
      </w:r>
      <w:proofErr w:type="gramStart"/>
      <w:r w:rsidR="00D7336E">
        <w:rPr>
          <w:rFonts w:ascii="Roboto" w:eastAsia="Times New Roman" w:hAnsi="Roboto" w:cs="Times New Roman"/>
          <w:color w:val="000000"/>
          <w:sz w:val="22"/>
          <w:szCs w:val="22"/>
        </w:rPr>
        <w:t>definitely an</w:t>
      </w:r>
      <w:proofErr w:type="gramEnd"/>
      <w:r>
        <w:rPr>
          <w:rFonts w:ascii="Roboto" w:eastAsia="Times New Roman" w:hAnsi="Roboto" w:cs="Times New Roman"/>
          <w:color w:val="000000"/>
          <w:sz w:val="22"/>
          <w:szCs w:val="22"/>
        </w:rPr>
        <w:t xml:space="preserve"> eye-opening and encouraging series </w:t>
      </w:r>
      <w:r w:rsidRPr="00DA756B">
        <w:rPr>
          <w:rFonts w:ascii="Roboto" w:eastAsia="Times New Roman" w:hAnsi="Roboto" w:cs="Times New Roman"/>
          <w:color w:val="000000"/>
          <w:sz w:val="22"/>
          <w:szCs w:val="22"/>
        </w:rPr>
        <w:sym w:font="Wingdings" w:char="F04A"/>
      </w:r>
      <w:r w:rsidR="00844F06">
        <w:rPr>
          <w:rFonts w:ascii="Roboto" w:eastAsia="Times New Roman" w:hAnsi="Roboto" w:cs="Times New Roman"/>
          <w:color w:val="000000"/>
          <w:sz w:val="22"/>
          <w:szCs w:val="22"/>
        </w:rPr>
        <w:t xml:space="preserve"> </w:t>
      </w:r>
    </w:p>
    <w:p w14:paraId="3A54D8CB" w14:textId="60194C43" w:rsidR="00844F06" w:rsidRPr="00A22FFC" w:rsidRDefault="00844F06" w:rsidP="00DA756B">
      <w:pPr>
        <w:pStyle w:val="ListParagraph"/>
        <w:numPr>
          <w:ilvl w:val="1"/>
          <w:numId w:val="1"/>
        </w:numPr>
        <w:shd w:val="clear" w:color="auto" w:fill="FFFFFF"/>
        <w:spacing w:before="100" w:beforeAutospacing="1" w:after="120"/>
        <w:rPr>
          <w:rFonts w:ascii="Roboto" w:eastAsia="Times New Roman" w:hAnsi="Roboto" w:cs="Times New Roman"/>
          <w:color w:val="000000"/>
          <w:sz w:val="22"/>
          <w:szCs w:val="22"/>
        </w:rPr>
      </w:pPr>
      <w:r>
        <w:rPr>
          <w:rFonts w:ascii="Roboto" w:eastAsia="Times New Roman" w:hAnsi="Roboto" w:cs="Times New Roman"/>
          <w:color w:val="000000"/>
          <w:sz w:val="22"/>
          <w:szCs w:val="22"/>
        </w:rPr>
        <w:t xml:space="preserve">I also realized that everyone’s path through science is so individualized. All the speakers had </w:t>
      </w:r>
      <w:proofErr w:type="gramStart"/>
      <w:r>
        <w:rPr>
          <w:rFonts w:ascii="Roboto" w:eastAsia="Times New Roman" w:hAnsi="Roboto" w:cs="Times New Roman"/>
          <w:color w:val="000000"/>
          <w:sz w:val="22"/>
          <w:szCs w:val="22"/>
        </w:rPr>
        <w:t>really interesting</w:t>
      </w:r>
      <w:proofErr w:type="gramEnd"/>
      <w:r>
        <w:rPr>
          <w:rFonts w:ascii="Roboto" w:eastAsia="Times New Roman" w:hAnsi="Roboto" w:cs="Times New Roman"/>
          <w:color w:val="000000"/>
          <w:sz w:val="22"/>
          <w:szCs w:val="22"/>
        </w:rPr>
        <w:t xml:space="preserve"> but completely different paths and they all are now doing really cool things! It is </w:t>
      </w:r>
      <w:proofErr w:type="gramStart"/>
      <w:r>
        <w:rPr>
          <w:rFonts w:ascii="Roboto" w:eastAsia="Times New Roman" w:hAnsi="Roboto" w:cs="Times New Roman"/>
          <w:color w:val="000000"/>
          <w:sz w:val="22"/>
          <w:szCs w:val="22"/>
        </w:rPr>
        <w:t>definitely a</w:t>
      </w:r>
      <w:proofErr w:type="gramEnd"/>
      <w:r>
        <w:rPr>
          <w:rFonts w:ascii="Roboto" w:eastAsia="Times New Roman" w:hAnsi="Roboto" w:cs="Times New Roman"/>
          <w:color w:val="000000"/>
          <w:sz w:val="22"/>
          <w:szCs w:val="22"/>
        </w:rPr>
        <w:t xml:space="preserve"> relief to know that there is no “right” way to become a researcher. </w:t>
      </w:r>
    </w:p>
    <w:p w14:paraId="6EC1ADF7" w14:textId="4EE0DBD6" w:rsidR="00A22FFC" w:rsidRDefault="00A22FFC" w:rsidP="00A22FFC">
      <w:pPr>
        <w:numPr>
          <w:ilvl w:val="0"/>
          <w:numId w:val="1"/>
        </w:numPr>
        <w:shd w:val="clear" w:color="auto" w:fill="FFFFFF"/>
        <w:spacing w:before="100" w:beforeAutospacing="1" w:after="120"/>
        <w:rPr>
          <w:rFonts w:ascii="Roboto" w:eastAsia="Times New Roman" w:hAnsi="Roboto" w:cs="Times New Roman"/>
          <w:color w:val="000000"/>
          <w:sz w:val="22"/>
          <w:szCs w:val="22"/>
        </w:rPr>
      </w:pPr>
      <w:r w:rsidRPr="00A22FFC">
        <w:rPr>
          <w:rFonts w:ascii="Roboto" w:eastAsia="Times New Roman" w:hAnsi="Roboto" w:cs="Times New Roman"/>
          <w:color w:val="000000"/>
          <w:sz w:val="22"/>
          <w:szCs w:val="22"/>
        </w:rPr>
        <w:t>Three vital pieces of information were given to you to suc</w:t>
      </w:r>
      <w:r>
        <w:rPr>
          <w:rFonts w:ascii="Roboto" w:eastAsia="Times New Roman" w:hAnsi="Roboto" w:cs="Times New Roman"/>
          <w:color w:val="000000"/>
          <w:sz w:val="22"/>
          <w:szCs w:val="22"/>
        </w:rPr>
        <w:t>c</w:t>
      </w:r>
      <w:r w:rsidRPr="00A22FFC">
        <w:rPr>
          <w:rFonts w:ascii="Roboto" w:eastAsia="Times New Roman" w:hAnsi="Roboto" w:cs="Times New Roman"/>
          <w:color w:val="000000"/>
          <w:sz w:val="22"/>
          <w:szCs w:val="22"/>
        </w:rPr>
        <w:t>eed as ecologists (6 points)</w:t>
      </w:r>
    </w:p>
    <w:p w14:paraId="235E72F1" w14:textId="6AFED70F" w:rsidR="00DA756B" w:rsidRDefault="00DA756B" w:rsidP="00DA756B">
      <w:pPr>
        <w:numPr>
          <w:ilvl w:val="1"/>
          <w:numId w:val="1"/>
        </w:numPr>
        <w:shd w:val="clear" w:color="auto" w:fill="FFFFFF"/>
        <w:spacing w:before="100" w:beforeAutospacing="1" w:after="120"/>
        <w:rPr>
          <w:rFonts w:ascii="Roboto" w:eastAsia="Times New Roman" w:hAnsi="Roboto" w:cs="Times New Roman"/>
          <w:color w:val="000000"/>
          <w:sz w:val="22"/>
          <w:szCs w:val="22"/>
        </w:rPr>
      </w:pPr>
      <w:r>
        <w:rPr>
          <w:rFonts w:ascii="Roboto" w:eastAsia="Times New Roman" w:hAnsi="Roboto" w:cs="Times New Roman"/>
          <w:color w:val="000000"/>
          <w:sz w:val="22"/>
          <w:szCs w:val="22"/>
        </w:rPr>
        <w:t xml:space="preserve">Creativity is key – being able to adapt and be flexible when working as an ecologist is essential, as it helps </w:t>
      </w:r>
      <w:proofErr w:type="gramStart"/>
      <w:r>
        <w:rPr>
          <w:rFonts w:ascii="Roboto" w:eastAsia="Times New Roman" w:hAnsi="Roboto" w:cs="Times New Roman"/>
          <w:color w:val="000000"/>
          <w:sz w:val="22"/>
          <w:szCs w:val="22"/>
        </w:rPr>
        <w:t>you</w:t>
      </w:r>
      <w:proofErr w:type="gramEnd"/>
      <w:r>
        <w:rPr>
          <w:rFonts w:ascii="Roboto" w:eastAsia="Times New Roman" w:hAnsi="Roboto" w:cs="Times New Roman"/>
          <w:color w:val="000000"/>
          <w:sz w:val="22"/>
          <w:szCs w:val="22"/>
        </w:rPr>
        <w:t xml:space="preserve"> problem solve through your research and opens many doors for you</w:t>
      </w:r>
    </w:p>
    <w:p w14:paraId="4D8D45F9" w14:textId="55A5DB3D" w:rsidR="00DA756B" w:rsidRDefault="00DA756B" w:rsidP="00DA756B">
      <w:pPr>
        <w:numPr>
          <w:ilvl w:val="1"/>
          <w:numId w:val="1"/>
        </w:numPr>
        <w:shd w:val="clear" w:color="auto" w:fill="FFFFFF"/>
        <w:spacing w:before="100" w:beforeAutospacing="1" w:after="120"/>
        <w:rPr>
          <w:rFonts w:ascii="Roboto" w:eastAsia="Times New Roman" w:hAnsi="Roboto" w:cs="Times New Roman"/>
          <w:color w:val="000000"/>
          <w:sz w:val="22"/>
          <w:szCs w:val="22"/>
        </w:rPr>
      </w:pPr>
      <w:r>
        <w:rPr>
          <w:rFonts w:ascii="Roboto" w:eastAsia="Times New Roman" w:hAnsi="Roboto" w:cs="Times New Roman"/>
          <w:color w:val="000000"/>
          <w:sz w:val="22"/>
          <w:szCs w:val="22"/>
        </w:rPr>
        <w:t xml:space="preserve">Developing complementary skills using computers (like using R </w:t>
      </w:r>
      <w:r w:rsidRPr="00DA756B">
        <w:rPr>
          <w:rFonts w:ascii="Roboto" w:eastAsia="Times New Roman" w:hAnsi="Roboto" w:cs="Times New Roman"/>
          <w:color w:val="000000"/>
          <w:sz w:val="22"/>
          <w:szCs w:val="22"/>
        </w:rPr>
        <w:sym w:font="Wingdings" w:char="F04C"/>
      </w:r>
      <w:r>
        <w:rPr>
          <w:rFonts w:ascii="Roboto" w:eastAsia="Times New Roman" w:hAnsi="Roboto" w:cs="Times New Roman"/>
          <w:color w:val="000000"/>
          <w:sz w:val="22"/>
          <w:szCs w:val="22"/>
        </w:rPr>
        <w:t>) is important! When used in tandem with your field skills, it can help make your science more effective and meaningful</w:t>
      </w:r>
    </w:p>
    <w:p w14:paraId="56D88A60" w14:textId="5458815A" w:rsidR="00DA756B" w:rsidRPr="00A22FFC" w:rsidRDefault="00DA756B" w:rsidP="00DA756B">
      <w:pPr>
        <w:numPr>
          <w:ilvl w:val="1"/>
          <w:numId w:val="1"/>
        </w:numPr>
        <w:shd w:val="clear" w:color="auto" w:fill="FFFFFF"/>
        <w:spacing w:before="100" w:beforeAutospacing="1" w:after="120"/>
        <w:rPr>
          <w:rFonts w:ascii="Roboto" w:eastAsia="Times New Roman" w:hAnsi="Roboto" w:cs="Times New Roman"/>
          <w:color w:val="000000"/>
          <w:sz w:val="22"/>
          <w:szCs w:val="22"/>
        </w:rPr>
      </w:pPr>
      <w:r>
        <w:rPr>
          <w:rFonts w:ascii="Roboto" w:eastAsia="Times New Roman" w:hAnsi="Roboto" w:cs="Times New Roman"/>
          <w:color w:val="000000"/>
          <w:sz w:val="22"/>
          <w:szCs w:val="22"/>
        </w:rPr>
        <w:t>It is important to check our own biases when doing science – we often like to pretend that science is purely objective and free of bias, but this is not the case. We must be aware of what we are bringing to the table when we conduct research</w:t>
      </w:r>
    </w:p>
    <w:p w14:paraId="173BC70E" w14:textId="4C55797A" w:rsidR="00A22FFC" w:rsidRDefault="00A22FFC" w:rsidP="00A22FFC">
      <w:pPr>
        <w:numPr>
          <w:ilvl w:val="0"/>
          <w:numId w:val="1"/>
        </w:numPr>
        <w:shd w:val="clear" w:color="auto" w:fill="FFFFFF"/>
        <w:spacing w:before="100" w:beforeAutospacing="1" w:after="120"/>
        <w:rPr>
          <w:rFonts w:ascii="Roboto" w:eastAsia="Times New Roman" w:hAnsi="Roboto" w:cs="Times New Roman"/>
          <w:color w:val="000000"/>
          <w:sz w:val="22"/>
          <w:szCs w:val="22"/>
        </w:rPr>
      </w:pPr>
      <w:r w:rsidRPr="00A22FFC">
        <w:rPr>
          <w:rFonts w:ascii="Roboto" w:eastAsia="Times New Roman" w:hAnsi="Roboto" w:cs="Times New Roman"/>
          <w:color w:val="000000"/>
          <w:sz w:val="22"/>
          <w:szCs w:val="22"/>
        </w:rPr>
        <w:t>What information from the lectures you were able to use during the course</w:t>
      </w:r>
      <w:r w:rsidR="00DA756B">
        <w:rPr>
          <w:rFonts w:ascii="Roboto" w:eastAsia="Times New Roman" w:hAnsi="Roboto" w:cs="Times New Roman"/>
          <w:color w:val="000000"/>
          <w:sz w:val="22"/>
          <w:szCs w:val="22"/>
        </w:rPr>
        <w:t>/will you use in the future</w:t>
      </w:r>
      <w:r w:rsidRPr="00A22FFC">
        <w:rPr>
          <w:rFonts w:ascii="Roboto" w:eastAsia="Times New Roman" w:hAnsi="Roboto" w:cs="Times New Roman"/>
          <w:color w:val="000000"/>
          <w:sz w:val="22"/>
          <w:szCs w:val="22"/>
        </w:rPr>
        <w:t xml:space="preserve"> (4 points</w:t>
      </w:r>
      <w:proofErr w:type="gramStart"/>
      <w:r w:rsidR="00D7336E">
        <w:rPr>
          <w:rFonts w:ascii="Roboto" w:eastAsia="Times New Roman" w:hAnsi="Roboto" w:cs="Times New Roman"/>
          <w:color w:val="000000"/>
          <w:sz w:val="22"/>
          <w:szCs w:val="22"/>
        </w:rPr>
        <w:t>)</w:t>
      </w:r>
      <w:proofErr w:type="gramEnd"/>
    </w:p>
    <w:p w14:paraId="19E6A79E" w14:textId="54BB265E" w:rsidR="00AA1BDB" w:rsidRPr="00844F06" w:rsidRDefault="00D7336E" w:rsidP="00844F06">
      <w:pPr>
        <w:numPr>
          <w:ilvl w:val="1"/>
          <w:numId w:val="1"/>
        </w:numPr>
        <w:shd w:val="clear" w:color="auto" w:fill="FFFFFF"/>
        <w:spacing w:before="100" w:beforeAutospacing="1" w:after="120"/>
        <w:rPr>
          <w:rFonts w:ascii="Roboto" w:eastAsia="Times New Roman" w:hAnsi="Roboto" w:cs="Times New Roman"/>
          <w:color w:val="000000"/>
          <w:sz w:val="22"/>
          <w:szCs w:val="22"/>
        </w:rPr>
      </w:pPr>
      <w:r>
        <w:rPr>
          <w:rFonts w:ascii="Roboto" w:eastAsia="Times New Roman" w:hAnsi="Roboto" w:cs="Times New Roman"/>
          <w:color w:val="000000"/>
          <w:sz w:val="22"/>
          <w:szCs w:val="22"/>
        </w:rPr>
        <w:t xml:space="preserve">I learned the importance of being a “jack-of-all-trades” researcher. I feel like </w:t>
      </w:r>
      <w:proofErr w:type="gramStart"/>
      <w:r>
        <w:rPr>
          <w:rFonts w:ascii="Roboto" w:eastAsia="Times New Roman" w:hAnsi="Roboto" w:cs="Times New Roman"/>
          <w:color w:val="000000"/>
          <w:sz w:val="22"/>
          <w:szCs w:val="22"/>
        </w:rPr>
        <w:t>all of</w:t>
      </w:r>
      <w:proofErr w:type="gramEnd"/>
      <w:r>
        <w:rPr>
          <w:rFonts w:ascii="Roboto" w:eastAsia="Times New Roman" w:hAnsi="Roboto" w:cs="Times New Roman"/>
          <w:color w:val="000000"/>
          <w:sz w:val="22"/>
          <w:szCs w:val="22"/>
        </w:rPr>
        <w:t xml:space="preserve"> these researchers have strengths outside of typical “field ecologist” abilities (like R usage, drawing abilities and humanities background) and they have all integrated these strengths into their work in incredible ways. I want to be able to do this! The speaker series </w:t>
      </w:r>
      <w:proofErr w:type="gramStart"/>
      <w:r>
        <w:rPr>
          <w:rFonts w:ascii="Roboto" w:eastAsia="Times New Roman" w:hAnsi="Roboto" w:cs="Times New Roman"/>
          <w:color w:val="000000"/>
          <w:sz w:val="22"/>
          <w:szCs w:val="22"/>
        </w:rPr>
        <w:t>definitely motivated</w:t>
      </w:r>
      <w:proofErr w:type="gramEnd"/>
      <w:r>
        <w:rPr>
          <w:rFonts w:ascii="Roboto" w:eastAsia="Times New Roman" w:hAnsi="Roboto" w:cs="Times New Roman"/>
          <w:color w:val="000000"/>
          <w:sz w:val="22"/>
          <w:szCs w:val="22"/>
        </w:rPr>
        <w:t xml:space="preserve"> me to do my best to continue learning to use R and </w:t>
      </w:r>
      <w:proofErr w:type="spellStart"/>
      <w:r>
        <w:rPr>
          <w:rFonts w:ascii="Roboto" w:eastAsia="Times New Roman" w:hAnsi="Roboto" w:cs="Times New Roman"/>
          <w:color w:val="000000"/>
          <w:sz w:val="22"/>
          <w:szCs w:val="22"/>
        </w:rPr>
        <w:t>Github</w:t>
      </w:r>
      <w:proofErr w:type="spellEnd"/>
      <w:r>
        <w:rPr>
          <w:rFonts w:ascii="Roboto" w:eastAsia="Times New Roman" w:hAnsi="Roboto" w:cs="Times New Roman"/>
          <w:color w:val="000000"/>
          <w:sz w:val="22"/>
          <w:szCs w:val="22"/>
        </w:rPr>
        <w:t xml:space="preserve"> throughout the course, and I also want to take this interdisciplinary approach back with me to Victoria when I continue my studies. There are lots of non-science courses that I am interested in, particularly in sustainable policy, alternative </w:t>
      </w:r>
      <w:proofErr w:type="gramStart"/>
      <w:r>
        <w:rPr>
          <w:rFonts w:ascii="Roboto" w:eastAsia="Times New Roman" w:hAnsi="Roboto" w:cs="Times New Roman"/>
          <w:color w:val="000000"/>
          <w:sz w:val="22"/>
          <w:szCs w:val="22"/>
        </w:rPr>
        <w:t>economies</w:t>
      </w:r>
      <w:proofErr w:type="gramEnd"/>
      <w:r>
        <w:rPr>
          <w:rFonts w:ascii="Roboto" w:eastAsia="Times New Roman" w:hAnsi="Roboto" w:cs="Times New Roman"/>
          <w:color w:val="000000"/>
          <w:sz w:val="22"/>
          <w:szCs w:val="22"/>
        </w:rPr>
        <w:t xml:space="preserve"> and indigenous studies, but I have been on the fence about taking them since they are unrelated to my biology major or marine concentration. However, after this speaker series I realize how valuable these interdisciplinary skills really are. I’m </w:t>
      </w:r>
      <w:proofErr w:type="gramStart"/>
      <w:r>
        <w:rPr>
          <w:rFonts w:ascii="Roboto" w:eastAsia="Times New Roman" w:hAnsi="Roboto" w:cs="Times New Roman"/>
          <w:color w:val="000000"/>
          <w:sz w:val="22"/>
          <w:szCs w:val="22"/>
        </w:rPr>
        <w:t>definitely convinced</w:t>
      </w:r>
      <w:proofErr w:type="gramEnd"/>
      <w:r>
        <w:rPr>
          <w:rFonts w:ascii="Roboto" w:eastAsia="Times New Roman" w:hAnsi="Roboto" w:cs="Times New Roman"/>
          <w:color w:val="000000"/>
          <w:sz w:val="22"/>
          <w:szCs w:val="22"/>
        </w:rPr>
        <w:t xml:space="preserve"> to keep chasing those other interests because I know now that they will make me a better scientist overall!</w:t>
      </w:r>
    </w:p>
    <w:sectPr w:rsidR="00AA1BDB" w:rsidRPr="00844F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7437F"/>
    <w:multiLevelType w:val="multilevel"/>
    <w:tmpl w:val="8A4AB510"/>
    <w:lvl w:ilvl="0">
      <w:start w:val="1"/>
      <w:numFmt w:val="decimal"/>
      <w:lvlText w:val="%1."/>
      <w:lvlJc w:val="left"/>
      <w:pPr>
        <w:tabs>
          <w:tab w:val="num" w:pos="720"/>
        </w:tabs>
        <w:ind w:left="720" w:hanging="360"/>
      </w:pPr>
      <w:rPr>
        <w:rFonts w:ascii="Roboto" w:eastAsia="Times New Roman" w:hAnsi="Roboto" w:cs="Times New Roman"/>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1DB"/>
    <w:rsid w:val="000132C1"/>
    <w:rsid w:val="000402AE"/>
    <w:rsid w:val="000B542E"/>
    <w:rsid w:val="000C06CB"/>
    <w:rsid w:val="000D20D1"/>
    <w:rsid w:val="000D3CC7"/>
    <w:rsid w:val="000E7235"/>
    <w:rsid w:val="000F2891"/>
    <w:rsid w:val="001012E4"/>
    <w:rsid w:val="001019FF"/>
    <w:rsid w:val="001043FC"/>
    <w:rsid w:val="001526D0"/>
    <w:rsid w:val="00153919"/>
    <w:rsid w:val="001649A4"/>
    <w:rsid w:val="00173F53"/>
    <w:rsid w:val="001810E2"/>
    <w:rsid w:val="001B1549"/>
    <w:rsid w:val="001B2029"/>
    <w:rsid w:val="001D167C"/>
    <w:rsid w:val="001D3D66"/>
    <w:rsid w:val="001D7C59"/>
    <w:rsid w:val="00243485"/>
    <w:rsid w:val="00262EC4"/>
    <w:rsid w:val="00262EF9"/>
    <w:rsid w:val="0026381A"/>
    <w:rsid w:val="002664F3"/>
    <w:rsid w:val="00287DBD"/>
    <w:rsid w:val="002B0A02"/>
    <w:rsid w:val="002D5817"/>
    <w:rsid w:val="00305464"/>
    <w:rsid w:val="003660A0"/>
    <w:rsid w:val="003948C9"/>
    <w:rsid w:val="00397C2A"/>
    <w:rsid w:val="003A5E94"/>
    <w:rsid w:val="003E7041"/>
    <w:rsid w:val="003F6320"/>
    <w:rsid w:val="0042001F"/>
    <w:rsid w:val="00426CF9"/>
    <w:rsid w:val="00440DF5"/>
    <w:rsid w:val="00446B76"/>
    <w:rsid w:val="00461E18"/>
    <w:rsid w:val="004854FA"/>
    <w:rsid w:val="00490448"/>
    <w:rsid w:val="00490D76"/>
    <w:rsid w:val="004A2C65"/>
    <w:rsid w:val="004A37C2"/>
    <w:rsid w:val="004F692A"/>
    <w:rsid w:val="004F7C05"/>
    <w:rsid w:val="00540776"/>
    <w:rsid w:val="00543D8A"/>
    <w:rsid w:val="005613B5"/>
    <w:rsid w:val="0056319A"/>
    <w:rsid w:val="00575E86"/>
    <w:rsid w:val="0057640C"/>
    <w:rsid w:val="00582760"/>
    <w:rsid w:val="00595F5D"/>
    <w:rsid w:val="00597C53"/>
    <w:rsid w:val="005B15CE"/>
    <w:rsid w:val="005C1E8A"/>
    <w:rsid w:val="005F0DD1"/>
    <w:rsid w:val="006105AA"/>
    <w:rsid w:val="00611716"/>
    <w:rsid w:val="00613131"/>
    <w:rsid w:val="00643E88"/>
    <w:rsid w:val="00645F59"/>
    <w:rsid w:val="00652136"/>
    <w:rsid w:val="00653251"/>
    <w:rsid w:val="006563EB"/>
    <w:rsid w:val="00663159"/>
    <w:rsid w:val="00675384"/>
    <w:rsid w:val="006939C4"/>
    <w:rsid w:val="006B749B"/>
    <w:rsid w:val="006E755B"/>
    <w:rsid w:val="006F144C"/>
    <w:rsid w:val="00704475"/>
    <w:rsid w:val="00717F66"/>
    <w:rsid w:val="007235FB"/>
    <w:rsid w:val="00725694"/>
    <w:rsid w:val="00733620"/>
    <w:rsid w:val="00751EB7"/>
    <w:rsid w:val="00753A43"/>
    <w:rsid w:val="00753ED2"/>
    <w:rsid w:val="00761FD0"/>
    <w:rsid w:val="00764C54"/>
    <w:rsid w:val="00784308"/>
    <w:rsid w:val="007A2A28"/>
    <w:rsid w:val="007A4CAB"/>
    <w:rsid w:val="007A502F"/>
    <w:rsid w:val="00822F63"/>
    <w:rsid w:val="00824561"/>
    <w:rsid w:val="008258D5"/>
    <w:rsid w:val="00832DEF"/>
    <w:rsid w:val="00844F06"/>
    <w:rsid w:val="00862CDC"/>
    <w:rsid w:val="0089471E"/>
    <w:rsid w:val="00896931"/>
    <w:rsid w:val="008A3C19"/>
    <w:rsid w:val="008A70C1"/>
    <w:rsid w:val="008D76C3"/>
    <w:rsid w:val="008E6D04"/>
    <w:rsid w:val="008F07B3"/>
    <w:rsid w:val="00926379"/>
    <w:rsid w:val="00930B65"/>
    <w:rsid w:val="0093103E"/>
    <w:rsid w:val="00934051"/>
    <w:rsid w:val="00950043"/>
    <w:rsid w:val="009700A5"/>
    <w:rsid w:val="009716A8"/>
    <w:rsid w:val="009821DB"/>
    <w:rsid w:val="009833B6"/>
    <w:rsid w:val="00991C6F"/>
    <w:rsid w:val="009942FA"/>
    <w:rsid w:val="009A4EFB"/>
    <w:rsid w:val="009B286E"/>
    <w:rsid w:val="009B4957"/>
    <w:rsid w:val="009C0E92"/>
    <w:rsid w:val="009C43EC"/>
    <w:rsid w:val="009C5E15"/>
    <w:rsid w:val="009E5FD6"/>
    <w:rsid w:val="009E7B78"/>
    <w:rsid w:val="009E7C9A"/>
    <w:rsid w:val="00A1056E"/>
    <w:rsid w:val="00A10BF6"/>
    <w:rsid w:val="00A12C64"/>
    <w:rsid w:val="00A22FFC"/>
    <w:rsid w:val="00AA1BDB"/>
    <w:rsid w:val="00AA2C37"/>
    <w:rsid w:val="00AC38E7"/>
    <w:rsid w:val="00AC61EA"/>
    <w:rsid w:val="00AD2FF0"/>
    <w:rsid w:val="00AD7F87"/>
    <w:rsid w:val="00AE5E7E"/>
    <w:rsid w:val="00AF1AFE"/>
    <w:rsid w:val="00B246E2"/>
    <w:rsid w:val="00B24988"/>
    <w:rsid w:val="00B32104"/>
    <w:rsid w:val="00B35AFC"/>
    <w:rsid w:val="00B406A3"/>
    <w:rsid w:val="00B50F74"/>
    <w:rsid w:val="00B627D6"/>
    <w:rsid w:val="00B71473"/>
    <w:rsid w:val="00B979F3"/>
    <w:rsid w:val="00BC491E"/>
    <w:rsid w:val="00BE6EC7"/>
    <w:rsid w:val="00C008F0"/>
    <w:rsid w:val="00C0483B"/>
    <w:rsid w:val="00C10D2B"/>
    <w:rsid w:val="00C11E1B"/>
    <w:rsid w:val="00C169C2"/>
    <w:rsid w:val="00C20440"/>
    <w:rsid w:val="00C2592D"/>
    <w:rsid w:val="00C32562"/>
    <w:rsid w:val="00C440AE"/>
    <w:rsid w:val="00C57C94"/>
    <w:rsid w:val="00CB07AF"/>
    <w:rsid w:val="00CF1548"/>
    <w:rsid w:val="00CF6CD4"/>
    <w:rsid w:val="00D10817"/>
    <w:rsid w:val="00D4489E"/>
    <w:rsid w:val="00D55FB5"/>
    <w:rsid w:val="00D62F51"/>
    <w:rsid w:val="00D63ECC"/>
    <w:rsid w:val="00D7336E"/>
    <w:rsid w:val="00D76057"/>
    <w:rsid w:val="00D82487"/>
    <w:rsid w:val="00DA756B"/>
    <w:rsid w:val="00DB522D"/>
    <w:rsid w:val="00DC1F2C"/>
    <w:rsid w:val="00DD1043"/>
    <w:rsid w:val="00DD4511"/>
    <w:rsid w:val="00DE0D19"/>
    <w:rsid w:val="00DE3D9A"/>
    <w:rsid w:val="00DF3830"/>
    <w:rsid w:val="00E1336C"/>
    <w:rsid w:val="00E17C80"/>
    <w:rsid w:val="00E43C34"/>
    <w:rsid w:val="00E45C63"/>
    <w:rsid w:val="00E55FAF"/>
    <w:rsid w:val="00E71570"/>
    <w:rsid w:val="00E821F7"/>
    <w:rsid w:val="00EA084B"/>
    <w:rsid w:val="00EA78BB"/>
    <w:rsid w:val="00EB75AD"/>
    <w:rsid w:val="00EC1742"/>
    <w:rsid w:val="00EC6106"/>
    <w:rsid w:val="00ED4A04"/>
    <w:rsid w:val="00EF0C92"/>
    <w:rsid w:val="00F01416"/>
    <w:rsid w:val="00F1000D"/>
    <w:rsid w:val="00F176F9"/>
    <w:rsid w:val="00F278E6"/>
    <w:rsid w:val="00F31845"/>
    <w:rsid w:val="00F45CCA"/>
    <w:rsid w:val="00F53DAA"/>
    <w:rsid w:val="00F816E0"/>
    <w:rsid w:val="00F835C1"/>
    <w:rsid w:val="00F85020"/>
    <w:rsid w:val="00FA73CD"/>
    <w:rsid w:val="00FB4B8D"/>
    <w:rsid w:val="00FB7C39"/>
    <w:rsid w:val="00FE28A7"/>
    <w:rsid w:val="00FE6B2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72BB4FD"/>
  <w15:chartTrackingRefBased/>
  <w15:docId w15:val="{5C0FCDD7-D739-6C46-B6CE-DCA72A3BB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F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23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 Bohm</dc:creator>
  <cp:keywords/>
  <dc:description/>
  <cp:lastModifiedBy>Mara Bohm</cp:lastModifiedBy>
  <cp:revision>3</cp:revision>
  <dcterms:created xsi:type="dcterms:W3CDTF">2021-11-01T21:08:00Z</dcterms:created>
  <dcterms:modified xsi:type="dcterms:W3CDTF">2021-11-01T21:32:00Z</dcterms:modified>
</cp:coreProperties>
</file>