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Data -</w:t>
      </w:r>
    </w:p>
    <w:p w:rsidR="00000000" w:rsidDel="00000000" w:rsidP="00000000" w:rsidRDefault="00000000" w:rsidRPr="00000000" w14:paraId="00000002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Best: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Wed, Sep 13, 2023 at 12:41 PM</w:t>
      </w:r>
    </w:p>
    <w:p w:rsidR="00000000" w:rsidDel="00000000" w:rsidP="00000000" w:rsidRDefault="00000000" w:rsidRPr="00000000" w14:paraId="00000004">
      <w:pP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MiSeq Data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/data/home/zgold/calcofi_co1_etoh/202309/Project_BSBE_CALETOH_01/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OUT="/data/home/zgold/calcofi_co1_etoh/calcofi_etoh_CO1_full_MZGgco1_20240504" # change to output data folder</w:t>
      </w:r>
    </w:p>
    <w:p w:rsidR="00000000" w:rsidDel="00000000" w:rsidP="00000000" w:rsidRDefault="00000000" w:rsidRPr="00000000" w14:paraId="00000008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OUT="/data/home/zgold/calcofi_co1_etoh/calcofi_etoh_CO1_full_MZGnpco1_20240504" # change to output data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commentRangeStart w:id="0"/>
      <w:commentRangeStart w:id="1"/>
      <w:r w:rsidDel="00000000" w:rsidR="00000000" w:rsidRPr="00000000">
        <w:rPr>
          <w:rtl w:val="0"/>
        </w:rPr>
        <w:t xml:space="preserve">OUT="/data/home/zgold/calcofi_co1_etoh/calcofi_etoh_rcx_CO1_co_full_20240505" # change to output data folder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f1f1f"/>
          <w:sz w:val="24"/>
          <w:szCs w:val="24"/>
          <w:highlight w:val="white"/>
          <w:rtl w:val="0"/>
        </w:rPr>
        <w:t xml:space="preserve">Unmerged: 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Apr 25, 2023, 1:34 PM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New sequencing data available on SLIMS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/data/home/zgold/calcofi_co1_etoh/calcofi_etoh_novaseq_data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commentRangeStart w:id="2"/>
      <w:commentRangeStart w:id="3"/>
      <w:commentRangeStart w:id="4"/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OUT="/data/home/zgold/calcofi_co1_etoh/calcofi_etoh_rcx_CO1_co_nova_20240505" # change to output data folder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OUT="/data/home/zgold/calcofi_co1_etoh/calcofi_etoh_CO1_nova_MZGnpco1_20240505" # change to output data folder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OUT="/data/home/zgold/calcofi_co1_etoh/calcofi_etoh_CO1_nova_MZGgco1_20240505" # change to output data folder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f1f1f"/>
          <w:sz w:val="24"/>
          <w:szCs w:val="24"/>
          <w:highlight w:val="white"/>
          <w:rtl w:val="0"/>
        </w:rPr>
        <w:t xml:space="preserve">Test data: 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Tue, Mar 28, 2023, 8:33 AM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MiSeq QC to check for barcodes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/data/home/zgold/calcofi_co1_etoh/Project_BSBE_CALETOH_01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OUT="/data/home/zgold/calcofi_co1_etoh/calcofi_etoh_CO1_MZGgco1_20240504" # change to output data folder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OUT="/data/home/zgold/calcofi_co1_etoh/calcofi_etoh_CO1_MZGnpco1_20240504" # change to output data folder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Zachary Gold - NOAA Federal" w:id="0" w:date="2024-05-06T00:00:51Z"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5/5/ 5pm qc just started</w:t>
      </w:r>
    </w:p>
  </w:comment>
  <w:comment w:author="Zachary Gold - NOAA Federal" w:id="1" w:date="2024-05-07T20:22:59Z"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5/7/24 running classifier</w:t>
      </w:r>
    </w:p>
  </w:comment>
  <w:comment w:author="Zachary Gold - NOAA Federal" w:id="2" w:date="2024-05-06T00:26:31Z"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5/5 5:30 qc just started</w:t>
      </w:r>
    </w:p>
  </w:comment>
  <w:comment w:author="Zachary Gold - NOAA Federal" w:id="3" w:date="2024-05-07T20:23:06Z"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5/7 still running</w:t>
      </w:r>
    </w:p>
  </w:comment>
  <w:comment w:author="Zachary Gold - NOAA Federal" w:id="4" w:date="2024-05-09T16:08:03Z"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5/9 still running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