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Cnidaria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394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18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224 Hydrozoa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Siphonophores, Hydroids, Fire Corals, Medusae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Anthoathecata: 68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Leptothecata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61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Limnomedusae: 4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Narcomedusae: 9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Siphonophorae: 63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Trachymedusae: 18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141 Anthozoa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True Corals, Anemones, Sea Pens)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Orders Represented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Actiniaria: 49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Antipatharia: 6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Alcyonacea: 40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Corallimorpharia: 3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Pennatulacea: 22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Scleractinia: 16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Spirularia: 2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Zoantharia: 3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 Scyphozoa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(True Jellyfish)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Coronatae: 5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Rhizostomeae: 2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Semaestomeae: 15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Staurozoa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(Stalked Jellyfish)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Stauromedusae: 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